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466A17B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F9E20F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6247D2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3DBE06B9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1D55F8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7800A8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D569C" w:rsidRPr="00044DD9" w14:paraId="1775F58E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E14AAF1" w14:textId="77777777" w:rsidR="001D569C" w:rsidRPr="00044DD9" w:rsidRDefault="001D569C" w:rsidP="001D56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EEC12F" w14:textId="77777777" w:rsidR="001D569C" w:rsidRPr="00AC530D" w:rsidRDefault="00AC530D" w:rsidP="001D569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C530D">
              <w:rPr>
                <w:rFonts w:ascii="Times New Roman" w:hAnsi="Times New Roman"/>
                <w:bCs/>
                <w:sz w:val="22"/>
                <w:szCs w:val="22"/>
              </w:rPr>
              <w:t>CAU/RS: DELIBERAÇÃO PLENÁRIA DPO-RS-1161-2020</w:t>
            </w:r>
          </w:p>
        </w:tc>
      </w:tr>
    </w:tbl>
    <w:p w14:paraId="2359F505" w14:textId="77777777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6D36EA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0</w:t>
      </w:r>
      <w:r w:rsidR="001D569C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1</w:t>
      </w:r>
      <w:r w:rsidR="00674C6A">
        <w:rPr>
          <w:rFonts w:ascii="Times New Roman" w:hAnsi="Times New Roman"/>
          <w:bCs/>
          <w:smallCaps/>
          <w:sz w:val="22"/>
          <w:szCs w:val="22"/>
          <w:lang w:eastAsia="pt-BR"/>
        </w:rPr>
        <w:t>6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D198FA4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863B6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1F0634DB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267313" w14:textId="77777777" w:rsidR="007A386F" w:rsidRPr="00AC530D" w:rsidRDefault="000766A9" w:rsidP="007A386F">
      <w:pPr>
        <w:widowControl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0766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A386F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7A386F" w:rsidRPr="00AC530D">
        <w:rPr>
          <w:rFonts w:ascii="Times New Roman" w:hAnsi="Times New Roman"/>
          <w:bCs/>
          <w:sz w:val="22"/>
          <w:szCs w:val="22"/>
        </w:rPr>
        <w:t>DELIBERAÇÃO PLENÁRIA DPO-RS-1161-2020</w:t>
      </w:r>
      <w:r w:rsidR="007A386F">
        <w:rPr>
          <w:rFonts w:ascii="Times New Roman" w:hAnsi="Times New Roman"/>
          <w:bCs/>
          <w:sz w:val="22"/>
          <w:szCs w:val="22"/>
        </w:rPr>
        <w:t xml:space="preserve">, a qual instituiu </w:t>
      </w:r>
      <w:r w:rsidR="00674C6A">
        <w:rPr>
          <w:rFonts w:ascii="Times New Roman" w:hAnsi="Times New Roman"/>
          <w:bCs/>
          <w:sz w:val="22"/>
          <w:szCs w:val="22"/>
        </w:rPr>
        <w:t>“</w:t>
      </w:r>
      <w:r w:rsidR="00674C6A" w:rsidRPr="00674C6A">
        <w:rPr>
          <w:rFonts w:ascii="Times New Roman" w:hAnsi="Times New Roman"/>
          <w:bCs/>
          <w:sz w:val="22"/>
          <w:szCs w:val="22"/>
        </w:rPr>
        <w:t>ajuda de custo</w:t>
      </w:r>
      <w:r w:rsidR="00674C6A">
        <w:rPr>
          <w:rFonts w:ascii="Times New Roman" w:hAnsi="Times New Roman"/>
          <w:bCs/>
          <w:sz w:val="22"/>
          <w:szCs w:val="22"/>
        </w:rPr>
        <w:t>”</w:t>
      </w:r>
      <w:r w:rsidR="00674C6A" w:rsidRPr="00674C6A">
        <w:rPr>
          <w:rFonts w:ascii="Times New Roman" w:hAnsi="Times New Roman"/>
          <w:bCs/>
          <w:sz w:val="22"/>
          <w:szCs w:val="22"/>
        </w:rPr>
        <w:t xml:space="preserve"> à conselheiro ou colaborador eventual reuniões de Comissões ou Colegiados, Conselho Diretor ou Plenária do CAU/RS por meio de sistema de deliberação remota durante o período de suspensão das atividades presenciais devido à pandemia</w:t>
      </w:r>
      <w:r w:rsidR="00674C6A">
        <w:rPr>
          <w:rFonts w:ascii="Times New Roman" w:hAnsi="Times New Roman"/>
          <w:bCs/>
          <w:sz w:val="22"/>
          <w:szCs w:val="22"/>
        </w:rPr>
        <w:t>,</w:t>
      </w:r>
    </w:p>
    <w:p w14:paraId="7A197E9C" w14:textId="77777777" w:rsid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1B174A" w14:textId="77777777" w:rsidR="007A386F" w:rsidRDefault="007A386F" w:rsidP="007A3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7A386F">
        <w:rPr>
          <w:rFonts w:ascii="Times New Roman" w:eastAsia="Times New Roman" w:hAnsi="Times New Roman"/>
          <w:sz w:val="22"/>
          <w:szCs w:val="22"/>
          <w:lang w:eastAsia="pt-BR"/>
        </w:rPr>
        <w:t xml:space="preserve"> Lei 11.000/04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15 de dezembro de 2004, em seu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§ 3º, art. 2º,</w:t>
      </w:r>
      <w:r w:rsidRPr="007A386F"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estabelece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compete a</w:t>
      </w:r>
      <w:r w:rsidRPr="007A386F">
        <w:rPr>
          <w:rFonts w:ascii="Times New Roman" w:eastAsia="Times New Roman" w:hAnsi="Times New Roman"/>
          <w:sz w:val="22"/>
          <w:szCs w:val="22"/>
          <w:lang w:eastAsia="pt-BR"/>
        </w:rPr>
        <w:t>os Conselhos Federais normatizar o tema:</w:t>
      </w:r>
    </w:p>
    <w:p w14:paraId="0D594C06" w14:textId="77777777" w:rsidR="007A386F" w:rsidRPr="007A386F" w:rsidRDefault="007A386F" w:rsidP="007A3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C6495D" w14:textId="77777777" w:rsidR="00EE6802" w:rsidRDefault="007A386F" w:rsidP="007A386F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386F">
        <w:rPr>
          <w:rFonts w:ascii="Times New Roman" w:eastAsia="Times New Roman" w:hAnsi="Times New Roman"/>
          <w:sz w:val="22"/>
          <w:szCs w:val="22"/>
          <w:lang w:eastAsia="pt-BR"/>
        </w:rPr>
        <w:t>§ 3º Os Conselhos de que trata o caput deste artigo ficam autorizados a normatizar a concessão de diárias, jetons e auxílios de representação, fixando o valor máximo para todos os Conselhos Regionais.</w:t>
      </w:r>
    </w:p>
    <w:p w14:paraId="12F93DB2" w14:textId="77777777" w:rsidR="007A386F" w:rsidRDefault="007A386F" w:rsidP="007A386F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C07F05" w14:textId="77777777" w:rsidR="009457BE" w:rsidRPr="009457BE" w:rsidRDefault="009457BE" w:rsidP="00674C6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457BE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Plenária CAU/BR</w:t>
      </w:r>
      <w:r w:rsid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74C6A" w:rsidRP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0071-08/2017</w:t>
      </w:r>
      <w:r w:rsid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, que a</w:t>
      </w:r>
      <w:r w:rsidR="00674C6A" w:rsidRP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prova as ações junto aos CAU/UF quando esses editarem atos em conflito com os normativos do CAU/BR</w:t>
      </w:r>
      <w:r w:rsid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</w:p>
    <w:p w14:paraId="39D5ED36" w14:textId="77777777" w:rsidR="009457BE" w:rsidRDefault="009457BE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EF9F6F9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6849DCD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A6982B" w14:textId="77777777" w:rsidR="00B82A7D" w:rsidRDefault="00B82A7D" w:rsidP="009457BE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674C6A">
        <w:rPr>
          <w:rFonts w:ascii="Times New Roman" w:hAnsi="Times New Roman"/>
          <w:sz w:val="22"/>
          <w:szCs w:val="22"/>
        </w:rPr>
        <w:t>Solicitar à Presidência do CAU/BR que tome as providências, de acordo com a Deliberação Plenária DPOBR N</w:t>
      </w:r>
      <w:r w:rsidR="00674C6A">
        <w:rPr>
          <w:rFonts w:ascii="Segoe UI Historic" w:hAnsi="Segoe UI Historic" w:cs="Segoe UI Historic"/>
          <w:sz w:val="22"/>
          <w:szCs w:val="22"/>
        </w:rPr>
        <w:t xml:space="preserve">º </w:t>
      </w:r>
      <w:r w:rsidR="00674C6A">
        <w:rPr>
          <w:rFonts w:ascii="Times New Roman" w:hAnsi="Times New Roman"/>
          <w:sz w:val="22"/>
          <w:szCs w:val="22"/>
        </w:rPr>
        <w:t>0</w:t>
      </w:r>
      <w:r w:rsidR="00674C6A" w:rsidRP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071-08/2017</w:t>
      </w:r>
      <w:r w:rsidR="00674C6A">
        <w:rPr>
          <w:rFonts w:ascii="Times New Roman" w:eastAsia="Times New Roman" w:hAnsi="Times New Roman"/>
          <w:bCs/>
          <w:sz w:val="22"/>
          <w:szCs w:val="22"/>
          <w:lang w:eastAsia="pt-BR"/>
        </w:rPr>
        <w:t>, a respeito do normativo expedido pelo CAU/RS, em desacordo com os normativos do CAU/BR.</w:t>
      </w:r>
    </w:p>
    <w:p w14:paraId="4A28632A" w14:textId="77777777" w:rsidR="00E06B21" w:rsidRDefault="00E06B21" w:rsidP="00B82A7D">
      <w:pPr>
        <w:jc w:val="both"/>
        <w:rPr>
          <w:rFonts w:ascii="Times New Roman" w:hAnsi="Times New Roman"/>
          <w:sz w:val="22"/>
          <w:szCs w:val="22"/>
        </w:rPr>
      </w:pPr>
    </w:p>
    <w:p w14:paraId="0A712F48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2F9BA6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72F583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9418400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71AC92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F63C32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1703E3B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3A101ED9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77C3444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2EDC87B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730DDDE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BC568E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2C515550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7429BBA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15D1B3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BE9F55B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9767EDF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1EE108D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1729E55" w14:textId="77777777" w:rsidR="00B82A7D" w:rsidRDefault="00B82A7D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 w:rsidR="00EE6802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4530D9F4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E262C85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986E414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6E88D2F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0E852D28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2D94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0A7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EC1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329328C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4BDD32A6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1A9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281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B4B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2CD2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1614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A64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DB91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B82A7D" w14:paraId="10AD1083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67F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716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637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9DF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B3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F8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D11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09310F6B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477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FE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519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B50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DA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A7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5A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0E2F37F2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DBC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22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9C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745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C35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471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59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700330B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FC95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66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84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321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88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6E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8E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4152F20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A18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76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77C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B50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8A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8E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9785101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C0762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3F25A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51F91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D25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A5D8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3AD0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F33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4A31D93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7C861A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D57897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241FB8B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EE680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4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85BBE65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2A3D35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07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21EEFE8E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8A85A8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8368C" w:rsidRPr="00D836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CAU/RS: DELIBERAÇÃO PLENÁRIA DPO-RS-1161-2020</w:t>
            </w:r>
          </w:p>
          <w:p w14:paraId="1DA6288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A6D154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Sim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4563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5D585D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7CE63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198CD0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DFD9753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20B262C0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1FA6" w14:textId="77777777" w:rsidR="009D06EC" w:rsidRDefault="009D06EC">
      <w:r>
        <w:separator/>
      </w:r>
    </w:p>
  </w:endnote>
  <w:endnote w:type="continuationSeparator" w:id="0">
    <w:p w14:paraId="58DD518D" w14:textId="77777777" w:rsidR="009D06EC" w:rsidRDefault="009D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DA37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3B62FF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751A395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6AB9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3160D54" w14:textId="0D17180E" w:rsidR="002F47A8" w:rsidRDefault="00697D9C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31B70D" wp14:editId="50A961B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2B20" w14:textId="77777777" w:rsidR="009D06EC" w:rsidRDefault="009D06EC">
      <w:r>
        <w:separator/>
      </w:r>
    </w:p>
  </w:footnote>
  <w:footnote w:type="continuationSeparator" w:id="0">
    <w:p w14:paraId="0BF46A9D" w14:textId="77777777" w:rsidR="009D06EC" w:rsidRDefault="009D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E591" w14:textId="604F3214" w:rsidR="002F47A8" w:rsidRPr="009E4E5A" w:rsidRDefault="00697D9C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2B3CC01A" wp14:editId="0A54550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54A26A3B" wp14:editId="6ED2C3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0A62" w14:textId="2BF3C311" w:rsidR="002F47A8" w:rsidRPr="009E4E5A" w:rsidRDefault="00697D9C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75D22987" wp14:editId="3BF47330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9026EB" wp14:editId="06F1761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766A9"/>
    <w:rsid w:val="000851B2"/>
    <w:rsid w:val="000971D7"/>
    <w:rsid w:val="000A6E1B"/>
    <w:rsid w:val="000C35E7"/>
    <w:rsid w:val="000D56C7"/>
    <w:rsid w:val="000E05A0"/>
    <w:rsid w:val="000E2265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41B4"/>
    <w:rsid w:val="001A1513"/>
    <w:rsid w:val="001A5FA1"/>
    <w:rsid w:val="001B0841"/>
    <w:rsid w:val="001B604A"/>
    <w:rsid w:val="001B7E8B"/>
    <w:rsid w:val="001C1F0F"/>
    <w:rsid w:val="001D23AD"/>
    <w:rsid w:val="001D436B"/>
    <w:rsid w:val="001D569C"/>
    <w:rsid w:val="0021452B"/>
    <w:rsid w:val="00237DAD"/>
    <w:rsid w:val="00257709"/>
    <w:rsid w:val="00261A7B"/>
    <w:rsid w:val="00265D19"/>
    <w:rsid w:val="00272101"/>
    <w:rsid w:val="002779DC"/>
    <w:rsid w:val="00291FD2"/>
    <w:rsid w:val="00297445"/>
    <w:rsid w:val="002B193B"/>
    <w:rsid w:val="002B24BD"/>
    <w:rsid w:val="002B5882"/>
    <w:rsid w:val="002C3178"/>
    <w:rsid w:val="002E4A91"/>
    <w:rsid w:val="002E7E8C"/>
    <w:rsid w:val="002F47A8"/>
    <w:rsid w:val="00305A55"/>
    <w:rsid w:val="00312F19"/>
    <w:rsid w:val="00334785"/>
    <w:rsid w:val="00352969"/>
    <w:rsid w:val="00375839"/>
    <w:rsid w:val="00376F2B"/>
    <w:rsid w:val="00384CFE"/>
    <w:rsid w:val="00397DF3"/>
    <w:rsid w:val="003C0635"/>
    <w:rsid w:val="003C4950"/>
    <w:rsid w:val="00415E37"/>
    <w:rsid w:val="004206C5"/>
    <w:rsid w:val="00423529"/>
    <w:rsid w:val="00427E84"/>
    <w:rsid w:val="00453AAE"/>
    <w:rsid w:val="00481D23"/>
    <w:rsid w:val="004A0A01"/>
    <w:rsid w:val="004A10CC"/>
    <w:rsid w:val="004B7C87"/>
    <w:rsid w:val="004C1B5A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B26"/>
    <w:rsid w:val="00674C6A"/>
    <w:rsid w:val="00685F6E"/>
    <w:rsid w:val="00697D9C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A386F"/>
    <w:rsid w:val="007B3112"/>
    <w:rsid w:val="007E17FA"/>
    <w:rsid w:val="00805002"/>
    <w:rsid w:val="008240A0"/>
    <w:rsid w:val="008254BE"/>
    <w:rsid w:val="00832CEA"/>
    <w:rsid w:val="00834563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457BE"/>
    <w:rsid w:val="00950873"/>
    <w:rsid w:val="00955D0D"/>
    <w:rsid w:val="0095726F"/>
    <w:rsid w:val="009811D8"/>
    <w:rsid w:val="009824AA"/>
    <w:rsid w:val="009A2205"/>
    <w:rsid w:val="009D06EC"/>
    <w:rsid w:val="009D3B74"/>
    <w:rsid w:val="009D5590"/>
    <w:rsid w:val="009E1820"/>
    <w:rsid w:val="00A27500"/>
    <w:rsid w:val="00A562A1"/>
    <w:rsid w:val="00A64F4C"/>
    <w:rsid w:val="00A764E1"/>
    <w:rsid w:val="00A93F66"/>
    <w:rsid w:val="00AA2122"/>
    <w:rsid w:val="00AA397E"/>
    <w:rsid w:val="00AC30B3"/>
    <w:rsid w:val="00AC5157"/>
    <w:rsid w:val="00AC530D"/>
    <w:rsid w:val="00AC7226"/>
    <w:rsid w:val="00AE03FC"/>
    <w:rsid w:val="00AE16E1"/>
    <w:rsid w:val="00AE2017"/>
    <w:rsid w:val="00AF022F"/>
    <w:rsid w:val="00B116B8"/>
    <w:rsid w:val="00B238FA"/>
    <w:rsid w:val="00B31274"/>
    <w:rsid w:val="00B32C1A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05C01"/>
    <w:rsid w:val="00C3322B"/>
    <w:rsid w:val="00C36E75"/>
    <w:rsid w:val="00C44522"/>
    <w:rsid w:val="00C55B31"/>
    <w:rsid w:val="00C56BDE"/>
    <w:rsid w:val="00C9670D"/>
    <w:rsid w:val="00CA72E4"/>
    <w:rsid w:val="00CB51CB"/>
    <w:rsid w:val="00CC6672"/>
    <w:rsid w:val="00D15469"/>
    <w:rsid w:val="00D359EE"/>
    <w:rsid w:val="00D8368C"/>
    <w:rsid w:val="00D83E7F"/>
    <w:rsid w:val="00D875FE"/>
    <w:rsid w:val="00DB4C1B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f6165"/>
    </o:shapedefaults>
    <o:shapelayout v:ext="edit">
      <o:idmap v:ext="edit" data="1"/>
    </o:shapelayout>
  </w:shapeDefaults>
  <w:decimalSymbol w:val=","/>
  <w:listSeparator w:val=";"/>
  <w14:docId w14:val="21A3F6E1"/>
  <w15:chartTrackingRefBased/>
  <w15:docId w15:val="{90EBF166-99B2-4898-BF2F-CFD1E93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3</cp:revision>
  <cp:lastPrinted>2017-02-03T13:19:00Z</cp:lastPrinted>
  <dcterms:created xsi:type="dcterms:W3CDTF">2020-05-13T14:45:00Z</dcterms:created>
  <dcterms:modified xsi:type="dcterms:W3CDTF">2020-05-13T15:01:00Z</dcterms:modified>
</cp:coreProperties>
</file>