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94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4F18" w:rsidRDefault="006F4E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4F18" w:rsidRDefault="00694F1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94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4F18" w:rsidRDefault="006F4E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4F18" w:rsidRDefault="006F4E6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CAUBR</w:t>
            </w:r>
          </w:p>
        </w:tc>
      </w:tr>
      <w:tr w:rsidR="00694F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4F18" w:rsidRDefault="006F4E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4F18" w:rsidRDefault="006F4E6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RRTS DE ARQUITETOS LOTADOS EM ÓRGÃOS PÚBICOS</w:t>
            </w:r>
          </w:p>
        </w:tc>
      </w:tr>
    </w:tbl>
    <w:p w:rsidR="00694F18" w:rsidRDefault="006F4E6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01/2018 – CPFI-CAU/BR</w:t>
      </w:r>
    </w:p>
    <w:p w:rsidR="00694F18" w:rsidRDefault="006F4E6E">
      <w:pPr>
        <w:jc w:val="both"/>
      </w:pPr>
      <w:r>
        <w:rPr>
          <w:rFonts w:ascii="Times New Roman" w:hAnsi="Times New Roman"/>
          <w:sz w:val="22"/>
          <w:szCs w:val="22"/>
        </w:rPr>
        <w:t>A COMISSÃO DE PLANEJAMENTO E FINANÇAS - CPFI-CAU/BR reunida o</w:t>
      </w:r>
      <w:r>
        <w:rPr>
          <w:rFonts w:ascii="Times New Roman" w:hAnsi="Times New Roman"/>
          <w:sz w:val="22"/>
          <w:szCs w:val="22"/>
        </w:rPr>
        <w:t xml:space="preserve">rdinariamente na sede do CAU/BR em Brasília (DF), no dia 01 de fevereiro de 2018,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106 do Regimento Interno do CAU/BR, após análise do assunto em epígrafe;</w:t>
      </w: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F4E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emissão destes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RRTs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além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stituír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direito do profissional, contribui para o incremento da expectativa de receita dos CAU/UF e do CAU/BR;</w:t>
      </w:r>
    </w:p>
    <w:p w:rsidR="00694F18" w:rsidRDefault="00694F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94F18" w:rsidRDefault="006F4E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</w:p>
    <w:p w:rsidR="00694F18" w:rsidRDefault="006F4E6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94F18" w:rsidRDefault="00694F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94F18" w:rsidRDefault="006F4E6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E</w:t>
      </w:r>
      <w:r>
        <w:rPr>
          <w:rFonts w:ascii="Times New Roman" w:hAnsi="Times New Roman"/>
          <w:sz w:val="22"/>
          <w:szCs w:val="22"/>
        </w:rPr>
        <w:t xml:space="preserve">ncaminhar à Comissão de Exercício Profissional - CEP-CAU/BR sugestão de reunião conjunta, a fim de elaborar proposta para </w:t>
      </w:r>
      <w:r>
        <w:rPr>
          <w:rFonts w:ascii="Times New Roman" w:hAnsi="Times New Roman"/>
          <w:sz w:val="22"/>
          <w:szCs w:val="22"/>
        </w:rPr>
        <w:t xml:space="preserve">informar aos órgãos federais, estaduais e municipais a respeito da necessidade de emissão de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de cargo e função e das atividades exercidas pelos arquitetos que desempenham suas funções nestes órgãos.</w:t>
      </w:r>
    </w:p>
    <w:p w:rsidR="00694F18" w:rsidRDefault="00694F18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F4E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01 de fevereiro de 2018.</w:t>
      </w: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F4E6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O ABRÃO DE SOUZA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____________________________________</w:t>
      </w:r>
    </w:p>
    <w:p w:rsidR="00694F18" w:rsidRDefault="006F4E6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694F18" w:rsidRDefault="00694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4F18" w:rsidRDefault="00694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4F18" w:rsidRDefault="006F4E6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____________________________________</w:t>
      </w:r>
    </w:p>
    <w:p w:rsidR="00694F18" w:rsidRDefault="006F4E6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694F18" w:rsidRDefault="00694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4F18" w:rsidRDefault="00694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4F18" w:rsidRDefault="006F4E6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</w:t>
      </w:r>
    </w:p>
    <w:p w:rsidR="00694F18" w:rsidRDefault="006F4E6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94F18" w:rsidRDefault="00694F1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4F18" w:rsidRDefault="006F4E6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4F18" w:rsidRDefault="006F4E6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94F18" w:rsidRDefault="00694F1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F18" w:rsidRDefault="00694F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94F18" w:rsidRDefault="006F4E6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94F18" w:rsidRDefault="006F4E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694F18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F4E6E">
      <w:r>
        <w:separator/>
      </w:r>
    </w:p>
  </w:endnote>
  <w:endnote w:type="continuationSeparator" w:id="0">
    <w:p w:rsidR="00000000" w:rsidRDefault="006F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59A" w:rsidRDefault="006F4E6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A359A" w:rsidRDefault="006F4E6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F4E6E">
      <w:r>
        <w:rPr>
          <w:color w:val="000000"/>
        </w:rPr>
        <w:separator/>
      </w:r>
    </w:p>
  </w:footnote>
  <w:footnote w:type="continuationSeparator" w:id="0">
    <w:p w:rsidR="00000000" w:rsidRDefault="006F4E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359A" w:rsidRDefault="006F4E6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4F18"/>
    <w:rsid w:val="00694F18"/>
    <w:rsid w:val="006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7B9899-4410-4450-8528-86FE133DA67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Castello Branco</dc:creator>
  <cp:lastModifiedBy>Pollyane Araujo</cp:lastModifiedBy>
  <cp:revision>2</cp:revision>
  <cp:lastPrinted>2015-11-06T20:45:00Z</cp:lastPrinted>
  <dcterms:created xsi:type="dcterms:W3CDTF">2019-04-23T18:30:00Z</dcterms:created>
  <dcterms:modified xsi:type="dcterms:W3CDTF">2019-04-23T18:30:00Z</dcterms:modified>
</cp:coreProperties>
</file>