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D1717" w:rsidRDefault="007D1717" w:rsidP="00A140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7D1717" w:rsidTr="008A18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D1717" w:rsidRDefault="007D1717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D1717" w:rsidRDefault="00EA3005" w:rsidP="007D171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846205/2019</w:t>
            </w:r>
          </w:p>
        </w:tc>
      </w:tr>
      <w:tr w:rsidR="007D1717" w:rsidTr="008A18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D1717" w:rsidRDefault="007D1717" w:rsidP="008A18B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D1717" w:rsidRDefault="002B03EA" w:rsidP="008A18B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D1717" w:rsidTr="008A18B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D1717" w:rsidRDefault="007D1717" w:rsidP="008A18B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7D1717" w:rsidRDefault="004055B0" w:rsidP="00AF55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Convite aos membros da COA-CAU/</w:t>
            </w:r>
            <w:r w:rsidR="0037499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para reunião com a COA-CAU/BR</w:t>
            </w:r>
          </w:p>
        </w:tc>
      </w:tr>
    </w:tbl>
    <w:p w:rsidR="007D1717" w:rsidRDefault="007D1717" w:rsidP="007D171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2913AC">
        <w:rPr>
          <w:rFonts w:ascii="Times New Roman" w:hAnsi="Times New Roman"/>
          <w:smallCaps/>
          <w:sz w:val="22"/>
          <w:szCs w:val="22"/>
          <w:lang w:eastAsia="pt-BR"/>
        </w:rPr>
        <w:t>23</w:t>
      </w:r>
      <w:r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 w:rsidR="00DE4D74">
        <w:rPr>
          <w:rFonts w:ascii="Times New Roman" w:hAnsi="Times New Roman"/>
          <w:smallCaps/>
          <w:sz w:val="22"/>
          <w:szCs w:val="22"/>
          <w:lang w:eastAsia="pt-BR"/>
        </w:rPr>
        <w:t>9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(COA-CAU/BR)</w:t>
      </w:r>
    </w:p>
    <w:p w:rsidR="007D1717" w:rsidRDefault="007D1717" w:rsidP="007D17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03EA" w:rsidRPr="00626F0E" w:rsidRDefault="002B03EA" w:rsidP="002B0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6F0E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(COA-CAU/BR), reunida ordinariamente em Brasília-DF, na sede do CAU/BR, no dia </w:t>
      </w:r>
      <w:r w:rsidR="002913AC">
        <w:rPr>
          <w:rFonts w:ascii="Times New Roman" w:eastAsia="Times New Roman" w:hAnsi="Times New Roman"/>
          <w:sz w:val="22"/>
          <w:szCs w:val="22"/>
          <w:lang w:eastAsia="pt-BR"/>
        </w:rPr>
        <w:t>12</w:t>
      </w:r>
      <w:r w:rsidR="00374993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</w:t>
      </w:r>
      <w:r w:rsidR="004055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761E5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 w:rsidR="00DE4D7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D761E5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626F0E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</w:t>
      </w:r>
      <w:r w:rsidR="004055B0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626F0E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4055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26F0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12AD1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 w:rsidR="004055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712AD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055B0">
        <w:rPr>
          <w:rFonts w:ascii="Times New Roman" w:eastAsia="Times New Roman" w:hAnsi="Times New Roman"/>
          <w:sz w:val="22"/>
          <w:szCs w:val="22"/>
          <w:lang w:eastAsia="pt-BR"/>
        </w:rPr>
        <w:t xml:space="preserve">I, II, IV, XI e XIII </w:t>
      </w:r>
      <w:r w:rsidRPr="00712AD1">
        <w:rPr>
          <w:rFonts w:ascii="Times New Roman" w:eastAsia="Times New Roman" w:hAnsi="Times New Roman"/>
          <w:sz w:val="22"/>
          <w:szCs w:val="22"/>
          <w:lang w:eastAsia="pt-BR"/>
        </w:rPr>
        <w:t xml:space="preserve">do art. </w:t>
      </w:r>
      <w:r w:rsidR="004055B0">
        <w:rPr>
          <w:rFonts w:ascii="Times New Roman" w:eastAsia="Times New Roman" w:hAnsi="Times New Roman"/>
          <w:sz w:val="22"/>
          <w:szCs w:val="22"/>
          <w:lang w:eastAsia="pt-BR"/>
        </w:rPr>
        <w:t>102</w:t>
      </w:r>
      <w:r w:rsidRPr="00712AD1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</w:t>
      </w:r>
      <w:r w:rsidRPr="00626F0E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nálise do assunto em epígrafe, e</w:t>
      </w:r>
    </w:p>
    <w:p w:rsidR="007D1717" w:rsidRPr="00AA2122" w:rsidRDefault="007D1717" w:rsidP="007D171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4993" w:rsidRDefault="00374993" w:rsidP="002B0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048/2019-CAU/PR-PRES, encaminhado pelo protocolo SICCAU 846205/2019, de 29 de março de 2019, solicitando reunião de membros do CAU/PR, com a COA-CAU/BR, para tratar do Regimento Interno do CAU/PR;</w:t>
      </w:r>
    </w:p>
    <w:p w:rsidR="00374993" w:rsidRDefault="00374993" w:rsidP="002B0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13AC" w:rsidRDefault="002913AC" w:rsidP="002B0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compõe a COA-CAU/BR, o Conselheiro Federal representante do Estado do Paraná, Jeferson Navolar, na condição de coordenador-adjunto;</w:t>
      </w:r>
    </w:p>
    <w:p w:rsidR="002913AC" w:rsidRDefault="002913AC" w:rsidP="002B0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03EA" w:rsidRPr="008E3733" w:rsidRDefault="002B03EA" w:rsidP="002B0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E373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boa prática no agendamento das reuniões com antecedência para melhor utilização dos recursos disponíveis para os eventos, além da disponibilização de agenda por parte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conselheiros; e</w:t>
      </w:r>
    </w:p>
    <w:p w:rsidR="002B03EA" w:rsidRDefault="002B03EA" w:rsidP="002B03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D1717" w:rsidRPr="00044DD9" w:rsidRDefault="007D1717" w:rsidP="007D171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B03EA" w:rsidRDefault="002B03EA" w:rsidP="007D171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D1717" w:rsidRDefault="007D1717" w:rsidP="007D171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B03EA" w:rsidRDefault="002B03EA" w:rsidP="002B03E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– Solicitar à Presidência que:</w:t>
      </w:r>
    </w:p>
    <w:p w:rsidR="004A58A7" w:rsidRPr="00A815E4" w:rsidRDefault="002913AC" w:rsidP="0037409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815E4">
        <w:rPr>
          <w:rFonts w:ascii="Times New Roman" w:eastAsia="Times New Roman" w:hAnsi="Times New Roman"/>
          <w:sz w:val="22"/>
          <w:szCs w:val="22"/>
          <w:lang w:eastAsia="pt-BR"/>
        </w:rPr>
        <w:t>Encaminhe ofício ao CAU/PR</w:t>
      </w:r>
      <w:r w:rsidR="00A815E4" w:rsidRPr="00A815E4">
        <w:rPr>
          <w:rFonts w:ascii="Times New Roman" w:eastAsia="Times New Roman" w:hAnsi="Times New Roman"/>
          <w:sz w:val="22"/>
          <w:szCs w:val="22"/>
          <w:lang w:eastAsia="pt-BR"/>
        </w:rPr>
        <w:t>, r</w:t>
      </w:r>
      <w:r w:rsidRPr="00A815E4">
        <w:rPr>
          <w:rFonts w:ascii="Times New Roman" w:eastAsia="Times New Roman" w:hAnsi="Times New Roman"/>
          <w:sz w:val="22"/>
          <w:szCs w:val="22"/>
          <w:lang w:eastAsia="pt-BR"/>
        </w:rPr>
        <w:t xml:space="preserve">ecomendando que a COA-CAU/PR realize reunião prévia com o coordenador-adjunto da COA-CAU/BR e, caso </w:t>
      </w:r>
      <w:r w:rsidR="00A815E4" w:rsidRPr="00A815E4">
        <w:rPr>
          <w:rFonts w:ascii="Times New Roman" w:eastAsia="Times New Roman" w:hAnsi="Times New Roman"/>
          <w:sz w:val="22"/>
          <w:szCs w:val="22"/>
          <w:lang w:eastAsia="pt-BR"/>
        </w:rPr>
        <w:t xml:space="preserve">ainda seja </w:t>
      </w:r>
      <w:r w:rsidRPr="00A815E4">
        <w:rPr>
          <w:rFonts w:ascii="Times New Roman" w:eastAsia="Times New Roman" w:hAnsi="Times New Roman"/>
          <w:sz w:val="22"/>
          <w:szCs w:val="22"/>
          <w:lang w:eastAsia="pt-BR"/>
        </w:rPr>
        <w:t>necessário</w:t>
      </w:r>
      <w:r w:rsidR="00A815E4" w:rsidRPr="00A815E4">
        <w:rPr>
          <w:rFonts w:ascii="Times New Roman" w:eastAsia="Times New Roman" w:hAnsi="Times New Roman"/>
          <w:sz w:val="22"/>
          <w:szCs w:val="22"/>
          <w:lang w:eastAsia="pt-BR"/>
        </w:rPr>
        <w:t xml:space="preserve">, convidar os </w:t>
      </w:r>
      <w:r w:rsidR="004A58A7" w:rsidRPr="00A815E4">
        <w:rPr>
          <w:rFonts w:ascii="Times New Roman" w:eastAsia="Times New Roman" w:hAnsi="Times New Roman"/>
          <w:sz w:val="22"/>
          <w:szCs w:val="22"/>
          <w:lang w:eastAsia="pt-BR"/>
        </w:rPr>
        <w:t>membros da COA-CAU/</w:t>
      </w:r>
      <w:r w:rsidR="00374993" w:rsidRPr="00A815E4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 w:rsidR="004A58A7" w:rsidRPr="00A815E4">
        <w:rPr>
          <w:rFonts w:ascii="Times New Roman" w:eastAsia="Times New Roman" w:hAnsi="Times New Roman"/>
          <w:sz w:val="22"/>
          <w:szCs w:val="22"/>
          <w:lang w:eastAsia="pt-BR"/>
        </w:rPr>
        <w:t xml:space="preserve"> para participarem da 8</w:t>
      </w:r>
      <w:r w:rsidR="00A815E4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A58A7" w:rsidRPr="00A815E4">
        <w:rPr>
          <w:rFonts w:ascii="Times New Roman" w:eastAsia="Times New Roman" w:hAnsi="Times New Roman"/>
          <w:sz w:val="22"/>
          <w:szCs w:val="22"/>
          <w:lang w:eastAsia="pt-BR"/>
        </w:rPr>
        <w:t xml:space="preserve">ª reunião ordinária da COA-CAU/BR, em Brasília, no dia </w:t>
      </w:r>
      <w:r w:rsidR="00374993" w:rsidRPr="00A815E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4A58A7" w:rsidRPr="00A815E4">
        <w:rPr>
          <w:rFonts w:ascii="Times New Roman" w:eastAsia="Times New Roman" w:hAnsi="Times New Roman"/>
          <w:sz w:val="22"/>
          <w:szCs w:val="22"/>
          <w:lang w:eastAsia="pt-BR"/>
        </w:rPr>
        <w:t xml:space="preserve"> de ma</w:t>
      </w:r>
      <w:r w:rsidR="00374993" w:rsidRPr="00A815E4">
        <w:rPr>
          <w:rFonts w:ascii="Times New Roman" w:eastAsia="Times New Roman" w:hAnsi="Times New Roman"/>
          <w:sz w:val="22"/>
          <w:szCs w:val="22"/>
          <w:lang w:eastAsia="pt-BR"/>
        </w:rPr>
        <w:t>io</w:t>
      </w:r>
      <w:r w:rsidR="004A58A7" w:rsidRPr="00A815E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A74E43" w:rsidRPr="00A815E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4A58A7" w:rsidRPr="00A815E4">
        <w:rPr>
          <w:rFonts w:ascii="Times New Roman" w:eastAsia="Times New Roman" w:hAnsi="Times New Roman"/>
          <w:sz w:val="22"/>
          <w:szCs w:val="22"/>
          <w:lang w:eastAsia="pt-BR"/>
        </w:rPr>
        <w:t>, no período vespertino;</w:t>
      </w:r>
    </w:p>
    <w:p w:rsidR="00A815E4" w:rsidRDefault="00A815E4" w:rsidP="00A815E4">
      <w:pPr>
        <w:autoSpaceDE w:val="0"/>
        <w:autoSpaceDN w:val="0"/>
        <w:adjustRightInd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4E43" w:rsidRDefault="004A58A7" w:rsidP="00A815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que sejam encaminhados com antecedência os materiais que serão discutidos</w:t>
      </w:r>
      <w:r w:rsidR="00A74E4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prévia apreciação da COA-CAU/BR, bem como o nome dos participantes, para providências quanto à infraestrutura para a reunião</w:t>
      </w:r>
      <w:r w:rsidR="00A74E4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815E4" w:rsidRDefault="00A815E4" w:rsidP="00A815E4">
      <w:pPr>
        <w:autoSpaceDE w:val="0"/>
        <w:autoSpaceDN w:val="0"/>
        <w:adjustRightInd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03EA" w:rsidRDefault="00A74E43" w:rsidP="00A815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Informar que as despesas de deslocamento e diárias dos membros da </w:t>
      </w:r>
      <w:r w:rsidR="00374993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</w:t>
      </w:r>
      <w:r w:rsidRPr="00A815E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374993" w:rsidRPr="00A815E4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 w:rsidRPr="00A815E4">
        <w:rPr>
          <w:rFonts w:ascii="Times New Roman" w:eastAsia="Times New Roman" w:hAnsi="Times New Roman"/>
          <w:sz w:val="22"/>
          <w:szCs w:val="22"/>
          <w:lang w:eastAsia="pt-BR"/>
        </w:rPr>
        <w:t xml:space="preserve"> correrão por conta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</w:t>
      </w:r>
      <w:r w:rsidRPr="00A815E4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374993" w:rsidRPr="00A815E4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 w:rsidR="004A58A7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:rsidR="00DE4D74" w:rsidRPr="00044DD9" w:rsidRDefault="00DE4D74" w:rsidP="00DE4D7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913AC">
        <w:rPr>
          <w:rFonts w:ascii="Times New Roman" w:hAnsi="Times New Roman"/>
          <w:sz w:val="22"/>
          <w:szCs w:val="22"/>
          <w:lang w:eastAsia="pt-BR"/>
        </w:rPr>
        <w:t>12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74993">
        <w:rPr>
          <w:rFonts w:ascii="Times New Roman" w:hAnsi="Times New Roman"/>
          <w:sz w:val="22"/>
          <w:szCs w:val="22"/>
          <w:lang w:eastAsia="pt-BR"/>
        </w:rPr>
        <w:t>abril</w:t>
      </w:r>
      <w:r w:rsidR="004A58A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DE4D74" w:rsidRPr="00044DD9" w:rsidRDefault="00DE4D74" w:rsidP="00DE4D7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4D74" w:rsidRPr="00D13EB4" w:rsidRDefault="00DE4D74" w:rsidP="00DE4D74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</w:t>
      </w:r>
      <w:proofErr w:type="gramStart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MG)   </w:t>
      </w:r>
      <w:proofErr w:type="gramEnd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</w:t>
      </w:r>
      <w:proofErr w:type="gramStart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PR)   </w:t>
      </w:r>
      <w:proofErr w:type="gramEnd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___________________________________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</w:t>
      </w:r>
      <w:proofErr w:type="gramStart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RS)   </w:t>
      </w:r>
      <w:proofErr w:type="gramEnd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___________________________________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</w:t>
      </w:r>
      <w:proofErr w:type="gramStart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MA)   </w:t>
      </w:r>
      <w:proofErr w:type="gramEnd"/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__________________________________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DE4D74" w:rsidRPr="00D13EB4" w:rsidRDefault="00DE4D74" w:rsidP="00DE4D7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</w:t>
      </w:r>
      <w:proofErr w:type="gramStart"/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Macedo  (</w:t>
      </w:r>
      <w:proofErr w:type="gramEnd"/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CA5563" w:rsidRDefault="00DE4D74" w:rsidP="004A58A7">
      <w:pPr>
        <w:autoSpaceDE w:val="0"/>
        <w:autoSpaceDN w:val="0"/>
        <w:adjustRightInd w:val="0"/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CA5563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C3C90" w:rsidRDefault="001A3014">
      <w:r>
        <w:separator/>
      </w:r>
    </w:p>
  </w:endnote>
  <w:endnote w:type="continuationSeparator" w:id="0">
    <w:p w:rsidR="00FC3C90" w:rsidRDefault="001A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Default="007B26EB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FD8" w:rsidRPr="00771D16" w:rsidRDefault="007B26EB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93FD8" w:rsidRPr="002E4A91" w:rsidRDefault="007B26EB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760340" w:rsidRDefault="007B26EB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2673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93FD8" w:rsidRDefault="00A1409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C3C90" w:rsidRDefault="001A3014">
      <w:r>
        <w:separator/>
      </w:r>
    </w:p>
  </w:footnote>
  <w:footnote w:type="continuationSeparator" w:id="0">
    <w:p w:rsidR="00FC3C90" w:rsidRDefault="001A301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9E4E5A" w:rsidRDefault="00A1409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7B26E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93FD8" w:rsidRPr="009E4E5A" w:rsidRDefault="00A14099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2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9D41AD9"/>
    <w:multiLevelType w:val="hybridMultilevel"/>
    <w:tmpl w:val="02107192"/>
    <w:lvl w:ilvl="0" w:tplc="4EFECDDC">
      <w:start w:val="1"/>
      <w:numFmt w:val="decimal"/>
      <w:lvlText w:val="%1-"/>
      <w:lvlJc w:val="start"/>
      <w:pPr>
        <w:ind w:start="36pt" w:hanging="18pt"/>
      </w:pPr>
      <w:rPr>
        <w:rFonts w:ascii="Calibri" w:eastAsia="Times New Roman" w:hAnsi="Calibri" w:cs="Calibri" w:hint="default"/>
        <w:color w:val="00000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9CF13F9"/>
    <w:multiLevelType w:val="hybridMultilevel"/>
    <w:tmpl w:val="C10EBB1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9"/>
    <w:rsid w:val="00042828"/>
    <w:rsid w:val="00170759"/>
    <w:rsid w:val="001A3014"/>
    <w:rsid w:val="001E30F7"/>
    <w:rsid w:val="0021585F"/>
    <w:rsid w:val="0027285F"/>
    <w:rsid w:val="002913AC"/>
    <w:rsid w:val="002A5297"/>
    <w:rsid w:val="002B03EA"/>
    <w:rsid w:val="002C0C3C"/>
    <w:rsid w:val="002C3063"/>
    <w:rsid w:val="002D49B4"/>
    <w:rsid w:val="0030097C"/>
    <w:rsid w:val="00374993"/>
    <w:rsid w:val="00377121"/>
    <w:rsid w:val="003F5971"/>
    <w:rsid w:val="004055B0"/>
    <w:rsid w:val="00481F03"/>
    <w:rsid w:val="004A58A7"/>
    <w:rsid w:val="004B0B88"/>
    <w:rsid w:val="004F78DE"/>
    <w:rsid w:val="00575B51"/>
    <w:rsid w:val="00581FF8"/>
    <w:rsid w:val="005F41B9"/>
    <w:rsid w:val="006003CE"/>
    <w:rsid w:val="006F5287"/>
    <w:rsid w:val="007A7D81"/>
    <w:rsid w:val="007B26EB"/>
    <w:rsid w:val="007C4BAC"/>
    <w:rsid w:val="007D1717"/>
    <w:rsid w:val="0080225A"/>
    <w:rsid w:val="00907349"/>
    <w:rsid w:val="00916FEC"/>
    <w:rsid w:val="00A14099"/>
    <w:rsid w:val="00A74E43"/>
    <w:rsid w:val="00A76D64"/>
    <w:rsid w:val="00A815E4"/>
    <w:rsid w:val="00AE4C30"/>
    <w:rsid w:val="00AF55CE"/>
    <w:rsid w:val="00B15935"/>
    <w:rsid w:val="00B26733"/>
    <w:rsid w:val="00BA5E59"/>
    <w:rsid w:val="00BB3AF2"/>
    <w:rsid w:val="00BE0489"/>
    <w:rsid w:val="00BE3B4D"/>
    <w:rsid w:val="00C409AD"/>
    <w:rsid w:val="00C62FFF"/>
    <w:rsid w:val="00CA5563"/>
    <w:rsid w:val="00D371AA"/>
    <w:rsid w:val="00DE4D74"/>
    <w:rsid w:val="00EA3005"/>
    <w:rsid w:val="00EF79C2"/>
    <w:rsid w:val="00F03391"/>
    <w:rsid w:val="00F06081"/>
    <w:rsid w:val="00FB18DA"/>
    <w:rsid w:val="00FC3C90"/>
    <w:rsid w:val="00FD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8583321-776B-424D-9846-A1A2B473570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99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2B03EA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0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0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40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A14099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A14099"/>
  </w:style>
  <w:style w:type="paragraph" w:styleId="PargrafodaLista">
    <w:name w:val="List Paragraph"/>
    <w:basedOn w:val="Normal"/>
    <w:uiPriority w:val="34"/>
    <w:qFormat/>
    <w:rsid w:val="007D1717"/>
    <w:pPr>
      <w:ind w:start="35.40pt"/>
    </w:pPr>
  </w:style>
  <w:style w:type="character" w:customStyle="1" w:styleId="Ttulo2Char">
    <w:name w:val="Título 2 Char"/>
    <w:basedOn w:val="Fontepargpadro"/>
    <w:link w:val="Ttulo2"/>
    <w:uiPriority w:val="9"/>
    <w:rsid w:val="002B03E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472607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Martins Silva</dc:creator>
  <cp:lastModifiedBy>Pedro Martins Silva</cp:lastModifiedBy>
  <cp:revision>2</cp:revision>
  <cp:lastPrinted>2019-04-12T14:04:00Z</cp:lastPrinted>
  <dcterms:created xsi:type="dcterms:W3CDTF">2019-04-24T18:24:00Z</dcterms:created>
  <dcterms:modified xsi:type="dcterms:W3CDTF">2019-04-24T18:24:00Z</dcterms:modified>
</cp:coreProperties>
</file>