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A532C6" w:rsidRPr="009D0778" w:rsidRDefault="00A532C6" w:rsidP="00A532C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0pt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A532C6" w:rsidRPr="009D0778" w:rsidTr="0008708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A532C6" w:rsidRPr="009D0778" w:rsidRDefault="00A532C6" w:rsidP="000870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D0778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  <w:hideMark/>
          </w:tcPr>
          <w:p w:rsidR="00A532C6" w:rsidRPr="009D0778" w:rsidRDefault="00A532C6" w:rsidP="0008708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A532C6" w:rsidRPr="009D0778" w:rsidTr="0008708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A532C6" w:rsidRPr="009D0778" w:rsidRDefault="00A532C6" w:rsidP="000870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D0778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  <w:hideMark/>
          </w:tcPr>
          <w:p w:rsidR="00A532C6" w:rsidRPr="009D0778" w:rsidRDefault="00A532C6" w:rsidP="0008708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9D0778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BR</w:t>
            </w:r>
          </w:p>
        </w:tc>
      </w:tr>
      <w:tr w:rsidR="00A532C6" w:rsidRPr="009D0778" w:rsidTr="0008708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A532C6" w:rsidRPr="009D0778" w:rsidRDefault="00A532C6" w:rsidP="000870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D0778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  <w:hideMark/>
          </w:tcPr>
          <w:p w:rsidR="00A532C6" w:rsidRPr="009D0778" w:rsidRDefault="00A532C6" w:rsidP="0008708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CONTRATAÇÃO DE COBERTURA DE SERVIÇO DE RESPONSABILIDADE CIVIL</w:t>
            </w:r>
          </w:p>
        </w:tc>
      </w:tr>
    </w:tbl>
    <w:p w:rsidR="00A532C6" w:rsidRPr="009D0778" w:rsidRDefault="00A532C6" w:rsidP="00A532C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9D0778">
        <w:rPr>
          <w:rFonts w:ascii="Times New Roman" w:hAnsi="Times New Roman"/>
          <w:smallCaps/>
          <w:sz w:val="22"/>
          <w:szCs w:val="22"/>
          <w:lang w:eastAsia="pt-BR"/>
        </w:rPr>
        <w:t xml:space="preserve">DELIBERAÇÃO Nº </w:t>
      </w:r>
      <w:r>
        <w:rPr>
          <w:rFonts w:ascii="Times New Roman" w:hAnsi="Times New Roman"/>
          <w:smallCaps/>
          <w:sz w:val="22"/>
          <w:szCs w:val="22"/>
          <w:lang w:eastAsia="pt-BR"/>
        </w:rPr>
        <w:t>01/</w:t>
      </w:r>
      <w:r w:rsidRPr="009D0778">
        <w:rPr>
          <w:rFonts w:ascii="Times New Roman" w:hAnsi="Times New Roman"/>
          <w:smallCaps/>
          <w:sz w:val="22"/>
          <w:szCs w:val="22"/>
          <w:lang w:eastAsia="pt-BR"/>
        </w:rPr>
        <w:t>20</w:t>
      </w:r>
      <w:r>
        <w:rPr>
          <w:rFonts w:ascii="Times New Roman" w:hAnsi="Times New Roman"/>
          <w:smallCaps/>
          <w:sz w:val="22"/>
          <w:szCs w:val="22"/>
          <w:lang w:eastAsia="pt-BR"/>
        </w:rPr>
        <w:t>20</w:t>
      </w:r>
      <w:r w:rsidRPr="009D0778">
        <w:rPr>
          <w:rFonts w:ascii="Times New Roman" w:hAnsi="Times New Roman"/>
          <w:smallCaps/>
          <w:sz w:val="22"/>
          <w:szCs w:val="22"/>
          <w:lang w:eastAsia="pt-BR"/>
        </w:rPr>
        <w:t xml:space="preserve"> – (COA-CAU/BR)</w:t>
      </w:r>
    </w:p>
    <w:p w:rsidR="00A532C6" w:rsidRPr="009D0778" w:rsidRDefault="00A532C6" w:rsidP="00A532C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532C6" w:rsidRPr="00A47695" w:rsidRDefault="00A532C6" w:rsidP="00A532C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47695">
        <w:rPr>
          <w:rFonts w:ascii="Times New Roman" w:eastAsia="Times New Roman" w:hAnsi="Times New Roman"/>
          <w:sz w:val="22"/>
          <w:szCs w:val="22"/>
          <w:lang w:eastAsia="pt-BR"/>
        </w:rPr>
        <w:t>A COMISSÃO DE ORGANIZAÇÃO E ADMINISTRAÇÃO – (COA-CAU/BR), reunida extraordinariamente em Brasília-DF, na sede do CAU/BR, no dia 14 de janeiro de 2020, no uso das competências que lhe conferem os incisos I, XII e XIII do art. 102 do Regimento Interno do CAU/BR, após análise do assunto em epígrafe, e</w:t>
      </w:r>
    </w:p>
    <w:p w:rsidR="00A532C6" w:rsidRPr="00A47695" w:rsidRDefault="00A532C6" w:rsidP="00A532C6">
      <w:pPr>
        <w:pStyle w:val="Defaul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532C6" w:rsidRPr="00A47695" w:rsidRDefault="00A532C6" w:rsidP="00A532C6">
      <w:pPr>
        <w:pStyle w:val="Corpodetexto"/>
        <w:tabs>
          <w:tab w:val="start" w:pos="35.50pt"/>
          <w:tab w:val="start" w:pos="226.65pt"/>
        </w:tabs>
        <w:spacing w:after="0pt"/>
        <w:jc w:val="both"/>
        <w:rPr>
          <w:rFonts w:ascii="Times New Roman" w:hAnsi="Times New Roman"/>
          <w:sz w:val="22"/>
          <w:szCs w:val="22"/>
          <w:lang w:eastAsia="pt-BR"/>
        </w:rPr>
      </w:pPr>
      <w:r w:rsidRPr="00A47695">
        <w:rPr>
          <w:rFonts w:ascii="Times New Roman" w:hAnsi="Times New Roman"/>
          <w:sz w:val="22"/>
          <w:szCs w:val="22"/>
          <w:lang w:eastAsia="pt-BR"/>
        </w:rPr>
        <w:t xml:space="preserve">Considerando o Regimento Geral do CAU, aprovado pela Resolução CAU/BR n° 139, de 28 de abril de 2017, que em seu art. 227 explicita que “Cada autarquia poderá autorizar a prestação de assistência jurídica em processos cíveis ou criminais, em litígios que envolvam atos praticados no regular exercício de suas funções como conselheiros a presidente, ex-presidente, conselheiro ou </w:t>
      </w:r>
      <w:proofErr w:type="spellStart"/>
      <w:r w:rsidRPr="00A47695">
        <w:rPr>
          <w:rFonts w:ascii="Times New Roman" w:hAnsi="Times New Roman"/>
          <w:sz w:val="22"/>
          <w:szCs w:val="22"/>
          <w:lang w:eastAsia="pt-BR"/>
        </w:rPr>
        <w:t>ex-conselheiro</w:t>
      </w:r>
      <w:proofErr w:type="spellEnd"/>
      <w:r w:rsidRPr="00A47695">
        <w:rPr>
          <w:rFonts w:ascii="Times New Roman" w:hAnsi="Times New Roman"/>
          <w:sz w:val="22"/>
          <w:szCs w:val="22"/>
          <w:lang w:eastAsia="pt-BR"/>
        </w:rPr>
        <w:t xml:space="preserve">”; e </w:t>
      </w:r>
    </w:p>
    <w:p w:rsidR="00A532C6" w:rsidRDefault="00A532C6" w:rsidP="00A532C6">
      <w:pPr>
        <w:ind w:start="28.35pt"/>
        <w:rPr>
          <w:sz w:val="22"/>
          <w:szCs w:val="22"/>
          <w:lang w:eastAsia="pt-BR"/>
        </w:rPr>
      </w:pPr>
    </w:p>
    <w:p w:rsidR="00A532C6" w:rsidRPr="009D0778" w:rsidRDefault="00A532C6" w:rsidP="00A532C6">
      <w:pPr>
        <w:pStyle w:val="Corpodetexto"/>
        <w:tabs>
          <w:tab w:val="start" w:pos="35.50pt"/>
          <w:tab w:val="start" w:pos="226.65pt"/>
        </w:tabs>
        <w:spacing w:after="0pt"/>
        <w:jc w:val="both"/>
        <w:rPr>
          <w:sz w:val="22"/>
          <w:szCs w:val="22"/>
        </w:rPr>
      </w:pPr>
      <w:r w:rsidRPr="009D0778">
        <w:rPr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A532C6" w:rsidRPr="009D0778" w:rsidRDefault="00A532C6" w:rsidP="00A532C6">
      <w:pPr>
        <w:pStyle w:val="Corpodetexto"/>
        <w:tabs>
          <w:tab w:val="start" w:pos="35.50pt"/>
          <w:tab w:val="start" w:pos="226.65pt"/>
        </w:tabs>
        <w:spacing w:after="0pt"/>
        <w:jc w:val="both"/>
        <w:rPr>
          <w:sz w:val="22"/>
          <w:szCs w:val="22"/>
        </w:rPr>
      </w:pPr>
    </w:p>
    <w:p w:rsidR="00A532C6" w:rsidRPr="00CB626E" w:rsidRDefault="00A532C6" w:rsidP="00A532C6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362BF4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A532C6" w:rsidRPr="009818F7" w:rsidRDefault="00A532C6" w:rsidP="00A532C6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A532C6" w:rsidRDefault="00A532C6" w:rsidP="00A532C6">
      <w:pPr>
        <w:pStyle w:val="PargrafodaLista"/>
        <w:numPr>
          <w:ilvl w:val="0"/>
          <w:numId w:val="36"/>
        </w:numPr>
        <w:ind w:start="14.20pt" w:hanging="14.2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Solicitar à Presidência </w:t>
      </w:r>
      <w:r>
        <w:rPr>
          <w:rFonts w:ascii="Times New Roman" w:hAnsi="Times New Roman"/>
          <w:sz w:val="22"/>
          <w:szCs w:val="22"/>
          <w:lang w:eastAsia="pt-BR"/>
        </w:rPr>
        <w:t>que promova junto à Gerência Executiva a elaboração de estudo sobre a contratação de serviços de cobertura de seguro de responsabilidade civil de conselheiros e gestores, responsáveis pelas atividades regimentais nas autarquias do CAU, de acordo com a legislação vigente e consulta a empresas seguradoras.</w:t>
      </w:r>
    </w:p>
    <w:p w:rsidR="00A532C6" w:rsidRDefault="00A532C6" w:rsidP="00A532C6">
      <w:pPr>
        <w:pStyle w:val="PargrafodaLista"/>
        <w:ind w:start="14.20pt" w:hanging="14.2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532C6" w:rsidRPr="009818F7" w:rsidRDefault="00A532C6" w:rsidP="00A532C6">
      <w:pPr>
        <w:pStyle w:val="PargrafodaLista"/>
        <w:numPr>
          <w:ilvl w:val="0"/>
          <w:numId w:val="36"/>
        </w:numPr>
        <w:ind w:start="14.20pt" w:hanging="14.2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</w:rPr>
        <w:t>Solicitar que o estudo seja encaminhado à COA-CAU/BR, para apreciação</w:t>
      </w:r>
      <w:r w:rsidRPr="009818F7">
        <w:rPr>
          <w:rFonts w:ascii="Times New Roman" w:hAnsi="Times New Roman"/>
          <w:sz w:val="22"/>
          <w:szCs w:val="22"/>
        </w:rPr>
        <w:t>.</w:t>
      </w:r>
    </w:p>
    <w:p w:rsidR="00A532C6" w:rsidRPr="00362BF4" w:rsidRDefault="00A532C6" w:rsidP="00A532C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532C6" w:rsidRPr="008F2703" w:rsidRDefault="00A532C6" w:rsidP="00A532C6">
      <w:pPr>
        <w:pStyle w:val="Default"/>
        <w:ind w:start="54pt"/>
        <w:jc w:val="both"/>
        <w:rPr>
          <w:rFonts w:ascii="Arial" w:hAnsi="Arial" w:cs="Arial"/>
          <w:sz w:val="23"/>
          <w:szCs w:val="23"/>
          <w:highlight w:val="yellow"/>
        </w:rPr>
      </w:pPr>
    </w:p>
    <w:p w:rsidR="00A532C6" w:rsidRPr="00044DD9" w:rsidRDefault="00A532C6" w:rsidP="00A532C6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03A1F">
        <w:rPr>
          <w:rFonts w:ascii="Times New Roman" w:hAnsi="Times New Roman"/>
          <w:sz w:val="22"/>
          <w:szCs w:val="22"/>
          <w:lang w:eastAsia="pt-BR"/>
        </w:rPr>
        <w:t xml:space="preserve">Brasília-DF, </w:t>
      </w:r>
      <w:r>
        <w:rPr>
          <w:rFonts w:ascii="Times New Roman" w:hAnsi="Times New Roman"/>
          <w:sz w:val="22"/>
          <w:szCs w:val="22"/>
          <w:lang w:eastAsia="pt-BR"/>
        </w:rPr>
        <w:t>14</w:t>
      </w:r>
      <w:r w:rsidRPr="00503A1F">
        <w:rPr>
          <w:rFonts w:ascii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sz w:val="22"/>
          <w:szCs w:val="22"/>
          <w:lang w:eastAsia="pt-BR"/>
        </w:rPr>
        <w:t>janeiro</w:t>
      </w:r>
      <w:r w:rsidRPr="00503A1F">
        <w:rPr>
          <w:rFonts w:ascii="Times New Roman" w:hAnsi="Times New Roman"/>
          <w:sz w:val="22"/>
          <w:szCs w:val="22"/>
          <w:lang w:eastAsia="pt-BR"/>
        </w:rPr>
        <w:t xml:space="preserve"> de 20</w:t>
      </w:r>
      <w:r>
        <w:rPr>
          <w:rFonts w:ascii="Times New Roman" w:hAnsi="Times New Roman"/>
          <w:sz w:val="22"/>
          <w:szCs w:val="22"/>
          <w:lang w:eastAsia="pt-BR"/>
        </w:rPr>
        <w:t>20</w:t>
      </w:r>
      <w:r w:rsidRPr="00503A1F">
        <w:rPr>
          <w:rFonts w:ascii="Times New Roman" w:hAnsi="Times New Roman"/>
          <w:sz w:val="22"/>
          <w:szCs w:val="22"/>
          <w:lang w:eastAsia="pt-BR"/>
        </w:rPr>
        <w:t>.</w:t>
      </w:r>
    </w:p>
    <w:p w:rsidR="00A532C6" w:rsidRPr="00044DD9" w:rsidRDefault="00A532C6" w:rsidP="00A532C6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532C6" w:rsidRPr="00503A1F" w:rsidRDefault="00A532C6" w:rsidP="00A532C6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  <w:lang w:eastAsia="pt-BR"/>
        </w:rPr>
      </w:pPr>
      <w:bookmarkStart w:id="0" w:name="_Hlk18393580"/>
      <w:r w:rsidRPr="00503A1F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JOSÉ ANTÔNIO ASSIS DE GODOY (</w:t>
      </w:r>
      <w:proofErr w:type="gramStart"/>
      <w:r w:rsidRPr="00503A1F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MG)   </w:t>
      </w:r>
      <w:proofErr w:type="gramEnd"/>
      <w:r w:rsidRPr="00503A1F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</w:t>
      </w:r>
      <w:r w:rsidRPr="00503A1F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___________________________________</w:t>
      </w:r>
    </w:p>
    <w:p w:rsidR="00A532C6" w:rsidRPr="00503A1F" w:rsidRDefault="00A532C6" w:rsidP="00A532C6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503A1F">
        <w:rPr>
          <w:rFonts w:ascii="Times New Roman" w:eastAsia="Calibri" w:hAnsi="Times New Roman"/>
          <w:sz w:val="22"/>
          <w:szCs w:val="22"/>
          <w:lang w:eastAsia="pt-BR"/>
        </w:rPr>
        <w:t>Coordenador</w:t>
      </w:r>
    </w:p>
    <w:p w:rsidR="00A532C6" w:rsidRPr="00503A1F" w:rsidRDefault="00A532C6" w:rsidP="00A532C6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A532C6" w:rsidRPr="00503A1F" w:rsidRDefault="00A532C6" w:rsidP="00A532C6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503A1F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JEFERSON DANTAS NAVOLAR (</w:t>
      </w:r>
      <w:proofErr w:type="gramStart"/>
      <w:r w:rsidRPr="00503A1F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PR)   </w:t>
      </w:r>
      <w:proofErr w:type="gramEnd"/>
      <w:r w:rsidRPr="00503A1F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     ___________________________________</w:t>
      </w:r>
    </w:p>
    <w:p w:rsidR="00A532C6" w:rsidRPr="00503A1F" w:rsidRDefault="00A532C6" w:rsidP="00A532C6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503A1F">
        <w:rPr>
          <w:rFonts w:ascii="Times New Roman" w:eastAsia="Calibri" w:hAnsi="Times New Roman"/>
          <w:sz w:val="22"/>
          <w:szCs w:val="22"/>
          <w:lang w:eastAsia="pt-BR"/>
        </w:rPr>
        <w:t>Coordenador-adjunto</w:t>
      </w:r>
    </w:p>
    <w:p w:rsidR="00A532C6" w:rsidRPr="00503A1F" w:rsidRDefault="00A532C6" w:rsidP="00A532C6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A532C6" w:rsidRPr="00503A1F" w:rsidRDefault="00A532C6" w:rsidP="00A532C6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503A1F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EDNEZER RODRIGUES FLORES (</w:t>
      </w:r>
      <w:proofErr w:type="gramStart"/>
      <w:r w:rsidRPr="00503A1F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RS)   </w:t>
      </w:r>
      <w:proofErr w:type="gramEnd"/>
      <w:r w:rsidRPr="00503A1F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   ___________________________________</w:t>
      </w:r>
    </w:p>
    <w:p w:rsidR="00A532C6" w:rsidRPr="00503A1F" w:rsidRDefault="00A532C6" w:rsidP="00A532C6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503A1F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A532C6" w:rsidRPr="00503A1F" w:rsidRDefault="00A532C6" w:rsidP="00A532C6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A532C6" w:rsidRPr="00503A1F" w:rsidRDefault="00A532C6" w:rsidP="00A532C6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503A1F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EMERSON DO NASCIMENTO FRAGA (</w:t>
      </w:r>
      <w:proofErr w:type="gramStart"/>
      <w:r w:rsidRPr="00503A1F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MA)   </w:t>
      </w:r>
      <w:proofErr w:type="gramEnd"/>
      <w:r w:rsidRPr="00503A1F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__________________________________</w:t>
      </w:r>
    </w:p>
    <w:p w:rsidR="00A532C6" w:rsidRPr="00503A1F" w:rsidRDefault="00A532C6" w:rsidP="00A532C6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503A1F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A532C6" w:rsidRPr="00503A1F" w:rsidRDefault="00A532C6" w:rsidP="00A532C6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503A1F">
        <w:t xml:space="preserve"> </w:t>
      </w:r>
      <w:bookmarkEnd w:id="0"/>
    </w:p>
    <w:p w:rsidR="000A1867" w:rsidRPr="00611548" w:rsidRDefault="000A1867" w:rsidP="00F340D6"/>
    <w:sectPr w:rsidR="000A1867" w:rsidRPr="00611548" w:rsidSect="000A1867">
      <w:headerReference w:type="even" r:id="rId8"/>
      <w:headerReference w:type="default" r:id="rId9"/>
      <w:footerReference w:type="even" r:id="rId10"/>
      <w:footerReference w:type="default" r:id="rId11"/>
      <w:type w:val="continuous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A1867" w:rsidRDefault="000A1867">
      <w:r>
        <w:separator/>
      </w:r>
    </w:p>
  </w:endnote>
  <w:endnote w:type="continuationSeparator" w:id="0">
    <w:p w:rsidR="000A1867" w:rsidRDefault="000A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20291" w:rsidRDefault="00E20291" w:rsidP="00E20291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0291" w:rsidRPr="00771D16" w:rsidRDefault="00E20291" w:rsidP="00E20291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18.7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20291" w:rsidRPr="00CD65F5" w:rsidRDefault="00E20291" w:rsidP="00E20291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18.70pt" w:end="-8.95pt"/>
      <w:rPr>
        <w:rFonts w:ascii="Arial" w:hAnsi="Arial"/>
        <w:color w:val="003333"/>
        <w:sz w:val="20"/>
      </w:rPr>
    </w:pPr>
    <w:proofErr w:type="gramStart"/>
    <w:r w:rsidRPr="00CD65F5">
      <w:rPr>
        <w:rFonts w:ascii="Arial" w:hAnsi="Arial"/>
        <w:b/>
        <w:color w:val="003333"/>
        <w:sz w:val="22"/>
      </w:rPr>
      <w:t>www.caubr.org.br</w:t>
    </w:r>
    <w:r w:rsidRPr="00CD65F5">
      <w:rPr>
        <w:rFonts w:ascii="Arial" w:hAnsi="Arial"/>
        <w:color w:val="003333"/>
        <w:sz w:val="22"/>
      </w:rPr>
      <w:t xml:space="preserve">  /</w:t>
    </w:r>
    <w:proofErr w:type="gramEnd"/>
    <w:r w:rsidRPr="00CD65F5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20291" w:rsidRPr="00760340" w:rsidRDefault="00E20291" w:rsidP="00E20291">
    <w:pPr>
      <w:pStyle w:val="Rodap"/>
      <w:framePr w:w="53.30pt" w:h="18.10pt" w:hRule="exact" w:wrap="around" w:vAnchor="text" w:hAnchor="page" w:x="520.85pt" w:y="-12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A47695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E20291" w:rsidRDefault="008B115C" w:rsidP="00E20291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A1867" w:rsidRDefault="000A1867">
      <w:r>
        <w:separator/>
      </w:r>
    </w:p>
  </w:footnote>
  <w:footnote w:type="continuationSeparator" w:id="0">
    <w:p w:rsidR="000A1867" w:rsidRDefault="000A1867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20291" w:rsidRPr="009E4E5A" w:rsidRDefault="008B115C" w:rsidP="00E20291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E20291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20291" w:rsidRPr="009E4E5A" w:rsidRDefault="008B115C" w:rsidP="00E20291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49" name="Imagem 49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9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12A48C7"/>
    <w:multiLevelType w:val="hybridMultilevel"/>
    <w:tmpl w:val="41A24232"/>
    <w:lvl w:ilvl="0" w:tplc="FB6ABC16">
      <w:start w:val="1"/>
      <w:numFmt w:val="decimal"/>
      <w:lvlText w:val="%1."/>
      <w:lvlJc w:val="start"/>
      <w:pPr>
        <w:ind w:start="103.05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139.05pt" w:hanging="18pt"/>
      </w:pPr>
    </w:lvl>
    <w:lvl w:ilvl="2" w:tplc="0416001B" w:tentative="1">
      <w:start w:val="1"/>
      <w:numFmt w:val="lowerRoman"/>
      <w:lvlText w:val="%3."/>
      <w:lvlJc w:val="end"/>
      <w:pPr>
        <w:ind w:start="175.05pt" w:hanging="9pt"/>
      </w:pPr>
    </w:lvl>
    <w:lvl w:ilvl="3" w:tplc="0416000F" w:tentative="1">
      <w:start w:val="1"/>
      <w:numFmt w:val="decimal"/>
      <w:lvlText w:val="%4."/>
      <w:lvlJc w:val="start"/>
      <w:pPr>
        <w:ind w:start="211.05pt" w:hanging="18pt"/>
      </w:pPr>
    </w:lvl>
    <w:lvl w:ilvl="4" w:tplc="04160019" w:tentative="1">
      <w:start w:val="1"/>
      <w:numFmt w:val="lowerLetter"/>
      <w:lvlText w:val="%5."/>
      <w:lvlJc w:val="start"/>
      <w:pPr>
        <w:ind w:start="247.05pt" w:hanging="18pt"/>
      </w:pPr>
    </w:lvl>
    <w:lvl w:ilvl="5" w:tplc="0416001B" w:tentative="1">
      <w:start w:val="1"/>
      <w:numFmt w:val="lowerRoman"/>
      <w:lvlText w:val="%6."/>
      <w:lvlJc w:val="end"/>
      <w:pPr>
        <w:ind w:start="283.05pt" w:hanging="9pt"/>
      </w:pPr>
    </w:lvl>
    <w:lvl w:ilvl="6" w:tplc="0416000F" w:tentative="1">
      <w:start w:val="1"/>
      <w:numFmt w:val="decimal"/>
      <w:lvlText w:val="%7."/>
      <w:lvlJc w:val="start"/>
      <w:pPr>
        <w:ind w:start="319.05pt" w:hanging="18pt"/>
      </w:pPr>
    </w:lvl>
    <w:lvl w:ilvl="7" w:tplc="04160019" w:tentative="1">
      <w:start w:val="1"/>
      <w:numFmt w:val="lowerLetter"/>
      <w:lvlText w:val="%8."/>
      <w:lvlJc w:val="start"/>
      <w:pPr>
        <w:ind w:start="355.05pt" w:hanging="18pt"/>
      </w:pPr>
    </w:lvl>
    <w:lvl w:ilvl="8" w:tplc="0416001B" w:tentative="1">
      <w:start w:val="1"/>
      <w:numFmt w:val="lowerRoman"/>
      <w:lvlText w:val="%9."/>
      <w:lvlJc w:val="end"/>
      <w:pPr>
        <w:ind w:start="391.05pt" w:hanging="9pt"/>
      </w:pPr>
    </w:lvl>
  </w:abstractNum>
  <w:abstractNum w:abstractNumId="1" w15:restartNumberingAfterBreak="0">
    <w:nsid w:val="0623129C"/>
    <w:multiLevelType w:val="hybridMultilevel"/>
    <w:tmpl w:val="6BA4D1DC"/>
    <w:lvl w:ilvl="0" w:tplc="3F32B41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AE93585"/>
    <w:multiLevelType w:val="hybridMultilevel"/>
    <w:tmpl w:val="DC346668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0E0E6115"/>
    <w:multiLevelType w:val="hybridMultilevel"/>
    <w:tmpl w:val="684C9E5E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0FFF5508"/>
    <w:multiLevelType w:val="hybridMultilevel"/>
    <w:tmpl w:val="D0AE237A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13F00323"/>
    <w:multiLevelType w:val="hybridMultilevel"/>
    <w:tmpl w:val="F22C09E4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1452505D"/>
    <w:multiLevelType w:val="hybridMultilevel"/>
    <w:tmpl w:val="7AFA3354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1517360F"/>
    <w:multiLevelType w:val="hybridMultilevel"/>
    <w:tmpl w:val="1598ACE0"/>
    <w:lvl w:ilvl="0" w:tplc="04160001">
      <w:start w:val="1"/>
      <w:numFmt w:val="bullet"/>
      <w:lvlText w:val=""/>
      <w:lvlJc w:val="start"/>
      <w:pPr>
        <w:ind w:start="54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8" w15:restartNumberingAfterBreak="0">
    <w:nsid w:val="198C3975"/>
    <w:multiLevelType w:val="hybridMultilevel"/>
    <w:tmpl w:val="109202AC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9" w15:restartNumberingAfterBreak="0">
    <w:nsid w:val="1CE705B6"/>
    <w:multiLevelType w:val="hybridMultilevel"/>
    <w:tmpl w:val="FBFA2D08"/>
    <w:lvl w:ilvl="0" w:tplc="8452A51E">
      <w:start w:val="1"/>
      <w:numFmt w:val="decimal"/>
      <w:lvlText w:val="%1"/>
      <w:lvlJc w:val="start"/>
      <w:pPr>
        <w:ind w:start="36pt" w:hanging="18pt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1FF374C1"/>
    <w:multiLevelType w:val="hybridMultilevel"/>
    <w:tmpl w:val="9D6A8C8C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20AF1145"/>
    <w:multiLevelType w:val="hybridMultilevel"/>
    <w:tmpl w:val="7B5C0F80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2CED2D51"/>
    <w:multiLevelType w:val="hybridMultilevel"/>
    <w:tmpl w:val="5248FFF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2DBE7F04"/>
    <w:multiLevelType w:val="hybridMultilevel"/>
    <w:tmpl w:val="2F0ADADA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2FB44E30"/>
    <w:multiLevelType w:val="hybridMultilevel"/>
    <w:tmpl w:val="BC6AA9EA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30916180"/>
    <w:multiLevelType w:val="hybridMultilevel"/>
    <w:tmpl w:val="8FC05632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6" w15:restartNumberingAfterBreak="0">
    <w:nsid w:val="320C29F6"/>
    <w:multiLevelType w:val="multilevel"/>
    <w:tmpl w:val="743C8360"/>
    <w:lvl w:ilvl="0">
      <w:start w:val="2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lowerLetter"/>
      <w:lvlText w:val="%2)"/>
      <w:lvlJc w:val="start"/>
      <w:pPr>
        <w:ind w:start="36pt" w:hanging="18pt"/>
      </w:pPr>
      <w:rPr>
        <w:rFonts w:hint="default"/>
      </w:rPr>
    </w:lvl>
    <w:lvl w:ilvl="2">
      <w:start w:val="1"/>
      <w:numFmt w:val="lowerRoman"/>
      <w:lvlText w:val="%3)"/>
      <w:lvlJc w:val="start"/>
      <w:pPr>
        <w:ind w:start="54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ind w:start="72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ind w:start="90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ind w:start="108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ind w:start="126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ind w:start="144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ind w:start="162pt" w:hanging="18pt"/>
      </w:pPr>
      <w:rPr>
        <w:rFonts w:hint="default"/>
      </w:rPr>
    </w:lvl>
  </w:abstractNum>
  <w:abstractNum w:abstractNumId="17" w15:restartNumberingAfterBreak="0">
    <w:nsid w:val="39B46634"/>
    <w:multiLevelType w:val="hybridMultilevel"/>
    <w:tmpl w:val="2DC07480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3AC54E2D"/>
    <w:multiLevelType w:val="hybridMultilevel"/>
    <w:tmpl w:val="D9A8812C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48F060DB"/>
    <w:multiLevelType w:val="hybridMultilevel"/>
    <w:tmpl w:val="100C0C00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 w15:restartNumberingAfterBreak="0">
    <w:nsid w:val="4D8E01BB"/>
    <w:multiLevelType w:val="hybridMultilevel"/>
    <w:tmpl w:val="36720784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 w15:restartNumberingAfterBreak="0">
    <w:nsid w:val="516979F1"/>
    <w:multiLevelType w:val="hybridMultilevel"/>
    <w:tmpl w:val="B6D47F4E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 w15:restartNumberingAfterBreak="0">
    <w:nsid w:val="533B3F5C"/>
    <w:multiLevelType w:val="hybridMultilevel"/>
    <w:tmpl w:val="FB9E926C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3" w15:restartNumberingAfterBreak="0">
    <w:nsid w:val="5AC928C6"/>
    <w:multiLevelType w:val="hybridMultilevel"/>
    <w:tmpl w:val="F20406A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 w15:restartNumberingAfterBreak="0">
    <w:nsid w:val="5B3C5207"/>
    <w:multiLevelType w:val="hybridMultilevel"/>
    <w:tmpl w:val="18B4F9A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5" w15:restartNumberingAfterBreak="0">
    <w:nsid w:val="63AD3DA2"/>
    <w:multiLevelType w:val="multilevel"/>
    <w:tmpl w:val="0416001D"/>
    <w:lvl w:ilvl="0">
      <w:start w:val="1"/>
      <w:numFmt w:val="decimal"/>
      <w:lvlText w:val="%1)"/>
      <w:lvlJc w:val="start"/>
      <w:pPr>
        <w:ind w:start="18pt" w:hanging="18pt"/>
      </w:pPr>
    </w:lvl>
    <w:lvl w:ilvl="1">
      <w:start w:val="1"/>
      <w:numFmt w:val="lowerLetter"/>
      <w:lvlText w:val="%2)"/>
      <w:lvlJc w:val="start"/>
      <w:pPr>
        <w:ind w:start="36pt" w:hanging="18pt"/>
      </w:pPr>
    </w:lvl>
    <w:lvl w:ilvl="2">
      <w:start w:val="1"/>
      <w:numFmt w:val="lowerRoman"/>
      <w:lvlText w:val="%3)"/>
      <w:lvlJc w:val="start"/>
      <w:pPr>
        <w:ind w:start="54pt" w:hanging="18pt"/>
      </w:pPr>
    </w:lvl>
    <w:lvl w:ilvl="3">
      <w:start w:val="1"/>
      <w:numFmt w:val="decimal"/>
      <w:lvlText w:val="(%4)"/>
      <w:lvlJc w:val="start"/>
      <w:pPr>
        <w:ind w:start="72pt" w:hanging="18pt"/>
      </w:pPr>
    </w:lvl>
    <w:lvl w:ilvl="4">
      <w:start w:val="1"/>
      <w:numFmt w:val="lowerLetter"/>
      <w:lvlText w:val="(%5)"/>
      <w:lvlJc w:val="start"/>
      <w:pPr>
        <w:ind w:start="90pt" w:hanging="18pt"/>
      </w:pPr>
    </w:lvl>
    <w:lvl w:ilvl="5">
      <w:start w:val="1"/>
      <w:numFmt w:val="lowerRoman"/>
      <w:lvlText w:val="(%6)"/>
      <w:lvlJc w:val="start"/>
      <w:pPr>
        <w:ind w:start="108pt" w:hanging="18pt"/>
      </w:pPr>
    </w:lvl>
    <w:lvl w:ilvl="6">
      <w:start w:val="1"/>
      <w:numFmt w:val="decimal"/>
      <w:lvlText w:val="%7."/>
      <w:lvlJc w:val="start"/>
      <w:pPr>
        <w:ind w:start="126pt" w:hanging="18pt"/>
      </w:pPr>
    </w:lvl>
    <w:lvl w:ilvl="7">
      <w:start w:val="1"/>
      <w:numFmt w:val="lowerLetter"/>
      <w:lvlText w:val="%8."/>
      <w:lvlJc w:val="start"/>
      <w:pPr>
        <w:ind w:start="144pt" w:hanging="18pt"/>
      </w:pPr>
    </w:lvl>
    <w:lvl w:ilvl="8">
      <w:start w:val="1"/>
      <w:numFmt w:val="lowerRoman"/>
      <w:lvlText w:val="%9."/>
      <w:lvlJc w:val="start"/>
      <w:pPr>
        <w:ind w:start="162pt" w:hanging="18pt"/>
      </w:pPr>
    </w:lvl>
  </w:abstractNum>
  <w:abstractNum w:abstractNumId="26" w15:restartNumberingAfterBreak="0">
    <w:nsid w:val="68FE1EB8"/>
    <w:multiLevelType w:val="hybridMultilevel"/>
    <w:tmpl w:val="5248FFF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7" w15:restartNumberingAfterBreak="0">
    <w:nsid w:val="6A191609"/>
    <w:multiLevelType w:val="hybridMultilevel"/>
    <w:tmpl w:val="4316EFCE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8" w15:restartNumberingAfterBreak="0">
    <w:nsid w:val="6B944A78"/>
    <w:multiLevelType w:val="hybridMultilevel"/>
    <w:tmpl w:val="2A9870CA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9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0" w15:restartNumberingAfterBreak="0">
    <w:nsid w:val="724A4EE7"/>
    <w:multiLevelType w:val="hybridMultilevel"/>
    <w:tmpl w:val="994A58FE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1" w15:restartNumberingAfterBreak="0">
    <w:nsid w:val="749C5F6B"/>
    <w:multiLevelType w:val="hybridMultilevel"/>
    <w:tmpl w:val="8B164694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2" w15:restartNumberingAfterBreak="0">
    <w:nsid w:val="77293CF0"/>
    <w:multiLevelType w:val="hybridMultilevel"/>
    <w:tmpl w:val="175EB8CE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3" w15:restartNumberingAfterBreak="0">
    <w:nsid w:val="78802377"/>
    <w:multiLevelType w:val="hybridMultilevel"/>
    <w:tmpl w:val="9FF2A39C"/>
    <w:lvl w:ilvl="0" w:tplc="D6FE489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4" w15:restartNumberingAfterBreak="0">
    <w:nsid w:val="7C922F09"/>
    <w:multiLevelType w:val="hybridMultilevel"/>
    <w:tmpl w:val="34C00C8A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5" w15:restartNumberingAfterBreak="0">
    <w:nsid w:val="7D0F7267"/>
    <w:multiLevelType w:val="hybridMultilevel"/>
    <w:tmpl w:val="48F2B934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31"/>
  </w:num>
  <w:num w:numId="5">
    <w:abstractNumId w:val="24"/>
  </w:num>
  <w:num w:numId="6">
    <w:abstractNumId w:val="23"/>
  </w:num>
  <w:num w:numId="7">
    <w:abstractNumId w:val="17"/>
  </w:num>
  <w:num w:numId="8">
    <w:abstractNumId w:val="19"/>
  </w:num>
  <w:num w:numId="9">
    <w:abstractNumId w:val="18"/>
  </w:num>
  <w:num w:numId="10">
    <w:abstractNumId w:val="20"/>
  </w:num>
  <w:num w:numId="11">
    <w:abstractNumId w:val="13"/>
  </w:num>
  <w:num w:numId="12">
    <w:abstractNumId w:val="10"/>
  </w:num>
  <w:num w:numId="13">
    <w:abstractNumId w:val="5"/>
  </w:num>
  <w:num w:numId="14">
    <w:abstractNumId w:val="26"/>
  </w:num>
  <w:num w:numId="15">
    <w:abstractNumId w:val="28"/>
  </w:num>
  <w:num w:numId="16">
    <w:abstractNumId w:val="30"/>
  </w:num>
  <w:num w:numId="17">
    <w:abstractNumId w:val="11"/>
  </w:num>
  <w:num w:numId="18">
    <w:abstractNumId w:val="35"/>
  </w:num>
  <w:num w:numId="19">
    <w:abstractNumId w:val="34"/>
  </w:num>
  <w:num w:numId="20">
    <w:abstractNumId w:val="2"/>
  </w:num>
  <w:num w:numId="21">
    <w:abstractNumId w:val="21"/>
  </w:num>
  <w:num w:numId="22">
    <w:abstractNumId w:val="32"/>
  </w:num>
  <w:num w:numId="23">
    <w:abstractNumId w:val="12"/>
  </w:num>
  <w:num w:numId="24">
    <w:abstractNumId w:val="0"/>
  </w:num>
  <w:num w:numId="25">
    <w:abstractNumId w:val="33"/>
  </w:num>
  <w:num w:numId="26">
    <w:abstractNumId w:val="22"/>
  </w:num>
  <w:num w:numId="27">
    <w:abstractNumId w:val="14"/>
  </w:num>
  <w:num w:numId="28">
    <w:abstractNumId w:val="25"/>
  </w:num>
  <w:num w:numId="29">
    <w:abstractNumId w:val="16"/>
  </w:num>
  <w:num w:numId="30">
    <w:abstractNumId w:val="27"/>
  </w:num>
  <w:num w:numId="31">
    <w:abstractNumId w:val="15"/>
  </w:num>
  <w:num w:numId="32">
    <w:abstractNumId w:val="8"/>
  </w:num>
  <w:num w:numId="33">
    <w:abstractNumId w:val="7"/>
  </w:num>
  <w:num w:numId="34">
    <w:abstractNumId w:val="9"/>
  </w:num>
  <w:num w:numId="35">
    <w:abstractNumId w:val="29"/>
  </w:num>
  <w:num w:numId="36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4A6"/>
    <w:rsid w:val="00007D7D"/>
    <w:rsid w:val="00021CB3"/>
    <w:rsid w:val="00034BDB"/>
    <w:rsid w:val="00046933"/>
    <w:rsid w:val="00064861"/>
    <w:rsid w:val="00067F6E"/>
    <w:rsid w:val="0007015B"/>
    <w:rsid w:val="00070AEE"/>
    <w:rsid w:val="00083EF3"/>
    <w:rsid w:val="00087808"/>
    <w:rsid w:val="000A1867"/>
    <w:rsid w:val="000B51EE"/>
    <w:rsid w:val="000B5D4A"/>
    <w:rsid w:val="000B71FF"/>
    <w:rsid w:val="000C5AD0"/>
    <w:rsid w:val="000E0F87"/>
    <w:rsid w:val="000E4414"/>
    <w:rsid w:val="000F3521"/>
    <w:rsid w:val="000F5BB3"/>
    <w:rsid w:val="00113237"/>
    <w:rsid w:val="00144E21"/>
    <w:rsid w:val="00155813"/>
    <w:rsid w:val="001606C7"/>
    <w:rsid w:val="0016200D"/>
    <w:rsid w:val="001648B3"/>
    <w:rsid w:val="00173811"/>
    <w:rsid w:val="001913AC"/>
    <w:rsid w:val="001A06B0"/>
    <w:rsid w:val="001B4E81"/>
    <w:rsid w:val="001D1E7F"/>
    <w:rsid w:val="001D6DA1"/>
    <w:rsid w:val="001F397C"/>
    <w:rsid w:val="0021303A"/>
    <w:rsid w:val="00265486"/>
    <w:rsid w:val="00266CDC"/>
    <w:rsid w:val="00291B25"/>
    <w:rsid w:val="002B2CAD"/>
    <w:rsid w:val="002B74CA"/>
    <w:rsid w:val="002D78EE"/>
    <w:rsid w:val="002F4897"/>
    <w:rsid w:val="00302651"/>
    <w:rsid w:val="003136BE"/>
    <w:rsid w:val="00316727"/>
    <w:rsid w:val="003245EF"/>
    <w:rsid w:val="0032568D"/>
    <w:rsid w:val="003354F1"/>
    <w:rsid w:val="003456CF"/>
    <w:rsid w:val="00346E0B"/>
    <w:rsid w:val="003821CA"/>
    <w:rsid w:val="003831F5"/>
    <w:rsid w:val="003A03B1"/>
    <w:rsid w:val="003B32C5"/>
    <w:rsid w:val="003D1DF3"/>
    <w:rsid w:val="003E7258"/>
    <w:rsid w:val="003F3F09"/>
    <w:rsid w:val="004013C3"/>
    <w:rsid w:val="004042BB"/>
    <w:rsid w:val="00410AD8"/>
    <w:rsid w:val="00421FF4"/>
    <w:rsid w:val="00430C03"/>
    <w:rsid w:val="00435361"/>
    <w:rsid w:val="0044574A"/>
    <w:rsid w:val="00482F12"/>
    <w:rsid w:val="0048441D"/>
    <w:rsid w:val="0048793C"/>
    <w:rsid w:val="0049561B"/>
    <w:rsid w:val="004A1D06"/>
    <w:rsid w:val="004A4D76"/>
    <w:rsid w:val="004A5B20"/>
    <w:rsid w:val="004A6089"/>
    <w:rsid w:val="004C277F"/>
    <w:rsid w:val="004D3A16"/>
    <w:rsid w:val="00512812"/>
    <w:rsid w:val="00522062"/>
    <w:rsid w:val="00524DDF"/>
    <w:rsid w:val="005259CB"/>
    <w:rsid w:val="005351D8"/>
    <w:rsid w:val="00551A71"/>
    <w:rsid w:val="00552E79"/>
    <w:rsid w:val="00563EA2"/>
    <w:rsid w:val="0057083B"/>
    <w:rsid w:val="005A4C5E"/>
    <w:rsid w:val="005A6CFF"/>
    <w:rsid w:val="005B0CDA"/>
    <w:rsid w:val="005B0DB3"/>
    <w:rsid w:val="005B4AF4"/>
    <w:rsid w:val="005B4CA2"/>
    <w:rsid w:val="005B4F77"/>
    <w:rsid w:val="005B7134"/>
    <w:rsid w:val="005E338E"/>
    <w:rsid w:val="005F4AE0"/>
    <w:rsid w:val="00611548"/>
    <w:rsid w:val="0065166B"/>
    <w:rsid w:val="0066184B"/>
    <w:rsid w:val="00673402"/>
    <w:rsid w:val="0069168B"/>
    <w:rsid w:val="006A30C4"/>
    <w:rsid w:val="006A3962"/>
    <w:rsid w:val="006C0EEC"/>
    <w:rsid w:val="006C1D3A"/>
    <w:rsid w:val="006C222D"/>
    <w:rsid w:val="006D27FE"/>
    <w:rsid w:val="007025B9"/>
    <w:rsid w:val="00710A38"/>
    <w:rsid w:val="0074679F"/>
    <w:rsid w:val="00747AC5"/>
    <w:rsid w:val="00750FEA"/>
    <w:rsid w:val="00753B0E"/>
    <w:rsid w:val="007A25BB"/>
    <w:rsid w:val="007A7AE2"/>
    <w:rsid w:val="007B218E"/>
    <w:rsid w:val="007D1A39"/>
    <w:rsid w:val="007E6CAD"/>
    <w:rsid w:val="007F7028"/>
    <w:rsid w:val="008202D4"/>
    <w:rsid w:val="00822526"/>
    <w:rsid w:val="00832F7F"/>
    <w:rsid w:val="00842AF7"/>
    <w:rsid w:val="00844ACB"/>
    <w:rsid w:val="0086110D"/>
    <w:rsid w:val="00861879"/>
    <w:rsid w:val="00872A32"/>
    <w:rsid w:val="008A35B9"/>
    <w:rsid w:val="008A379A"/>
    <w:rsid w:val="008A41A0"/>
    <w:rsid w:val="008B115C"/>
    <w:rsid w:val="008B37F0"/>
    <w:rsid w:val="008B6F90"/>
    <w:rsid w:val="008C4BBE"/>
    <w:rsid w:val="008F7E53"/>
    <w:rsid w:val="009121E5"/>
    <w:rsid w:val="00927EC9"/>
    <w:rsid w:val="00930223"/>
    <w:rsid w:val="00930A4A"/>
    <w:rsid w:val="00936D1C"/>
    <w:rsid w:val="00942669"/>
    <w:rsid w:val="00992EA2"/>
    <w:rsid w:val="00994A1B"/>
    <w:rsid w:val="009B0B79"/>
    <w:rsid w:val="009E1BE4"/>
    <w:rsid w:val="009E4440"/>
    <w:rsid w:val="009F3CAF"/>
    <w:rsid w:val="009F54E0"/>
    <w:rsid w:val="00A00813"/>
    <w:rsid w:val="00A13911"/>
    <w:rsid w:val="00A23F00"/>
    <w:rsid w:val="00A3529A"/>
    <w:rsid w:val="00A47695"/>
    <w:rsid w:val="00A52075"/>
    <w:rsid w:val="00A532C6"/>
    <w:rsid w:val="00A5680D"/>
    <w:rsid w:val="00A57D64"/>
    <w:rsid w:val="00A73B09"/>
    <w:rsid w:val="00A765E7"/>
    <w:rsid w:val="00AA3F5B"/>
    <w:rsid w:val="00AB7289"/>
    <w:rsid w:val="00AC4203"/>
    <w:rsid w:val="00AD048C"/>
    <w:rsid w:val="00AD380A"/>
    <w:rsid w:val="00AE3F05"/>
    <w:rsid w:val="00AF1926"/>
    <w:rsid w:val="00AF449A"/>
    <w:rsid w:val="00AF4D89"/>
    <w:rsid w:val="00B055AE"/>
    <w:rsid w:val="00B539B9"/>
    <w:rsid w:val="00B556A0"/>
    <w:rsid w:val="00B578DA"/>
    <w:rsid w:val="00B70C91"/>
    <w:rsid w:val="00B73197"/>
    <w:rsid w:val="00BB01A3"/>
    <w:rsid w:val="00BC7D1E"/>
    <w:rsid w:val="00BF4FCC"/>
    <w:rsid w:val="00C14CE3"/>
    <w:rsid w:val="00C17A92"/>
    <w:rsid w:val="00C34DBE"/>
    <w:rsid w:val="00C554F2"/>
    <w:rsid w:val="00C55B31"/>
    <w:rsid w:val="00C605AF"/>
    <w:rsid w:val="00C664D0"/>
    <w:rsid w:val="00C67778"/>
    <w:rsid w:val="00C73EA7"/>
    <w:rsid w:val="00C753E7"/>
    <w:rsid w:val="00C76BD3"/>
    <w:rsid w:val="00C924A0"/>
    <w:rsid w:val="00CA474E"/>
    <w:rsid w:val="00CA7CDE"/>
    <w:rsid w:val="00CB4DC5"/>
    <w:rsid w:val="00CC6C47"/>
    <w:rsid w:val="00CD65F5"/>
    <w:rsid w:val="00CF4395"/>
    <w:rsid w:val="00D03A93"/>
    <w:rsid w:val="00D068C3"/>
    <w:rsid w:val="00D3221B"/>
    <w:rsid w:val="00D34498"/>
    <w:rsid w:val="00D53B83"/>
    <w:rsid w:val="00D54973"/>
    <w:rsid w:val="00D75F3F"/>
    <w:rsid w:val="00D81779"/>
    <w:rsid w:val="00D93C2D"/>
    <w:rsid w:val="00DA3BCD"/>
    <w:rsid w:val="00DC0F64"/>
    <w:rsid w:val="00DE265A"/>
    <w:rsid w:val="00DF2D05"/>
    <w:rsid w:val="00E01CA4"/>
    <w:rsid w:val="00E20291"/>
    <w:rsid w:val="00E25979"/>
    <w:rsid w:val="00E407D7"/>
    <w:rsid w:val="00E424F4"/>
    <w:rsid w:val="00E626DF"/>
    <w:rsid w:val="00E63EF4"/>
    <w:rsid w:val="00E703A5"/>
    <w:rsid w:val="00E72EE9"/>
    <w:rsid w:val="00E81BCE"/>
    <w:rsid w:val="00EB1855"/>
    <w:rsid w:val="00EB7107"/>
    <w:rsid w:val="00EE376B"/>
    <w:rsid w:val="00EF583E"/>
    <w:rsid w:val="00F06EF4"/>
    <w:rsid w:val="00F1502B"/>
    <w:rsid w:val="00F1562F"/>
    <w:rsid w:val="00F259FD"/>
    <w:rsid w:val="00F278E5"/>
    <w:rsid w:val="00F30B85"/>
    <w:rsid w:val="00F3379A"/>
    <w:rsid w:val="00F340D6"/>
    <w:rsid w:val="00F46789"/>
    <w:rsid w:val="00FA0AEA"/>
    <w:rsid w:val="00FC23F4"/>
    <w:rsid w:val="00FC3AEA"/>
    <w:rsid w:val="00FD05C3"/>
    <w:rsid w:val="00FD1648"/>
    <w:rsid w:val="00FD3600"/>
    <w:rsid w:val="00FD765B"/>
    <w:rsid w:val="00FE03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2F9B2880-A05E-4423-A22E-03AADA94474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 w:uiPriority="60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23F00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link w:val="Ttulo1"/>
    <w:rsid w:val="00A23F00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rsid w:val="00A23F0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23F00"/>
    <w:pPr>
      <w:ind w:start="35.40pt" w:firstLine="35.40pt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link w:val="Recuodecorpodetexto"/>
    <w:rsid w:val="00A23F00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A23F00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A23F00"/>
    <w:rPr>
      <w:lang w:eastAsia="en-US"/>
    </w:rPr>
  </w:style>
  <w:style w:type="character" w:styleId="Refdenotaderodap">
    <w:name w:val="footnote reference"/>
    <w:rsid w:val="00A23F00"/>
    <w:rPr>
      <w:vertAlign w:val="superscript"/>
    </w:rPr>
  </w:style>
  <w:style w:type="paragraph" w:styleId="PargrafodaLista">
    <w:name w:val="List Paragraph"/>
    <w:basedOn w:val="Normal"/>
    <w:link w:val="PargrafodaListaChar"/>
    <w:uiPriority w:val="34"/>
    <w:qFormat/>
    <w:rsid w:val="00A23F00"/>
    <w:pPr>
      <w:ind w:start="35.40pt"/>
    </w:pPr>
  </w:style>
  <w:style w:type="paragraph" w:styleId="Textodebalo">
    <w:name w:val="Balloon Text"/>
    <w:basedOn w:val="Normal"/>
    <w:link w:val="TextodebaloChar"/>
    <w:rsid w:val="00A23F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23F00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uiPriority w:val="99"/>
    <w:rsid w:val="00C76BD3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rsid w:val="007A7AE2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semiHidden/>
    <w:unhideWhenUsed/>
    <w:rsid w:val="00994A1B"/>
    <w:pPr>
      <w:spacing w:after="6pt"/>
    </w:pPr>
  </w:style>
  <w:style w:type="character" w:customStyle="1" w:styleId="CorpodetextoChar">
    <w:name w:val="Corpo de texto Char"/>
    <w:basedOn w:val="Fontepargpadro"/>
    <w:link w:val="Corpodetexto"/>
    <w:semiHidden/>
    <w:rsid w:val="00994A1B"/>
    <w:rPr>
      <w:sz w:val="24"/>
      <w:szCs w:val="24"/>
      <w:lang w:eastAsia="en-US"/>
    </w:rPr>
  </w:style>
  <w:style w:type="character" w:customStyle="1" w:styleId="PargrafodaListaChar">
    <w:name w:val="Parágrafo da Lista Char"/>
    <w:link w:val="PargrafodaLista"/>
    <w:uiPriority w:val="34"/>
    <w:rsid w:val="00A532C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7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7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8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5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0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5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3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30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2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53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5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2BA3BAF9-82AD-4FAC-B0F8-EAC67EEE98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2</TotalTime>
  <Pages>1</Pages>
  <Words>243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Pedro Martins Silva</cp:lastModifiedBy>
  <cp:revision>4</cp:revision>
  <cp:lastPrinted>2018-03-05T14:07:00Z</cp:lastPrinted>
  <dcterms:created xsi:type="dcterms:W3CDTF">2020-01-14T17:22:00Z</dcterms:created>
  <dcterms:modified xsi:type="dcterms:W3CDTF">2020-01-14T17:35:00Z</dcterms:modified>
</cp:coreProperties>
</file>