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974"/>
        <w:gridCol w:w="7216"/>
      </w:tblGrid>
      <w:tr w:rsidR="00DB67C9" w:rsidRPr="00B15FAF" w:rsidTr="00F60C89">
        <w:trPr>
          <w:cantSplit/>
          <w:trHeight w:val="283"/>
          <w:jc w:val="center"/>
        </w:trPr>
        <w:tc>
          <w:tcPr>
            <w:tcW w:w="1974" w:type="dxa"/>
            <w:tcBorders>
              <w:top w:val="single" w:sz="4" w:space="0" w:color="7F7F7F"/>
              <w:left w:val="nil"/>
              <w:bottom w:val="single" w:sz="4" w:space="0" w:color="7F7F7F"/>
              <w:right w:val="single" w:sz="4" w:space="0" w:color="7F7F7F"/>
            </w:tcBorders>
            <w:shd w:val="clear" w:color="auto" w:fill="F2F2F2"/>
            <w:vAlign w:val="center"/>
            <w:hideMark/>
          </w:tcPr>
          <w:p w:rsidR="00DB67C9" w:rsidRPr="00B15FAF" w:rsidRDefault="00DB67C9" w:rsidP="00F60C89">
            <w:pPr>
              <w:outlineLvl w:val="4"/>
              <w:rPr>
                <w:rFonts w:ascii="Times New Roman" w:hAnsi="Times New Roman"/>
                <w:sz w:val="22"/>
                <w:szCs w:val="22"/>
                <w:lang w:eastAsia="pt-BR"/>
              </w:rPr>
            </w:pPr>
            <w:r w:rsidRPr="00044DD9">
              <w:rPr>
                <w:rFonts w:ascii="Times New Roman" w:hAnsi="Times New Roman"/>
                <w:sz w:val="22"/>
                <w:szCs w:val="22"/>
                <w:lang w:eastAsia="pt-BR"/>
              </w:rPr>
              <w:br w:type="page"/>
            </w:r>
            <w:r w:rsidRPr="00B15FAF">
              <w:rPr>
                <w:rFonts w:ascii="Times New Roman" w:hAnsi="Times New Roman"/>
                <w:sz w:val="22"/>
                <w:szCs w:val="22"/>
                <w:lang w:eastAsia="pt-BR"/>
              </w:rPr>
              <w:t>PROCESSO</w:t>
            </w:r>
          </w:p>
        </w:tc>
        <w:tc>
          <w:tcPr>
            <w:tcW w:w="7216" w:type="dxa"/>
            <w:tcBorders>
              <w:top w:val="single" w:sz="4" w:space="0" w:color="7F7F7F"/>
              <w:left w:val="single" w:sz="4" w:space="0" w:color="7F7F7F"/>
              <w:bottom w:val="single" w:sz="4" w:space="0" w:color="7F7F7F"/>
              <w:right w:val="nil"/>
            </w:tcBorders>
            <w:vAlign w:val="center"/>
          </w:tcPr>
          <w:p w:rsidR="00DB67C9" w:rsidRPr="00B15FAF" w:rsidRDefault="00C91050" w:rsidP="00BE610D">
            <w:pPr>
              <w:widowControl w:val="0"/>
              <w:jc w:val="both"/>
              <w:rPr>
                <w:rFonts w:ascii="Times New Roman" w:hAnsi="Times New Roman"/>
                <w:bCs/>
                <w:sz w:val="22"/>
                <w:szCs w:val="22"/>
                <w:lang w:eastAsia="pt-BR"/>
              </w:rPr>
            </w:pPr>
            <w:r w:rsidRPr="00B15FAF">
              <w:rPr>
                <w:rFonts w:ascii="Times New Roman" w:hAnsi="Times New Roman"/>
                <w:sz w:val="22"/>
                <w:szCs w:val="22"/>
              </w:rPr>
              <w:t xml:space="preserve">Protocolo SICCAU </w:t>
            </w:r>
            <w:r w:rsidR="00B15FAF" w:rsidRPr="00B15FAF">
              <w:rPr>
                <w:rFonts w:ascii="Times New Roman" w:hAnsi="Times New Roman"/>
                <w:sz w:val="22"/>
                <w:szCs w:val="22"/>
              </w:rPr>
              <w:t xml:space="preserve">nº 887433/2019 - CPFI solicita </w:t>
            </w:r>
            <w:r w:rsidR="00BE610D">
              <w:rPr>
                <w:rFonts w:ascii="Times New Roman" w:hAnsi="Times New Roman"/>
                <w:sz w:val="22"/>
                <w:szCs w:val="22"/>
              </w:rPr>
              <w:t>esclarecimentos</w:t>
            </w:r>
            <w:r w:rsidR="00B15FAF" w:rsidRPr="00B15FAF">
              <w:rPr>
                <w:rFonts w:ascii="Times New Roman" w:hAnsi="Times New Roman"/>
                <w:sz w:val="22"/>
                <w:szCs w:val="22"/>
              </w:rPr>
              <w:t xml:space="preserve"> quanto à necessidade ou não de registro de Sociedades de Economia Mista no CAU</w:t>
            </w:r>
          </w:p>
        </w:tc>
      </w:tr>
      <w:tr w:rsidR="00DB67C9" w:rsidRPr="00B15FAF" w:rsidTr="00F60C89">
        <w:trPr>
          <w:cantSplit/>
          <w:trHeight w:val="283"/>
          <w:jc w:val="center"/>
        </w:trPr>
        <w:tc>
          <w:tcPr>
            <w:tcW w:w="1974" w:type="dxa"/>
            <w:tcBorders>
              <w:top w:val="single" w:sz="4" w:space="0" w:color="7F7F7F"/>
              <w:left w:val="nil"/>
              <w:bottom w:val="single" w:sz="4" w:space="0" w:color="7F7F7F"/>
              <w:right w:val="single" w:sz="4" w:space="0" w:color="7F7F7F"/>
            </w:tcBorders>
            <w:shd w:val="clear" w:color="auto" w:fill="F2F2F2"/>
            <w:vAlign w:val="center"/>
            <w:hideMark/>
          </w:tcPr>
          <w:p w:rsidR="00DB67C9" w:rsidRPr="00B15FAF" w:rsidRDefault="00DB67C9" w:rsidP="00F60C89">
            <w:pPr>
              <w:outlineLvl w:val="4"/>
              <w:rPr>
                <w:rFonts w:ascii="Times New Roman" w:hAnsi="Times New Roman"/>
                <w:sz w:val="22"/>
                <w:szCs w:val="22"/>
                <w:lang w:eastAsia="pt-BR"/>
              </w:rPr>
            </w:pPr>
            <w:r w:rsidRPr="00B15FAF">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DB67C9" w:rsidRPr="00B15FAF" w:rsidRDefault="00C91050" w:rsidP="00F60C89">
            <w:pPr>
              <w:widowControl w:val="0"/>
              <w:rPr>
                <w:rFonts w:ascii="Times New Roman" w:hAnsi="Times New Roman"/>
                <w:bCs/>
                <w:sz w:val="22"/>
                <w:szCs w:val="22"/>
                <w:lang w:eastAsia="pt-BR"/>
              </w:rPr>
            </w:pPr>
            <w:r w:rsidRPr="00B15FAF">
              <w:rPr>
                <w:rFonts w:ascii="Times New Roman" w:hAnsi="Times New Roman"/>
                <w:bCs/>
                <w:sz w:val="22"/>
                <w:szCs w:val="22"/>
              </w:rPr>
              <w:t>Presidência do CAU/BR</w:t>
            </w:r>
          </w:p>
        </w:tc>
      </w:tr>
      <w:tr w:rsidR="00DB67C9" w:rsidRPr="00B15FAF" w:rsidTr="00F60C89">
        <w:trPr>
          <w:cantSplit/>
          <w:trHeight w:val="283"/>
          <w:jc w:val="center"/>
        </w:trPr>
        <w:tc>
          <w:tcPr>
            <w:tcW w:w="1974" w:type="dxa"/>
            <w:tcBorders>
              <w:top w:val="single" w:sz="4" w:space="0" w:color="7F7F7F"/>
              <w:left w:val="nil"/>
              <w:bottom w:val="single" w:sz="4" w:space="0" w:color="7F7F7F"/>
              <w:right w:val="single" w:sz="4" w:space="0" w:color="7F7F7F"/>
            </w:tcBorders>
            <w:shd w:val="clear" w:color="auto" w:fill="F2F2F2"/>
            <w:vAlign w:val="center"/>
            <w:hideMark/>
          </w:tcPr>
          <w:p w:rsidR="00DB67C9" w:rsidRPr="00B15FAF" w:rsidRDefault="00DB67C9" w:rsidP="00F60C89">
            <w:pPr>
              <w:rPr>
                <w:rFonts w:ascii="Times New Roman" w:hAnsi="Times New Roman"/>
                <w:sz w:val="22"/>
                <w:szCs w:val="22"/>
                <w:lang w:eastAsia="pt-BR"/>
              </w:rPr>
            </w:pPr>
            <w:r w:rsidRPr="00B15FAF">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DB67C9" w:rsidRPr="00B15FAF" w:rsidRDefault="00C91050" w:rsidP="00260DA9">
            <w:pPr>
              <w:widowControl w:val="0"/>
              <w:rPr>
                <w:rFonts w:ascii="Times New Roman" w:hAnsi="Times New Roman"/>
                <w:bCs/>
                <w:sz w:val="22"/>
                <w:szCs w:val="22"/>
                <w:lang w:eastAsia="pt-BR"/>
              </w:rPr>
            </w:pPr>
            <w:r w:rsidRPr="00B15FAF">
              <w:rPr>
                <w:rFonts w:ascii="Times New Roman" w:hAnsi="Times New Roman"/>
                <w:sz w:val="22"/>
                <w:szCs w:val="22"/>
              </w:rPr>
              <w:t xml:space="preserve">Ordem do dia </w:t>
            </w:r>
            <w:r w:rsidR="00B15FAF" w:rsidRPr="00B15FAF">
              <w:rPr>
                <w:rFonts w:ascii="Times New Roman" w:hAnsi="Times New Roman"/>
                <w:sz w:val="22"/>
                <w:szCs w:val="22"/>
              </w:rPr>
              <w:t>nº 06</w:t>
            </w:r>
            <w:r w:rsidRPr="00B15FAF">
              <w:rPr>
                <w:rFonts w:ascii="Times New Roman" w:hAnsi="Times New Roman"/>
                <w:sz w:val="22"/>
                <w:szCs w:val="22"/>
              </w:rPr>
              <w:t xml:space="preserve"> da 8</w:t>
            </w:r>
            <w:r w:rsidR="002354D1" w:rsidRPr="00B15FAF">
              <w:rPr>
                <w:rFonts w:ascii="Times New Roman" w:hAnsi="Times New Roman"/>
                <w:sz w:val="22"/>
                <w:szCs w:val="22"/>
              </w:rPr>
              <w:t>9</w:t>
            </w:r>
            <w:r w:rsidRPr="00B15FAF">
              <w:rPr>
                <w:rFonts w:ascii="Times New Roman" w:hAnsi="Times New Roman"/>
                <w:sz w:val="22"/>
                <w:szCs w:val="22"/>
              </w:rPr>
              <w:t>ª Reunião Ordinária da CEP-CAU/BR</w:t>
            </w:r>
          </w:p>
        </w:tc>
      </w:tr>
    </w:tbl>
    <w:p w:rsidR="00DB67C9" w:rsidRPr="004F3A26" w:rsidRDefault="00FA38F1" w:rsidP="00DB67C9">
      <w:pPr>
        <w:pBdr>
          <w:top w:val="single" w:sz="8" w:space="1" w:color="7F7F7F"/>
          <w:bottom w:val="single" w:sz="8" w:space="1" w:color="7F7F7F"/>
        </w:pBdr>
        <w:shd w:val="clear" w:color="auto" w:fill="F2F2F2"/>
        <w:jc w:val="center"/>
        <w:rPr>
          <w:rFonts w:ascii="Times New Roman" w:hAnsi="Times New Roman"/>
          <w:b/>
          <w:smallCaps/>
          <w:sz w:val="22"/>
          <w:szCs w:val="22"/>
          <w:lang w:eastAsia="pt-BR"/>
        </w:rPr>
      </w:pPr>
      <w:sdt>
        <w:sdtPr>
          <w:rPr>
            <w:rFonts w:ascii="Times New Roman" w:hAnsi="Times New Roman"/>
            <w:b/>
            <w:smallCaps/>
            <w:sz w:val="22"/>
            <w:szCs w:val="22"/>
            <w:lang w:eastAsia="pt-BR"/>
          </w:rPr>
          <w:alias w:val="Título"/>
          <w:tag w:val=""/>
          <w:id w:val="1725109497"/>
          <w:placeholder>
            <w:docPart w:val="49E99302DD9F42C4AE76BDEDAFE4E642"/>
          </w:placeholder>
          <w:dataBinding w:prefixMappings="xmlns:ns0='http://purl.org/dc/elements/1.1/' xmlns:ns1='http://schemas.openxmlformats.org/package/2006/metadata/core-properties' " w:xpath="/ns1:coreProperties[1]/ns0:title[1]" w:storeItemID="{6C3C8BC8-F283-45AE-878A-BAB7291924A1}"/>
          <w:text/>
        </w:sdtPr>
        <w:sdtEndPr/>
        <w:sdtContent>
          <w:r w:rsidR="008E6FE7" w:rsidRPr="00B15FAF">
            <w:rPr>
              <w:rFonts w:ascii="Times New Roman" w:hAnsi="Times New Roman"/>
              <w:b/>
              <w:smallCaps/>
              <w:sz w:val="22"/>
              <w:szCs w:val="22"/>
              <w:lang w:eastAsia="pt-BR"/>
            </w:rPr>
            <w:t xml:space="preserve">DELIBERAÇÃO Nº </w:t>
          </w:r>
          <w:r w:rsidR="00B15FAF" w:rsidRPr="00B15FAF">
            <w:rPr>
              <w:rFonts w:ascii="Times New Roman" w:hAnsi="Times New Roman"/>
              <w:b/>
              <w:smallCaps/>
              <w:sz w:val="22"/>
              <w:szCs w:val="22"/>
              <w:lang w:eastAsia="pt-BR"/>
            </w:rPr>
            <w:t>079</w:t>
          </w:r>
          <w:r w:rsidR="004C4EFB" w:rsidRPr="00B15FAF">
            <w:rPr>
              <w:rFonts w:ascii="Times New Roman" w:hAnsi="Times New Roman"/>
              <w:b/>
              <w:smallCaps/>
              <w:sz w:val="22"/>
              <w:szCs w:val="22"/>
              <w:lang w:eastAsia="pt-BR"/>
            </w:rPr>
            <w:t>/2019 – CEP – CAU/BR</w:t>
          </w:r>
        </w:sdtContent>
      </w:sdt>
      <w:r w:rsidR="004C4EFB" w:rsidRPr="004F3A26">
        <w:rPr>
          <w:rFonts w:ascii="Times New Roman" w:hAnsi="Times New Roman"/>
          <w:b/>
          <w:smallCaps/>
          <w:sz w:val="22"/>
          <w:szCs w:val="22"/>
          <w:lang w:eastAsia="pt-BR"/>
        </w:rPr>
        <w:t xml:space="preserve"> </w:t>
      </w:r>
    </w:p>
    <w:p w:rsidR="00DB67C9" w:rsidRPr="00044DD9" w:rsidRDefault="00DB67C9" w:rsidP="00DB67C9">
      <w:pPr>
        <w:jc w:val="both"/>
        <w:rPr>
          <w:rFonts w:ascii="Times New Roman" w:hAnsi="Times New Roman"/>
          <w:sz w:val="22"/>
          <w:szCs w:val="22"/>
          <w:lang w:eastAsia="pt-BR"/>
        </w:rPr>
      </w:pPr>
    </w:p>
    <w:p w:rsidR="00C91050" w:rsidRPr="00044DD9" w:rsidRDefault="00C91050" w:rsidP="00C91050">
      <w:pPr>
        <w:jc w:val="both"/>
        <w:rPr>
          <w:rFonts w:ascii="Times New Roman" w:hAnsi="Times New Roman"/>
          <w:sz w:val="22"/>
          <w:szCs w:val="22"/>
          <w:lang w:eastAsia="pt-BR"/>
        </w:rPr>
      </w:pPr>
      <w:r w:rsidRPr="00044DD9">
        <w:rPr>
          <w:rFonts w:ascii="Times New Roman" w:hAnsi="Times New Roman"/>
          <w:sz w:val="22"/>
          <w:szCs w:val="22"/>
          <w:lang w:eastAsia="pt-BR"/>
        </w:rPr>
        <w:t xml:space="preserve">A COMISSÃO DE </w:t>
      </w:r>
      <w:r>
        <w:rPr>
          <w:rFonts w:ascii="Times New Roman" w:hAnsi="Times New Roman"/>
          <w:sz w:val="22"/>
          <w:szCs w:val="22"/>
          <w:lang w:eastAsia="pt-BR"/>
        </w:rPr>
        <w:t>EXERCÍCIO PROFISSIONAL</w:t>
      </w:r>
      <w:r w:rsidRPr="00044DD9">
        <w:rPr>
          <w:rFonts w:ascii="Times New Roman" w:hAnsi="Times New Roman"/>
          <w:sz w:val="22"/>
          <w:szCs w:val="22"/>
          <w:lang w:eastAsia="pt-BR"/>
        </w:rPr>
        <w:t xml:space="preserve"> – (</w:t>
      </w:r>
      <w:r>
        <w:rPr>
          <w:rFonts w:ascii="Times New Roman" w:hAnsi="Times New Roman"/>
          <w:sz w:val="22"/>
          <w:szCs w:val="22"/>
          <w:lang w:eastAsia="pt-BR"/>
        </w:rPr>
        <w:t>CEP</w:t>
      </w:r>
      <w:r w:rsidRPr="00044DD9">
        <w:rPr>
          <w:rFonts w:ascii="Times New Roman" w:hAnsi="Times New Roman"/>
          <w:b/>
          <w:smallCaps/>
          <w:sz w:val="22"/>
          <w:szCs w:val="22"/>
          <w:lang w:eastAsia="pt-BR"/>
        </w:rPr>
        <w:t xml:space="preserve"> – </w:t>
      </w:r>
      <w:r w:rsidRPr="00044DD9">
        <w:rPr>
          <w:rFonts w:ascii="Times New Roman" w:hAnsi="Times New Roman"/>
          <w:smallCaps/>
          <w:sz w:val="22"/>
          <w:szCs w:val="22"/>
          <w:lang w:eastAsia="pt-BR"/>
        </w:rPr>
        <w:t>CAU/BR</w:t>
      </w:r>
      <w:r w:rsidRPr="00044DD9">
        <w:rPr>
          <w:rFonts w:ascii="Times New Roman" w:hAnsi="Times New Roman"/>
          <w:sz w:val="22"/>
          <w:szCs w:val="22"/>
          <w:lang w:eastAsia="pt-BR"/>
        </w:rPr>
        <w:t xml:space="preserve">), reunida ordinariamente em </w:t>
      </w:r>
      <w:r>
        <w:rPr>
          <w:rFonts w:ascii="Times New Roman" w:hAnsi="Times New Roman"/>
          <w:sz w:val="22"/>
          <w:szCs w:val="22"/>
          <w:lang w:eastAsia="pt-BR"/>
        </w:rPr>
        <w:t>Brasília</w:t>
      </w:r>
      <w:r w:rsidRPr="00044DD9">
        <w:rPr>
          <w:rFonts w:ascii="Times New Roman" w:hAnsi="Times New Roman"/>
          <w:sz w:val="22"/>
          <w:szCs w:val="22"/>
          <w:lang w:eastAsia="pt-BR"/>
        </w:rPr>
        <w:t>-</w:t>
      </w:r>
      <w:r>
        <w:rPr>
          <w:rFonts w:ascii="Times New Roman" w:hAnsi="Times New Roman"/>
          <w:sz w:val="22"/>
          <w:szCs w:val="22"/>
          <w:lang w:eastAsia="pt-BR"/>
        </w:rPr>
        <w:t xml:space="preserve">DF, </w:t>
      </w:r>
      <w:r w:rsidRPr="00044DD9">
        <w:rPr>
          <w:rFonts w:ascii="Times New Roman" w:hAnsi="Times New Roman"/>
          <w:sz w:val="22"/>
          <w:szCs w:val="22"/>
          <w:lang w:eastAsia="pt-BR"/>
        </w:rPr>
        <w:t>na sede do CAU</w:t>
      </w:r>
      <w:r>
        <w:rPr>
          <w:rFonts w:ascii="Times New Roman" w:hAnsi="Times New Roman"/>
          <w:sz w:val="22"/>
          <w:szCs w:val="22"/>
          <w:lang w:eastAsia="pt-BR"/>
        </w:rPr>
        <w:t>/</w:t>
      </w:r>
      <w:r w:rsidRPr="00044DD9">
        <w:rPr>
          <w:rFonts w:ascii="Times New Roman" w:hAnsi="Times New Roman"/>
          <w:sz w:val="22"/>
          <w:szCs w:val="22"/>
          <w:lang w:eastAsia="pt-BR"/>
        </w:rPr>
        <w:t>BR, no</w:t>
      </w:r>
      <w:r>
        <w:rPr>
          <w:rFonts w:ascii="Times New Roman" w:hAnsi="Times New Roman"/>
          <w:sz w:val="22"/>
          <w:szCs w:val="22"/>
          <w:lang w:eastAsia="pt-BR"/>
        </w:rPr>
        <w:t>s</w:t>
      </w:r>
      <w:r w:rsidRPr="00044DD9">
        <w:rPr>
          <w:rFonts w:ascii="Times New Roman" w:hAnsi="Times New Roman"/>
          <w:sz w:val="22"/>
          <w:szCs w:val="22"/>
          <w:lang w:eastAsia="pt-BR"/>
        </w:rPr>
        <w:t xml:space="preserve"> </w:t>
      </w:r>
      <w:r w:rsidRPr="00EC672C">
        <w:rPr>
          <w:rFonts w:ascii="Times New Roman" w:hAnsi="Times New Roman"/>
          <w:sz w:val="22"/>
          <w:szCs w:val="22"/>
          <w:lang w:eastAsia="pt-BR"/>
        </w:rPr>
        <w:t xml:space="preserve">dias </w:t>
      </w:r>
      <w:r w:rsidR="002354D1">
        <w:rPr>
          <w:rFonts w:ascii="Times New Roman" w:hAnsi="Times New Roman"/>
          <w:sz w:val="22"/>
          <w:szCs w:val="22"/>
          <w:lang w:eastAsia="pt-BR"/>
        </w:rPr>
        <w:t>05</w:t>
      </w:r>
      <w:r>
        <w:rPr>
          <w:rFonts w:ascii="Times New Roman" w:hAnsi="Times New Roman"/>
          <w:sz w:val="22"/>
          <w:szCs w:val="22"/>
          <w:lang w:eastAsia="pt-BR"/>
        </w:rPr>
        <w:t xml:space="preserve"> e 0</w:t>
      </w:r>
      <w:r w:rsidR="002354D1">
        <w:rPr>
          <w:rFonts w:ascii="Times New Roman" w:hAnsi="Times New Roman"/>
          <w:sz w:val="22"/>
          <w:szCs w:val="22"/>
          <w:lang w:eastAsia="pt-BR"/>
        </w:rPr>
        <w:t>6</w:t>
      </w:r>
      <w:r w:rsidRPr="00EC672C">
        <w:rPr>
          <w:rFonts w:ascii="Times New Roman" w:hAnsi="Times New Roman"/>
          <w:sz w:val="22"/>
          <w:szCs w:val="22"/>
          <w:lang w:eastAsia="pt-BR"/>
        </w:rPr>
        <w:t xml:space="preserve"> de </w:t>
      </w:r>
      <w:r w:rsidR="002354D1">
        <w:rPr>
          <w:rFonts w:ascii="Times New Roman" w:hAnsi="Times New Roman"/>
          <w:sz w:val="22"/>
          <w:szCs w:val="22"/>
          <w:lang w:eastAsia="pt-BR"/>
        </w:rPr>
        <w:t xml:space="preserve">dezembro </w:t>
      </w:r>
      <w:r w:rsidRPr="00044DD9">
        <w:rPr>
          <w:rFonts w:ascii="Times New Roman" w:hAnsi="Times New Roman"/>
          <w:sz w:val="22"/>
          <w:szCs w:val="22"/>
          <w:lang w:eastAsia="pt-BR"/>
        </w:rPr>
        <w:t xml:space="preserve">de </w:t>
      </w:r>
      <w:r>
        <w:rPr>
          <w:rFonts w:ascii="Times New Roman" w:hAnsi="Times New Roman"/>
          <w:sz w:val="22"/>
          <w:szCs w:val="22"/>
          <w:lang w:eastAsia="pt-BR"/>
        </w:rPr>
        <w:t>2019</w:t>
      </w:r>
      <w:r w:rsidRPr="00044DD9">
        <w:rPr>
          <w:rFonts w:ascii="Times New Roman" w:hAnsi="Times New Roman"/>
          <w:sz w:val="22"/>
          <w:szCs w:val="22"/>
          <w:lang w:eastAsia="pt-BR"/>
        </w:rPr>
        <w:t>, no uso das competências que lhe c</w:t>
      </w:r>
      <w:r>
        <w:rPr>
          <w:rFonts w:ascii="Times New Roman" w:hAnsi="Times New Roman"/>
          <w:sz w:val="22"/>
          <w:szCs w:val="22"/>
          <w:lang w:eastAsia="pt-BR"/>
        </w:rPr>
        <w:t xml:space="preserve">onferem o </w:t>
      </w:r>
      <w:r w:rsidRPr="00044DD9">
        <w:rPr>
          <w:rFonts w:ascii="Times New Roman" w:hAnsi="Times New Roman"/>
          <w:sz w:val="22"/>
          <w:szCs w:val="22"/>
          <w:lang w:eastAsia="pt-BR"/>
        </w:rPr>
        <w:t xml:space="preserve">art. </w:t>
      </w:r>
      <w:r>
        <w:rPr>
          <w:rFonts w:ascii="Times New Roman" w:hAnsi="Times New Roman"/>
          <w:sz w:val="22"/>
          <w:szCs w:val="22"/>
          <w:lang w:eastAsia="pt-BR"/>
        </w:rPr>
        <w:t>97, 101 e 102</w:t>
      </w:r>
      <w:r w:rsidRPr="00044DD9">
        <w:rPr>
          <w:rFonts w:ascii="Times New Roman" w:hAnsi="Times New Roman"/>
          <w:sz w:val="22"/>
          <w:szCs w:val="22"/>
          <w:lang w:eastAsia="pt-BR"/>
        </w:rPr>
        <w:t xml:space="preserve"> do Regimento Interno do CAU</w:t>
      </w:r>
      <w:r>
        <w:rPr>
          <w:rFonts w:ascii="Times New Roman" w:hAnsi="Times New Roman"/>
          <w:sz w:val="22"/>
          <w:szCs w:val="22"/>
          <w:lang w:eastAsia="pt-BR"/>
        </w:rPr>
        <w:t>/BR</w:t>
      </w:r>
      <w:r w:rsidRPr="00044DD9">
        <w:rPr>
          <w:rFonts w:ascii="Times New Roman" w:hAnsi="Times New Roman"/>
          <w:sz w:val="22"/>
          <w:szCs w:val="22"/>
          <w:lang w:eastAsia="pt-BR"/>
        </w:rPr>
        <w:t>, após análise do assunto em epígrafe, e</w:t>
      </w:r>
    </w:p>
    <w:p w:rsidR="00DB67C9" w:rsidRPr="00044DD9" w:rsidRDefault="00DB67C9" w:rsidP="00DB67C9">
      <w:pPr>
        <w:jc w:val="both"/>
        <w:rPr>
          <w:rFonts w:ascii="Times New Roman" w:hAnsi="Times New Roman"/>
          <w:sz w:val="22"/>
          <w:szCs w:val="22"/>
          <w:lang w:eastAsia="pt-BR"/>
        </w:rPr>
      </w:pPr>
    </w:p>
    <w:p w:rsidR="00C9560E" w:rsidRDefault="00FA4BC3" w:rsidP="00697085">
      <w:pPr>
        <w:jc w:val="both"/>
        <w:rPr>
          <w:rFonts w:ascii="Times New Roman" w:hAnsi="Times New Roman"/>
          <w:sz w:val="22"/>
          <w:szCs w:val="22"/>
          <w:lang w:eastAsia="pt-BR"/>
        </w:rPr>
      </w:pPr>
      <w:r>
        <w:rPr>
          <w:rFonts w:ascii="Times New Roman" w:hAnsi="Times New Roman"/>
          <w:sz w:val="22"/>
          <w:szCs w:val="22"/>
          <w:lang w:eastAsia="pt-BR"/>
        </w:rPr>
        <w:t xml:space="preserve">Considerando </w:t>
      </w:r>
      <w:r w:rsidR="00617DEE">
        <w:rPr>
          <w:rFonts w:ascii="Times New Roman" w:hAnsi="Times New Roman"/>
          <w:sz w:val="22"/>
          <w:szCs w:val="22"/>
          <w:lang w:eastAsia="pt-BR"/>
        </w:rPr>
        <w:t>a Deliberação Plenária do CAU/TO nº 33/2019, que encaminha ao CAU/BR a solicitação da CPFI</w:t>
      </w:r>
      <w:r w:rsidR="00717A86">
        <w:rPr>
          <w:rFonts w:ascii="Times New Roman" w:hAnsi="Times New Roman"/>
          <w:sz w:val="22"/>
          <w:szCs w:val="22"/>
          <w:lang w:eastAsia="pt-BR"/>
        </w:rPr>
        <w:t xml:space="preserve"> do </w:t>
      </w:r>
      <w:r w:rsidR="00617DEE">
        <w:rPr>
          <w:rFonts w:ascii="Times New Roman" w:hAnsi="Times New Roman"/>
          <w:sz w:val="22"/>
          <w:szCs w:val="22"/>
          <w:lang w:eastAsia="pt-BR"/>
        </w:rPr>
        <w:t>CAU-TO para esclarecimento a respeito da isenção ou não de pagamento de anuidade para sociedades de economia mista, com base na Resolução CAU/BR nº 121/2016, que determina que pessoas jurídicas de direito público (órgãos públicos) são isentas do pagamento de anuidades.</w:t>
      </w:r>
    </w:p>
    <w:p w:rsidR="00617DEE" w:rsidRDefault="00617DEE" w:rsidP="00697085">
      <w:pPr>
        <w:jc w:val="both"/>
        <w:rPr>
          <w:rFonts w:ascii="Times New Roman" w:hAnsi="Times New Roman"/>
          <w:sz w:val="22"/>
          <w:szCs w:val="22"/>
          <w:lang w:eastAsia="pt-BR"/>
        </w:rPr>
      </w:pPr>
    </w:p>
    <w:p w:rsidR="00617DEE" w:rsidRDefault="00617DEE" w:rsidP="00697085">
      <w:pPr>
        <w:jc w:val="both"/>
        <w:rPr>
          <w:rFonts w:ascii="Times New Roman" w:hAnsi="Times New Roman"/>
          <w:sz w:val="22"/>
          <w:szCs w:val="22"/>
          <w:lang w:eastAsia="pt-BR"/>
        </w:rPr>
      </w:pPr>
      <w:r>
        <w:rPr>
          <w:rFonts w:ascii="Times New Roman" w:hAnsi="Times New Roman"/>
          <w:sz w:val="22"/>
          <w:szCs w:val="22"/>
          <w:lang w:eastAsia="pt-BR"/>
        </w:rPr>
        <w:t xml:space="preserve">Considerando que a Deliberação nº 11/2019 da CPFI-CAU/TO </w:t>
      </w:r>
      <w:r w:rsidR="00717A86">
        <w:rPr>
          <w:rFonts w:ascii="Times New Roman" w:hAnsi="Times New Roman"/>
          <w:sz w:val="22"/>
          <w:szCs w:val="22"/>
          <w:lang w:eastAsia="pt-BR"/>
        </w:rPr>
        <w:t xml:space="preserve">que </w:t>
      </w:r>
      <w:r>
        <w:rPr>
          <w:rFonts w:ascii="Times New Roman" w:hAnsi="Times New Roman"/>
          <w:sz w:val="22"/>
          <w:szCs w:val="22"/>
          <w:lang w:eastAsia="pt-BR"/>
        </w:rPr>
        <w:t xml:space="preserve">solicita à CPFI-CAU/BR que esclareça se a </w:t>
      </w:r>
      <w:r w:rsidR="003D23BD">
        <w:rPr>
          <w:rFonts w:ascii="Times New Roman" w:hAnsi="Times New Roman"/>
          <w:sz w:val="22"/>
          <w:szCs w:val="22"/>
          <w:lang w:eastAsia="pt-BR"/>
        </w:rPr>
        <w:t xml:space="preserve">Companhia Imobiliária do Estado do Tocantins - TERRATINS (chamada de TERRA PALMAS), </w:t>
      </w:r>
      <w:r>
        <w:rPr>
          <w:rFonts w:ascii="Times New Roman" w:hAnsi="Times New Roman"/>
          <w:sz w:val="22"/>
          <w:szCs w:val="22"/>
          <w:lang w:eastAsia="pt-BR"/>
        </w:rPr>
        <w:t>com registro no CAU/TO, é</w:t>
      </w:r>
      <w:r w:rsidR="003D23BD">
        <w:rPr>
          <w:rFonts w:ascii="Times New Roman" w:hAnsi="Times New Roman"/>
          <w:sz w:val="22"/>
          <w:szCs w:val="22"/>
          <w:lang w:eastAsia="pt-BR"/>
        </w:rPr>
        <w:t xml:space="preserve"> </w:t>
      </w:r>
      <w:r>
        <w:rPr>
          <w:rFonts w:ascii="Times New Roman" w:hAnsi="Times New Roman"/>
          <w:sz w:val="22"/>
          <w:szCs w:val="22"/>
          <w:lang w:eastAsia="pt-BR"/>
        </w:rPr>
        <w:t>isenta de pagamento de anuidade</w:t>
      </w:r>
      <w:r w:rsidR="003D23BD">
        <w:rPr>
          <w:rFonts w:ascii="Times New Roman" w:hAnsi="Times New Roman"/>
          <w:sz w:val="22"/>
          <w:szCs w:val="22"/>
          <w:lang w:eastAsia="pt-BR"/>
        </w:rPr>
        <w:t xml:space="preserve"> por ser uma sociedade de economia mista</w:t>
      </w:r>
      <w:r>
        <w:rPr>
          <w:rFonts w:ascii="Times New Roman" w:hAnsi="Times New Roman"/>
          <w:sz w:val="22"/>
          <w:szCs w:val="22"/>
          <w:lang w:eastAsia="pt-BR"/>
        </w:rPr>
        <w:t>.</w:t>
      </w:r>
    </w:p>
    <w:p w:rsidR="00ED0EBD" w:rsidRDefault="00ED0EBD" w:rsidP="00697085">
      <w:pPr>
        <w:jc w:val="both"/>
        <w:rPr>
          <w:rFonts w:ascii="Times New Roman" w:hAnsi="Times New Roman"/>
          <w:sz w:val="22"/>
          <w:szCs w:val="22"/>
          <w:lang w:eastAsia="pt-BR"/>
        </w:rPr>
      </w:pPr>
    </w:p>
    <w:p w:rsidR="00ED0EBD" w:rsidRDefault="00ED0EBD" w:rsidP="00ED0EBD">
      <w:pPr>
        <w:jc w:val="both"/>
        <w:rPr>
          <w:rFonts w:ascii="Times New Roman" w:hAnsi="Times New Roman"/>
          <w:sz w:val="22"/>
          <w:szCs w:val="22"/>
          <w:lang w:eastAsia="pt-BR"/>
        </w:rPr>
      </w:pPr>
      <w:r>
        <w:rPr>
          <w:rFonts w:ascii="Times New Roman" w:hAnsi="Times New Roman"/>
          <w:sz w:val="22"/>
          <w:szCs w:val="22"/>
          <w:lang w:eastAsia="pt-BR"/>
        </w:rPr>
        <w:t xml:space="preserve">Considerando </w:t>
      </w:r>
      <w:r w:rsidR="003D23BD">
        <w:rPr>
          <w:rFonts w:ascii="Times New Roman" w:hAnsi="Times New Roman"/>
          <w:sz w:val="22"/>
          <w:szCs w:val="22"/>
          <w:lang w:eastAsia="pt-BR"/>
        </w:rPr>
        <w:t xml:space="preserve">a solicitação </w:t>
      </w:r>
      <w:r w:rsidR="00C679C7">
        <w:rPr>
          <w:rFonts w:ascii="Times New Roman" w:hAnsi="Times New Roman"/>
          <w:sz w:val="22"/>
          <w:szCs w:val="22"/>
          <w:lang w:eastAsia="pt-BR"/>
        </w:rPr>
        <w:t>da</w:t>
      </w:r>
      <w:r w:rsidR="003D23BD">
        <w:rPr>
          <w:rFonts w:ascii="Times New Roman" w:hAnsi="Times New Roman"/>
          <w:sz w:val="22"/>
          <w:szCs w:val="22"/>
          <w:lang w:eastAsia="pt-BR"/>
        </w:rPr>
        <w:t xml:space="preserve"> assessoria técnica da </w:t>
      </w:r>
      <w:r>
        <w:rPr>
          <w:rFonts w:ascii="Times New Roman" w:hAnsi="Times New Roman"/>
          <w:sz w:val="22"/>
          <w:szCs w:val="22"/>
          <w:lang w:eastAsia="pt-BR"/>
        </w:rPr>
        <w:t>CPFI</w:t>
      </w:r>
      <w:r w:rsidR="003D23BD">
        <w:rPr>
          <w:rFonts w:ascii="Times New Roman" w:hAnsi="Times New Roman"/>
          <w:sz w:val="22"/>
          <w:szCs w:val="22"/>
          <w:lang w:eastAsia="pt-BR"/>
        </w:rPr>
        <w:t xml:space="preserve">-CAU/BR para que a CEP-CAU/BR esclareça se há ou não </w:t>
      </w:r>
      <w:r w:rsidR="00C679C7">
        <w:rPr>
          <w:rFonts w:ascii="Times New Roman" w:hAnsi="Times New Roman"/>
          <w:sz w:val="22"/>
          <w:szCs w:val="22"/>
          <w:lang w:eastAsia="pt-BR"/>
        </w:rPr>
        <w:t xml:space="preserve">necessidade </w:t>
      </w:r>
      <w:r w:rsidR="003D23BD">
        <w:rPr>
          <w:rFonts w:ascii="Times New Roman" w:hAnsi="Times New Roman"/>
          <w:sz w:val="22"/>
          <w:szCs w:val="22"/>
          <w:lang w:eastAsia="pt-BR"/>
        </w:rPr>
        <w:t xml:space="preserve">de registro de Sociedade de Economia Mista, como </w:t>
      </w:r>
      <w:r w:rsidR="00C679C7">
        <w:rPr>
          <w:rFonts w:ascii="Times New Roman" w:hAnsi="Times New Roman"/>
          <w:sz w:val="22"/>
          <w:szCs w:val="22"/>
          <w:lang w:eastAsia="pt-BR"/>
        </w:rPr>
        <w:t>o da empresa</w:t>
      </w:r>
      <w:r w:rsidR="003D23BD">
        <w:rPr>
          <w:rFonts w:ascii="Times New Roman" w:hAnsi="Times New Roman"/>
          <w:sz w:val="22"/>
          <w:szCs w:val="22"/>
          <w:lang w:eastAsia="pt-BR"/>
        </w:rPr>
        <w:t xml:space="preserve"> </w:t>
      </w:r>
      <w:r w:rsidR="00C679C7">
        <w:rPr>
          <w:rFonts w:ascii="Times New Roman" w:hAnsi="Times New Roman"/>
          <w:sz w:val="22"/>
          <w:szCs w:val="22"/>
          <w:lang w:eastAsia="pt-BR"/>
        </w:rPr>
        <w:t>TERRATINS.</w:t>
      </w:r>
    </w:p>
    <w:p w:rsidR="003D23BD" w:rsidRDefault="003D23BD" w:rsidP="00ED0EBD">
      <w:pPr>
        <w:jc w:val="both"/>
        <w:rPr>
          <w:rFonts w:ascii="Times New Roman" w:hAnsi="Times New Roman"/>
          <w:sz w:val="22"/>
          <w:szCs w:val="22"/>
          <w:lang w:eastAsia="pt-BR"/>
        </w:rPr>
      </w:pPr>
    </w:p>
    <w:p w:rsidR="003D23BD" w:rsidRDefault="003D23BD" w:rsidP="00ED0EBD">
      <w:pPr>
        <w:jc w:val="both"/>
        <w:rPr>
          <w:rFonts w:ascii="Times New Roman" w:hAnsi="Times New Roman"/>
          <w:sz w:val="22"/>
          <w:szCs w:val="22"/>
          <w:lang w:eastAsia="pt-BR"/>
        </w:rPr>
      </w:pPr>
      <w:r>
        <w:rPr>
          <w:rFonts w:ascii="Times New Roman" w:hAnsi="Times New Roman"/>
          <w:sz w:val="22"/>
          <w:szCs w:val="22"/>
          <w:lang w:eastAsia="pt-BR"/>
        </w:rPr>
        <w:t>Considerando que foi constado no Comprovante de Inscrição e de Situação Cadastral</w:t>
      </w:r>
      <w:r w:rsidR="00FE7CCC">
        <w:rPr>
          <w:rFonts w:ascii="Times New Roman" w:hAnsi="Times New Roman"/>
          <w:sz w:val="22"/>
          <w:szCs w:val="22"/>
          <w:lang w:eastAsia="pt-BR"/>
        </w:rPr>
        <w:t xml:space="preserve"> na Receita Federa</w:t>
      </w:r>
      <w:r w:rsidR="00717A86">
        <w:rPr>
          <w:rFonts w:ascii="Times New Roman" w:hAnsi="Times New Roman"/>
          <w:sz w:val="22"/>
          <w:szCs w:val="22"/>
          <w:lang w:eastAsia="pt-BR"/>
        </w:rPr>
        <w:t>l</w:t>
      </w:r>
      <w:r w:rsidR="00FE7CCC">
        <w:rPr>
          <w:rFonts w:ascii="Times New Roman" w:hAnsi="Times New Roman"/>
          <w:sz w:val="22"/>
          <w:szCs w:val="22"/>
          <w:lang w:eastAsia="pt-BR"/>
        </w:rPr>
        <w:t>,</w:t>
      </w:r>
      <w:r>
        <w:rPr>
          <w:rFonts w:ascii="Times New Roman" w:hAnsi="Times New Roman"/>
          <w:sz w:val="22"/>
          <w:szCs w:val="22"/>
          <w:lang w:eastAsia="pt-BR"/>
        </w:rPr>
        <w:t xml:space="preserve"> </w:t>
      </w:r>
      <w:r w:rsidR="00FE7CCC">
        <w:rPr>
          <w:rFonts w:ascii="Times New Roman" w:hAnsi="Times New Roman"/>
          <w:sz w:val="22"/>
          <w:szCs w:val="22"/>
          <w:lang w:eastAsia="pt-BR"/>
        </w:rPr>
        <w:t xml:space="preserve">relativo ao </w:t>
      </w:r>
      <w:r>
        <w:rPr>
          <w:rFonts w:ascii="Times New Roman" w:hAnsi="Times New Roman"/>
          <w:sz w:val="22"/>
          <w:szCs w:val="22"/>
          <w:lang w:eastAsia="pt-BR"/>
        </w:rPr>
        <w:t xml:space="preserve">CNPJ da </w:t>
      </w:r>
      <w:r w:rsidR="00FE7CCC">
        <w:rPr>
          <w:rFonts w:ascii="Times New Roman" w:hAnsi="Times New Roman"/>
          <w:sz w:val="22"/>
          <w:szCs w:val="22"/>
          <w:lang w:eastAsia="pt-BR"/>
        </w:rPr>
        <w:t>Sociedade de Economia Mista “</w:t>
      </w:r>
      <w:r>
        <w:rPr>
          <w:rFonts w:ascii="Times New Roman" w:hAnsi="Times New Roman"/>
          <w:sz w:val="22"/>
          <w:szCs w:val="22"/>
          <w:lang w:eastAsia="pt-BR"/>
        </w:rPr>
        <w:t>TERRATINS</w:t>
      </w:r>
      <w:r w:rsidR="00FE7CCC">
        <w:rPr>
          <w:rFonts w:ascii="Times New Roman" w:hAnsi="Times New Roman"/>
          <w:sz w:val="22"/>
          <w:szCs w:val="22"/>
          <w:lang w:eastAsia="pt-BR"/>
        </w:rPr>
        <w:t>”,</w:t>
      </w:r>
      <w:r>
        <w:rPr>
          <w:rFonts w:ascii="Times New Roman" w:hAnsi="Times New Roman"/>
          <w:sz w:val="22"/>
          <w:szCs w:val="22"/>
          <w:lang w:eastAsia="pt-BR"/>
        </w:rPr>
        <w:t xml:space="preserve"> </w:t>
      </w:r>
      <w:r w:rsidR="00FE7CCC">
        <w:rPr>
          <w:rFonts w:ascii="Times New Roman" w:hAnsi="Times New Roman"/>
          <w:sz w:val="22"/>
          <w:szCs w:val="22"/>
          <w:lang w:eastAsia="pt-BR"/>
        </w:rPr>
        <w:t xml:space="preserve">a existência de </w:t>
      </w:r>
      <w:r>
        <w:rPr>
          <w:rFonts w:ascii="Times New Roman" w:hAnsi="Times New Roman"/>
          <w:sz w:val="22"/>
          <w:szCs w:val="22"/>
          <w:lang w:eastAsia="pt-BR"/>
        </w:rPr>
        <w:t>um único CNAE</w:t>
      </w:r>
      <w:r w:rsidR="00FE7CCC">
        <w:rPr>
          <w:rFonts w:ascii="Times New Roman" w:hAnsi="Times New Roman"/>
          <w:sz w:val="22"/>
          <w:szCs w:val="22"/>
          <w:lang w:eastAsia="pt-BR"/>
        </w:rPr>
        <w:t xml:space="preserve"> ref</w:t>
      </w:r>
      <w:r w:rsidR="00717A86">
        <w:rPr>
          <w:rFonts w:ascii="Times New Roman" w:hAnsi="Times New Roman"/>
          <w:sz w:val="22"/>
          <w:szCs w:val="22"/>
          <w:lang w:eastAsia="pt-BR"/>
        </w:rPr>
        <w:t>erente</w:t>
      </w:r>
      <w:r w:rsidR="00FE7CCC">
        <w:rPr>
          <w:rFonts w:ascii="Times New Roman" w:hAnsi="Times New Roman"/>
          <w:sz w:val="22"/>
          <w:szCs w:val="22"/>
          <w:lang w:eastAsia="pt-BR"/>
        </w:rPr>
        <w:t xml:space="preserve"> a serviços de</w:t>
      </w:r>
      <w:r>
        <w:rPr>
          <w:rFonts w:ascii="Times New Roman" w:hAnsi="Times New Roman"/>
          <w:sz w:val="22"/>
          <w:szCs w:val="22"/>
          <w:lang w:eastAsia="pt-BR"/>
        </w:rPr>
        <w:t xml:space="preserve"> </w:t>
      </w:r>
      <w:r w:rsidR="00FE7CCC">
        <w:rPr>
          <w:rFonts w:ascii="Times New Roman" w:hAnsi="Times New Roman"/>
          <w:sz w:val="22"/>
          <w:szCs w:val="22"/>
          <w:lang w:eastAsia="pt-BR"/>
        </w:rPr>
        <w:t>“</w:t>
      </w:r>
      <w:r>
        <w:rPr>
          <w:rFonts w:ascii="Times New Roman" w:hAnsi="Times New Roman"/>
          <w:sz w:val="22"/>
          <w:szCs w:val="22"/>
          <w:lang w:eastAsia="pt-BR"/>
        </w:rPr>
        <w:t>Incorporaç</w:t>
      </w:r>
      <w:r w:rsidR="00FE7CCC">
        <w:rPr>
          <w:rFonts w:ascii="Times New Roman" w:hAnsi="Times New Roman"/>
          <w:sz w:val="22"/>
          <w:szCs w:val="22"/>
          <w:lang w:eastAsia="pt-BR"/>
        </w:rPr>
        <w:t>ão de Empreendimentos I</w:t>
      </w:r>
      <w:r>
        <w:rPr>
          <w:rFonts w:ascii="Times New Roman" w:hAnsi="Times New Roman"/>
          <w:sz w:val="22"/>
          <w:szCs w:val="22"/>
          <w:lang w:eastAsia="pt-BR"/>
        </w:rPr>
        <w:t>mobiliários</w:t>
      </w:r>
      <w:r w:rsidR="00FE7CCC">
        <w:rPr>
          <w:rFonts w:ascii="Times New Roman" w:hAnsi="Times New Roman"/>
          <w:sz w:val="22"/>
          <w:szCs w:val="22"/>
          <w:lang w:eastAsia="pt-BR"/>
        </w:rPr>
        <w:t>.”</w:t>
      </w:r>
    </w:p>
    <w:p w:rsidR="00FE7CCC" w:rsidRDefault="00FE7CCC" w:rsidP="00ED0EBD">
      <w:pPr>
        <w:jc w:val="both"/>
        <w:rPr>
          <w:rFonts w:ascii="Times New Roman" w:hAnsi="Times New Roman"/>
          <w:sz w:val="22"/>
          <w:szCs w:val="22"/>
          <w:lang w:eastAsia="pt-BR"/>
        </w:rPr>
      </w:pPr>
    </w:p>
    <w:p w:rsidR="00C32BA3" w:rsidRDefault="00FE7CCC" w:rsidP="00FE7CCC">
      <w:pPr>
        <w:jc w:val="both"/>
        <w:rPr>
          <w:rFonts w:ascii="Times New Roman" w:hAnsi="Times New Roman"/>
          <w:sz w:val="22"/>
          <w:szCs w:val="22"/>
          <w:lang w:eastAsia="pt-BR"/>
        </w:rPr>
      </w:pPr>
      <w:r>
        <w:rPr>
          <w:rFonts w:ascii="Times New Roman" w:hAnsi="Times New Roman"/>
          <w:sz w:val="22"/>
          <w:szCs w:val="22"/>
          <w:lang w:eastAsia="pt-BR"/>
        </w:rPr>
        <w:t>Considerando que foi constatado no SICCAU Corporativo que a referida empresa foi r</w:t>
      </w:r>
      <w:r w:rsidRPr="00FE7CCC">
        <w:rPr>
          <w:rFonts w:ascii="Times New Roman" w:hAnsi="Times New Roman"/>
          <w:sz w:val="22"/>
          <w:szCs w:val="22"/>
          <w:lang w:eastAsia="pt-BR"/>
        </w:rPr>
        <w:t>egistrada em 16/2/2018</w:t>
      </w:r>
      <w:r>
        <w:rPr>
          <w:rFonts w:ascii="Times New Roman" w:hAnsi="Times New Roman"/>
          <w:sz w:val="22"/>
          <w:szCs w:val="22"/>
          <w:lang w:eastAsia="pt-BR"/>
        </w:rPr>
        <w:t xml:space="preserve"> pelo</w:t>
      </w:r>
      <w:r w:rsidRPr="00FE7CCC">
        <w:rPr>
          <w:rFonts w:ascii="Times New Roman" w:hAnsi="Times New Roman"/>
          <w:sz w:val="22"/>
          <w:szCs w:val="22"/>
          <w:lang w:eastAsia="pt-BR"/>
        </w:rPr>
        <w:t xml:space="preserve"> CAU/TO</w:t>
      </w:r>
      <w:r w:rsidR="00717A86">
        <w:rPr>
          <w:rFonts w:ascii="Times New Roman" w:hAnsi="Times New Roman"/>
          <w:sz w:val="22"/>
          <w:szCs w:val="22"/>
          <w:lang w:eastAsia="pt-BR"/>
        </w:rPr>
        <w:t>,</w:t>
      </w:r>
      <w:r>
        <w:rPr>
          <w:rFonts w:ascii="Times New Roman" w:hAnsi="Times New Roman"/>
          <w:sz w:val="22"/>
          <w:szCs w:val="22"/>
          <w:lang w:eastAsia="pt-BR"/>
        </w:rPr>
        <w:t xml:space="preserve"> informando em seu cadastro que </w:t>
      </w:r>
      <w:r w:rsidRPr="00FE7CCC">
        <w:rPr>
          <w:rFonts w:ascii="Times New Roman" w:hAnsi="Times New Roman"/>
          <w:sz w:val="22"/>
          <w:szCs w:val="22"/>
          <w:lang w:eastAsia="pt-BR"/>
        </w:rPr>
        <w:t xml:space="preserve">a </w:t>
      </w:r>
      <w:r w:rsidR="00717A86">
        <w:rPr>
          <w:rFonts w:ascii="Times New Roman" w:hAnsi="Times New Roman"/>
          <w:sz w:val="22"/>
          <w:szCs w:val="22"/>
          <w:lang w:eastAsia="pt-BR"/>
        </w:rPr>
        <w:t xml:space="preserve">empresa </w:t>
      </w:r>
      <w:r w:rsidRPr="00FE7CCC">
        <w:rPr>
          <w:rFonts w:ascii="Times New Roman" w:hAnsi="Times New Roman"/>
          <w:sz w:val="22"/>
          <w:szCs w:val="22"/>
          <w:lang w:eastAsia="pt-BR"/>
        </w:rPr>
        <w:t xml:space="preserve">tem por objetivo social:  </w:t>
      </w:r>
      <w:r>
        <w:rPr>
          <w:rFonts w:ascii="Times New Roman" w:hAnsi="Times New Roman"/>
          <w:sz w:val="22"/>
          <w:szCs w:val="22"/>
          <w:lang w:eastAsia="pt-BR"/>
        </w:rPr>
        <w:t>“</w:t>
      </w:r>
      <w:r w:rsidRPr="00FE7CCC">
        <w:rPr>
          <w:rFonts w:ascii="Times New Roman" w:hAnsi="Times New Roman"/>
          <w:i/>
          <w:sz w:val="22"/>
          <w:szCs w:val="22"/>
          <w:lang w:eastAsia="pt-BR"/>
        </w:rPr>
        <w:t>executar, mediante remuneração, as atividades imobiliárias de interesse do Estado, por meio da utilização, aquisição, administração, aluguéis, concessão de direito real de uso, disposição, incorporação, oneração ou alienação de bens, bem assim realizar, direta ou indiretamente obras e serviços de infraestrutura e viárias no Tocantins.</w:t>
      </w:r>
      <w:r>
        <w:rPr>
          <w:rFonts w:ascii="Times New Roman" w:hAnsi="Times New Roman"/>
          <w:i/>
          <w:sz w:val="22"/>
          <w:szCs w:val="22"/>
          <w:lang w:eastAsia="pt-BR"/>
        </w:rPr>
        <w:t>”</w:t>
      </w:r>
    </w:p>
    <w:p w:rsidR="00C32BA3" w:rsidRDefault="00C32BA3" w:rsidP="00FE7CCC">
      <w:pPr>
        <w:jc w:val="both"/>
        <w:rPr>
          <w:rFonts w:ascii="Times New Roman" w:hAnsi="Times New Roman"/>
          <w:sz w:val="22"/>
          <w:szCs w:val="22"/>
          <w:lang w:eastAsia="pt-BR"/>
        </w:rPr>
      </w:pPr>
    </w:p>
    <w:p w:rsidR="00FE7CCC" w:rsidRPr="00FE7CCC" w:rsidRDefault="00C32BA3" w:rsidP="00FE7CCC">
      <w:pPr>
        <w:jc w:val="both"/>
        <w:rPr>
          <w:rFonts w:ascii="Times New Roman" w:hAnsi="Times New Roman"/>
          <w:i/>
          <w:sz w:val="22"/>
          <w:szCs w:val="22"/>
          <w:lang w:eastAsia="pt-BR"/>
        </w:rPr>
      </w:pPr>
      <w:r>
        <w:rPr>
          <w:rFonts w:ascii="Times New Roman" w:hAnsi="Times New Roman"/>
          <w:sz w:val="22"/>
          <w:szCs w:val="22"/>
          <w:lang w:eastAsia="pt-BR"/>
        </w:rPr>
        <w:t xml:space="preserve">Considerando que foi constatado no SICCAU Corporativo, no registro da referida empresa, que o CAU/TO </w:t>
      </w:r>
      <w:r w:rsidR="001029CE">
        <w:rPr>
          <w:rFonts w:ascii="Times New Roman" w:hAnsi="Times New Roman"/>
          <w:sz w:val="22"/>
          <w:szCs w:val="22"/>
          <w:lang w:eastAsia="pt-BR"/>
        </w:rPr>
        <w:t xml:space="preserve">não </w:t>
      </w:r>
      <w:r>
        <w:rPr>
          <w:rFonts w:ascii="Times New Roman" w:hAnsi="Times New Roman"/>
          <w:sz w:val="22"/>
          <w:szCs w:val="22"/>
          <w:lang w:eastAsia="pt-BR"/>
        </w:rPr>
        <w:t xml:space="preserve">cadastrou </w:t>
      </w:r>
      <w:r w:rsidR="001029CE">
        <w:rPr>
          <w:rFonts w:ascii="Times New Roman" w:hAnsi="Times New Roman"/>
          <w:sz w:val="22"/>
          <w:szCs w:val="22"/>
          <w:lang w:eastAsia="pt-BR"/>
        </w:rPr>
        <w:t>o</w:t>
      </w:r>
      <w:r>
        <w:rPr>
          <w:rFonts w:ascii="Times New Roman" w:hAnsi="Times New Roman"/>
          <w:sz w:val="22"/>
          <w:szCs w:val="22"/>
          <w:lang w:eastAsia="pt-BR"/>
        </w:rPr>
        <w:t>s dados do</w:t>
      </w:r>
      <w:r w:rsidR="001029CE">
        <w:rPr>
          <w:rFonts w:ascii="Times New Roman" w:hAnsi="Times New Roman"/>
          <w:sz w:val="22"/>
          <w:szCs w:val="22"/>
          <w:lang w:eastAsia="pt-BR"/>
        </w:rPr>
        <w:t xml:space="preserve"> represen</w:t>
      </w:r>
      <w:r>
        <w:rPr>
          <w:rFonts w:ascii="Times New Roman" w:hAnsi="Times New Roman"/>
          <w:sz w:val="22"/>
          <w:szCs w:val="22"/>
          <w:lang w:eastAsia="pt-BR"/>
        </w:rPr>
        <w:t>t</w:t>
      </w:r>
      <w:r w:rsidR="001029CE">
        <w:rPr>
          <w:rFonts w:ascii="Times New Roman" w:hAnsi="Times New Roman"/>
          <w:sz w:val="22"/>
          <w:szCs w:val="22"/>
          <w:lang w:eastAsia="pt-BR"/>
        </w:rPr>
        <w:t>ante legal</w:t>
      </w:r>
      <w:r w:rsidR="001029CE" w:rsidRPr="001029CE">
        <w:rPr>
          <w:rFonts w:ascii="Times New Roman" w:hAnsi="Times New Roman"/>
          <w:sz w:val="22"/>
          <w:szCs w:val="22"/>
          <w:lang w:eastAsia="pt-BR"/>
        </w:rPr>
        <w:t xml:space="preserve"> </w:t>
      </w:r>
      <w:r>
        <w:rPr>
          <w:rFonts w:ascii="Times New Roman" w:hAnsi="Times New Roman"/>
          <w:sz w:val="22"/>
          <w:szCs w:val="22"/>
          <w:lang w:eastAsia="pt-BR"/>
        </w:rPr>
        <w:t xml:space="preserve">nem o </w:t>
      </w:r>
      <w:r w:rsidR="001029CE" w:rsidRPr="001029CE">
        <w:rPr>
          <w:rFonts w:ascii="Times New Roman" w:hAnsi="Times New Roman"/>
          <w:sz w:val="22"/>
          <w:szCs w:val="22"/>
          <w:lang w:eastAsia="pt-BR"/>
        </w:rPr>
        <w:t>correspondente CNAE</w:t>
      </w:r>
      <w:r>
        <w:rPr>
          <w:rFonts w:ascii="Times New Roman" w:hAnsi="Times New Roman"/>
          <w:sz w:val="22"/>
          <w:szCs w:val="22"/>
          <w:lang w:eastAsia="pt-BR"/>
        </w:rPr>
        <w:t xml:space="preserve"> de atividades de Arquitetura e Urbanismo</w:t>
      </w:r>
      <w:r w:rsidR="001029CE" w:rsidRPr="001029CE">
        <w:rPr>
          <w:rFonts w:ascii="Times New Roman" w:hAnsi="Times New Roman"/>
          <w:sz w:val="22"/>
          <w:szCs w:val="22"/>
          <w:lang w:eastAsia="pt-BR"/>
        </w:rPr>
        <w:t>, como orientado nas Deliberações</w:t>
      </w:r>
      <w:r>
        <w:rPr>
          <w:rFonts w:ascii="Times New Roman" w:hAnsi="Times New Roman"/>
          <w:sz w:val="22"/>
          <w:szCs w:val="22"/>
          <w:lang w:eastAsia="pt-BR"/>
        </w:rPr>
        <w:t xml:space="preserve"> da CEP-CAU/BR nº 095/2018 e nº 015/2019.</w:t>
      </w:r>
    </w:p>
    <w:p w:rsidR="00C32BA3" w:rsidRDefault="00C32BA3" w:rsidP="00697085">
      <w:pPr>
        <w:jc w:val="both"/>
        <w:rPr>
          <w:rFonts w:ascii="Times New Roman" w:hAnsi="Times New Roman"/>
          <w:sz w:val="22"/>
          <w:szCs w:val="22"/>
          <w:lang w:eastAsia="pt-BR"/>
        </w:rPr>
      </w:pPr>
    </w:p>
    <w:p w:rsidR="00B12468" w:rsidRDefault="00C9560E" w:rsidP="00697085">
      <w:pPr>
        <w:jc w:val="both"/>
        <w:rPr>
          <w:rFonts w:ascii="Times New Roman" w:hAnsi="Times New Roman"/>
          <w:sz w:val="22"/>
          <w:szCs w:val="22"/>
          <w:lang w:eastAsia="pt-BR"/>
        </w:rPr>
      </w:pPr>
      <w:r>
        <w:rPr>
          <w:rFonts w:ascii="Times New Roman" w:hAnsi="Times New Roman"/>
          <w:sz w:val="22"/>
          <w:szCs w:val="22"/>
          <w:lang w:eastAsia="pt-BR"/>
        </w:rPr>
        <w:t xml:space="preserve">Considerando </w:t>
      </w:r>
      <w:r w:rsidR="00B12468">
        <w:rPr>
          <w:rFonts w:ascii="Times New Roman" w:hAnsi="Times New Roman"/>
          <w:sz w:val="22"/>
          <w:szCs w:val="22"/>
          <w:lang w:eastAsia="pt-BR"/>
        </w:rPr>
        <w:t xml:space="preserve">que </w:t>
      </w:r>
      <w:r>
        <w:rPr>
          <w:rFonts w:ascii="Times New Roman" w:hAnsi="Times New Roman"/>
          <w:sz w:val="22"/>
          <w:szCs w:val="22"/>
          <w:lang w:eastAsia="pt-BR"/>
        </w:rPr>
        <w:t xml:space="preserve">a </w:t>
      </w:r>
      <w:r w:rsidR="0018533A">
        <w:rPr>
          <w:rFonts w:ascii="Times New Roman" w:hAnsi="Times New Roman"/>
          <w:sz w:val="22"/>
          <w:szCs w:val="22"/>
          <w:lang w:eastAsia="pt-BR"/>
        </w:rPr>
        <w:t xml:space="preserve">Deliberação da CEP-CAU/BR nº </w:t>
      </w:r>
      <w:r w:rsidR="00B12468">
        <w:rPr>
          <w:rFonts w:ascii="Times New Roman" w:hAnsi="Times New Roman"/>
          <w:sz w:val="22"/>
          <w:szCs w:val="22"/>
          <w:lang w:eastAsia="pt-BR"/>
        </w:rPr>
        <w:t xml:space="preserve">092/2018 tratou de esclarecimentos sobre a obrigatoriedade ou não de registro de empresas cujo objetivo social é de serviços de </w:t>
      </w:r>
      <w:r w:rsidR="0018533A">
        <w:rPr>
          <w:rFonts w:ascii="Times New Roman" w:hAnsi="Times New Roman"/>
          <w:sz w:val="22"/>
          <w:szCs w:val="22"/>
          <w:lang w:eastAsia="pt-BR"/>
        </w:rPr>
        <w:t>incorporação imobiliária</w:t>
      </w:r>
      <w:r w:rsidR="00B12468">
        <w:rPr>
          <w:rFonts w:ascii="Times New Roman" w:hAnsi="Times New Roman"/>
          <w:sz w:val="22"/>
          <w:szCs w:val="22"/>
          <w:lang w:eastAsia="pt-BR"/>
        </w:rPr>
        <w:t>.</w:t>
      </w:r>
    </w:p>
    <w:p w:rsidR="0018533A" w:rsidRDefault="0018533A" w:rsidP="00697085">
      <w:pPr>
        <w:jc w:val="both"/>
        <w:rPr>
          <w:rFonts w:ascii="Times New Roman" w:hAnsi="Times New Roman"/>
          <w:sz w:val="22"/>
          <w:szCs w:val="22"/>
          <w:lang w:eastAsia="pt-BR"/>
        </w:rPr>
      </w:pPr>
    </w:p>
    <w:p w:rsidR="00C9560E" w:rsidRDefault="0018533A" w:rsidP="00697085">
      <w:pPr>
        <w:jc w:val="both"/>
        <w:rPr>
          <w:rFonts w:ascii="Times New Roman" w:hAnsi="Times New Roman"/>
          <w:sz w:val="22"/>
          <w:szCs w:val="22"/>
          <w:lang w:eastAsia="pt-BR"/>
        </w:rPr>
      </w:pPr>
      <w:r>
        <w:rPr>
          <w:rFonts w:ascii="Times New Roman" w:hAnsi="Times New Roman"/>
          <w:sz w:val="22"/>
          <w:szCs w:val="22"/>
          <w:lang w:eastAsia="pt-BR"/>
        </w:rPr>
        <w:t>Considerando</w:t>
      </w:r>
      <w:r w:rsidR="00F70AE9">
        <w:rPr>
          <w:rFonts w:ascii="Times New Roman" w:hAnsi="Times New Roman"/>
          <w:sz w:val="22"/>
          <w:szCs w:val="22"/>
          <w:lang w:eastAsia="pt-BR"/>
        </w:rPr>
        <w:t xml:space="preserve"> </w:t>
      </w:r>
      <w:r>
        <w:rPr>
          <w:rFonts w:ascii="Times New Roman" w:hAnsi="Times New Roman"/>
          <w:sz w:val="22"/>
          <w:szCs w:val="22"/>
          <w:lang w:eastAsia="pt-BR"/>
        </w:rPr>
        <w:t>as Deliberações da CEP</w:t>
      </w:r>
      <w:r w:rsidR="00F70AE9">
        <w:rPr>
          <w:rFonts w:ascii="Times New Roman" w:hAnsi="Times New Roman"/>
          <w:sz w:val="22"/>
          <w:szCs w:val="22"/>
          <w:lang w:eastAsia="pt-BR"/>
        </w:rPr>
        <w:t>-CAU/BR</w:t>
      </w:r>
      <w:r>
        <w:rPr>
          <w:rFonts w:ascii="Times New Roman" w:hAnsi="Times New Roman"/>
          <w:sz w:val="22"/>
          <w:szCs w:val="22"/>
          <w:lang w:eastAsia="pt-BR"/>
        </w:rPr>
        <w:t xml:space="preserve"> nº 29/2019</w:t>
      </w:r>
      <w:r w:rsidR="00717A86">
        <w:rPr>
          <w:rFonts w:ascii="Times New Roman" w:hAnsi="Times New Roman"/>
          <w:sz w:val="22"/>
          <w:szCs w:val="22"/>
          <w:lang w:eastAsia="pt-BR"/>
        </w:rPr>
        <w:t xml:space="preserve"> e</w:t>
      </w:r>
      <w:r w:rsidR="00F70AE9">
        <w:rPr>
          <w:rFonts w:ascii="Times New Roman" w:hAnsi="Times New Roman"/>
          <w:sz w:val="22"/>
          <w:szCs w:val="22"/>
          <w:lang w:eastAsia="pt-BR"/>
        </w:rPr>
        <w:t xml:space="preserve"> nº 57/2019</w:t>
      </w:r>
      <w:r w:rsidR="00717A86">
        <w:rPr>
          <w:rFonts w:ascii="Times New Roman" w:hAnsi="Times New Roman"/>
          <w:sz w:val="22"/>
          <w:szCs w:val="22"/>
          <w:lang w:eastAsia="pt-BR"/>
        </w:rPr>
        <w:t>,</w:t>
      </w:r>
      <w:r>
        <w:rPr>
          <w:rFonts w:ascii="Times New Roman" w:hAnsi="Times New Roman"/>
          <w:sz w:val="22"/>
          <w:szCs w:val="22"/>
          <w:lang w:eastAsia="pt-BR"/>
        </w:rPr>
        <w:t xml:space="preserve"> </w:t>
      </w:r>
      <w:r w:rsidR="00F70AE9">
        <w:rPr>
          <w:rFonts w:ascii="Times New Roman" w:hAnsi="Times New Roman"/>
          <w:sz w:val="22"/>
          <w:szCs w:val="22"/>
          <w:lang w:eastAsia="pt-BR"/>
        </w:rPr>
        <w:t>com esclarecimento a respeito da</w:t>
      </w:r>
      <w:r>
        <w:rPr>
          <w:rFonts w:ascii="Times New Roman" w:hAnsi="Times New Roman"/>
          <w:sz w:val="22"/>
          <w:szCs w:val="22"/>
          <w:lang w:eastAsia="pt-BR"/>
        </w:rPr>
        <w:t xml:space="preserve">s condições e exigências a serem cumpridas </w:t>
      </w:r>
      <w:r w:rsidR="00F70AE9">
        <w:rPr>
          <w:rFonts w:ascii="Times New Roman" w:hAnsi="Times New Roman"/>
          <w:sz w:val="22"/>
          <w:szCs w:val="22"/>
          <w:lang w:eastAsia="pt-BR"/>
        </w:rPr>
        <w:t xml:space="preserve">pelos CAU/UF </w:t>
      </w:r>
      <w:r>
        <w:rPr>
          <w:rFonts w:ascii="Times New Roman" w:hAnsi="Times New Roman"/>
          <w:sz w:val="22"/>
          <w:szCs w:val="22"/>
          <w:lang w:eastAsia="pt-BR"/>
        </w:rPr>
        <w:t xml:space="preserve">para </w:t>
      </w:r>
      <w:r w:rsidR="00E1327A">
        <w:rPr>
          <w:rFonts w:ascii="Times New Roman" w:hAnsi="Times New Roman"/>
          <w:sz w:val="22"/>
          <w:szCs w:val="22"/>
          <w:lang w:eastAsia="pt-BR"/>
        </w:rPr>
        <w:t xml:space="preserve">deferimento, </w:t>
      </w:r>
      <w:r>
        <w:rPr>
          <w:rFonts w:ascii="Times New Roman" w:hAnsi="Times New Roman"/>
          <w:sz w:val="22"/>
          <w:szCs w:val="22"/>
          <w:lang w:eastAsia="pt-BR"/>
        </w:rPr>
        <w:t>ef</w:t>
      </w:r>
      <w:r w:rsidR="00CC51C6">
        <w:rPr>
          <w:rFonts w:ascii="Times New Roman" w:hAnsi="Times New Roman"/>
          <w:sz w:val="22"/>
          <w:szCs w:val="22"/>
          <w:lang w:eastAsia="pt-BR"/>
        </w:rPr>
        <w:t xml:space="preserve">etivação </w:t>
      </w:r>
      <w:r>
        <w:rPr>
          <w:rFonts w:ascii="Times New Roman" w:hAnsi="Times New Roman"/>
          <w:sz w:val="22"/>
          <w:szCs w:val="22"/>
          <w:lang w:eastAsia="pt-BR"/>
        </w:rPr>
        <w:t xml:space="preserve">e manutenção de registro </w:t>
      </w:r>
      <w:r w:rsidR="00E1327A">
        <w:rPr>
          <w:rFonts w:ascii="Times New Roman" w:hAnsi="Times New Roman"/>
          <w:sz w:val="22"/>
          <w:szCs w:val="22"/>
          <w:lang w:eastAsia="pt-BR"/>
        </w:rPr>
        <w:t xml:space="preserve">no CAU </w:t>
      </w:r>
      <w:r>
        <w:rPr>
          <w:rFonts w:ascii="Times New Roman" w:hAnsi="Times New Roman"/>
          <w:sz w:val="22"/>
          <w:szCs w:val="22"/>
          <w:lang w:eastAsia="pt-BR"/>
        </w:rPr>
        <w:t xml:space="preserve">de </w:t>
      </w:r>
      <w:r w:rsidR="00E1327A">
        <w:rPr>
          <w:rFonts w:ascii="Times New Roman" w:hAnsi="Times New Roman"/>
          <w:sz w:val="22"/>
          <w:szCs w:val="22"/>
          <w:lang w:eastAsia="pt-BR"/>
        </w:rPr>
        <w:t>pessoa jurídica como prestadora de serviços de Arquitetura e Urbanismo.</w:t>
      </w:r>
    </w:p>
    <w:p w:rsidR="000B3069" w:rsidRDefault="000B3069" w:rsidP="00697085">
      <w:pPr>
        <w:jc w:val="both"/>
        <w:rPr>
          <w:rFonts w:ascii="Times New Roman" w:hAnsi="Times New Roman"/>
          <w:sz w:val="22"/>
          <w:szCs w:val="22"/>
          <w:lang w:eastAsia="pt-BR"/>
        </w:rPr>
      </w:pPr>
    </w:p>
    <w:p w:rsidR="00DB67C9" w:rsidRDefault="00DB67C9" w:rsidP="00DB67C9">
      <w:pPr>
        <w:jc w:val="both"/>
        <w:rPr>
          <w:rFonts w:ascii="Times New Roman" w:hAnsi="Times New Roman"/>
          <w:b/>
          <w:sz w:val="22"/>
          <w:szCs w:val="22"/>
          <w:lang w:eastAsia="pt-BR"/>
        </w:rPr>
      </w:pPr>
      <w:r w:rsidRPr="00044DD9">
        <w:rPr>
          <w:rFonts w:ascii="Times New Roman" w:hAnsi="Times New Roman"/>
          <w:b/>
          <w:sz w:val="22"/>
          <w:szCs w:val="22"/>
          <w:lang w:eastAsia="pt-BR"/>
        </w:rPr>
        <w:t>DELIBERA:</w:t>
      </w:r>
    </w:p>
    <w:p w:rsidR="00C679C7" w:rsidRPr="00C679C7" w:rsidRDefault="00C679C7" w:rsidP="00DB67C9">
      <w:pPr>
        <w:jc w:val="both"/>
        <w:rPr>
          <w:rFonts w:ascii="Times New Roman" w:hAnsi="Times New Roman"/>
          <w:b/>
          <w:sz w:val="22"/>
          <w:szCs w:val="22"/>
          <w:lang w:eastAsia="pt-BR"/>
        </w:rPr>
      </w:pPr>
    </w:p>
    <w:p w:rsidR="00B12468" w:rsidRDefault="000B3069" w:rsidP="000B3069">
      <w:pPr>
        <w:jc w:val="both"/>
        <w:rPr>
          <w:rFonts w:ascii="Times New Roman" w:hAnsi="Times New Roman"/>
          <w:sz w:val="22"/>
          <w:szCs w:val="22"/>
        </w:rPr>
      </w:pPr>
      <w:r w:rsidRPr="000E4086">
        <w:rPr>
          <w:rFonts w:ascii="Times New Roman" w:eastAsia="Times New Roman" w:hAnsi="Times New Roman"/>
          <w:sz w:val="22"/>
          <w:szCs w:val="22"/>
          <w:lang w:eastAsia="pt-BR"/>
        </w:rPr>
        <w:t xml:space="preserve">1 </w:t>
      </w:r>
      <w:r>
        <w:rPr>
          <w:rFonts w:ascii="Times New Roman" w:hAnsi="Times New Roman"/>
          <w:sz w:val="22"/>
          <w:szCs w:val="22"/>
        </w:rPr>
        <w:t xml:space="preserve">– </w:t>
      </w:r>
      <w:r w:rsidR="007614C8">
        <w:rPr>
          <w:rFonts w:ascii="Times New Roman" w:hAnsi="Times New Roman"/>
          <w:sz w:val="22"/>
          <w:szCs w:val="22"/>
        </w:rPr>
        <w:t xml:space="preserve">Ratificar os esclarecimentos </w:t>
      </w:r>
      <w:r w:rsidR="00B12468">
        <w:rPr>
          <w:rFonts w:ascii="Times New Roman" w:hAnsi="Times New Roman"/>
          <w:sz w:val="22"/>
          <w:szCs w:val="22"/>
        </w:rPr>
        <w:t xml:space="preserve">contidos </w:t>
      </w:r>
      <w:r w:rsidR="007614C8">
        <w:rPr>
          <w:rFonts w:ascii="Times New Roman" w:hAnsi="Times New Roman"/>
          <w:sz w:val="22"/>
          <w:szCs w:val="22"/>
        </w:rPr>
        <w:t xml:space="preserve">nas Deliberações </w:t>
      </w:r>
      <w:r w:rsidR="00CC51C6">
        <w:rPr>
          <w:rFonts w:ascii="Times New Roman" w:hAnsi="Times New Roman"/>
          <w:sz w:val="22"/>
          <w:szCs w:val="22"/>
        </w:rPr>
        <w:t>nº 029/2019 e 057/2019</w:t>
      </w:r>
      <w:r w:rsidR="007614C8">
        <w:rPr>
          <w:rFonts w:ascii="Times New Roman" w:hAnsi="Times New Roman"/>
          <w:sz w:val="22"/>
          <w:szCs w:val="22"/>
        </w:rPr>
        <w:t xml:space="preserve"> da CEP-CAU/BR</w:t>
      </w:r>
      <w:r w:rsidR="00CC51C6">
        <w:rPr>
          <w:rFonts w:ascii="Times New Roman" w:hAnsi="Times New Roman"/>
          <w:sz w:val="22"/>
          <w:szCs w:val="22"/>
        </w:rPr>
        <w:t>, de que</w:t>
      </w:r>
      <w:r w:rsidR="007614C8">
        <w:rPr>
          <w:rFonts w:ascii="Times New Roman" w:hAnsi="Times New Roman"/>
          <w:sz w:val="22"/>
          <w:szCs w:val="22"/>
        </w:rPr>
        <w:t xml:space="preserve">, para registro </w:t>
      </w:r>
      <w:r w:rsidR="00B12468">
        <w:rPr>
          <w:rFonts w:ascii="Times New Roman" w:hAnsi="Times New Roman"/>
          <w:sz w:val="22"/>
          <w:szCs w:val="22"/>
        </w:rPr>
        <w:t>de empresa</w:t>
      </w:r>
      <w:r w:rsidR="007614C8">
        <w:rPr>
          <w:rFonts w:ascii="Times New Roman" w:hAnsi="Times New Roman"/>
          <w:sz w:val="22"/>
          <w:szCs w:val="22"/>
        </w:rPr>
        <w:t xml:space="preserve"> </w:t>
      </w:r>
      <w:r w:rsidR="00B12468">
        <w:rPr>
          <w:rFonts w:ascii="Times New Roman" w:hAnsi="Times New Roman"/>
          <w:sz w:val="22"/>
          <w:szCs w:val="22"/>
        </w:rPr>
        <w:t xml:space="preserve">prestadora de serviço de Arquitetura e Urbanismo </w:t>
      </w:r>
      <w:r w:rsidR="007614C8">
        <w:rPr>
          <w:rFonts w:ascii="Times New Roman" w:hAnsi="Times New Roman"/>
          <w:sz w:val="22"/>
          <w:szCs w:val="22"/>
        </w:rPr>
        <w:t>no CAU</w:t>
      </w:r>
      <w:r>
        <w:rPr>
          <w:rFonts w:ascii="Times New Roman" w:hAnsi="Times New Roman"/>
          <w:sz w:val="22"/>
          <w:szCs w:val="22"/>
        </w:rPr>
        <w:t xml:space="preserve">, </w:t>
      </w:r>
      <w:r w:rsidR="00B12468">
        <w:rPr>
          <w:rFonts w:ascii="Times New Roman" w:hAnsi="Times New Roman"/>
          <w:sz w:val="22"/>
          <w:szCs w:val="22"/>
        </w:rPr>
        <w:t xml:space="preserve">devem ser atendidas </w:t>
      </w:r>
      <w:r>
        <w:rPr>
          <w:rFonts w:ascii="Times New Roman" w:hAnsi="Times New Roman"/>
          <w:sz w:val="22"/>
          <w:szCs w:val="22"/>
        </w:rPr>
        <w:t>as condições</w:t>
      </w:r>
      <w:r w:rsidR="0018533A">
        <w:rPr>
          <w:rFonts w:ascii="Times New Roman" w:hAnsi="Times New Roman"/>
          <w:sz w:val="22"/>
          <w:szCs w:val="22"/>
        </w:rPr>
        <w:t xml:space="preserve"> dispostas </w:t>
      </w:r>
      <w:r>
        <w:rPr>
          <w:rFonts w:ascii="Times New Roman" w:hAnsi="Times New Roman"/>
          <w:sz w:val="22"/>
          <w:szCs w:val="22"/>
        </w:rPr>
        <w:t>n</w:t>
      </w:r>
      <w:r w:rsidR="0018533A">
        <w:rPr>
          <w:rFonts w:ascii="Times New Roman" w:hAnsi="Times New Roman"/>
          <w:sz w:val="22"/>
          <w:szCs w:val="22"/>
        </w:rPr>
        <w:t>a</w:t>
      </w:r>
      <w:r>
        <w:rPr>
          <w:rFonts w:ascii="Times New Roman" w:hAnsi="Times New Roman"/>
          <w:sz w:val="22"/>
          <w:szCs w:val="22"/>
        </w:rPr>
        <w:t xml:space="preserve"> Resolução CAU/BR nº 28, de </w:t>
      </w:r>
      <w:r w:rsidR="0018533A">
        <w:rPr>
          <w:rFonts w:ascii="Times New Roman" w:hAnsi="Times New Roman"/>
          <w:sz w:val="22"/>
          <w:szCs w:val="22"/>
        </w:rPr>
        <w:t>6 de julho</w:t>
      </w:r>
      <w:r w:rsidR="00B12468">
        <w:rPr>
          <w:rFonts w:ascii="Times New Roman" w:hAnsi="Times New Roman"/>
          <w:sz w:val="22"/>
          <w:szCs w:val="22"/>
        </w:rPr>
        <w:t xml:space="preserve"> de 2012;</w:t>
      </w:r>
    </w:p>
    <w:p w:rsidR="001029CE" w:rsidRDefault="001029CE" w:rsidP="000B3069">
      <w:pPr>
        <w:jc w:val="both"/>
        <w:rPr>
          <w:rFonts w:ascii="Times New Roman" w:hAnsi="Times New Roman"/>
          <w:sz w:val="22"/>
          <w:szCs w:val="22"/>
        </w:rPr>
      </w:pPr>
    </w:p>
    <w:p w:rsidR="000B3069" w:rsidRDefault="00B12468" w:rsidP="000B3069">
      <w:pPr>
        <w:jc w:val="both"/>
        <w:rPr>
          <w:rFonts w:ascii="Times New Roman" w:hAnsi="Times New Roman"/>
          <w:sz w:val="22"/>
          <w:szCs w:val="22"/>
        </w:rPr>
      </w:pPr>
      <w:r>
        <w:rPr>
          <w:rFonts w:ascii="Times New Roman" w:hAnsi="Times New Roman"/>
          <w:sz w:val="22"/>
          <w:szCs w:val="22"/>
        </w:rPr>
        <w:lastRenderedPageBreak/>
        <w:t>2 - Esclarecer que</w:t>
      </w:r>
      <w:r w:rsidR="00492BB6">
        <w:rPr>
          <w:rFonts w:ascii="Times New Roman" w:hAnsi="Times New Roman"/>
          <w:sz w:val="22"/>
          <w:szCs w:val="22"/>
        </w:rPr>
        <w:t>,</w:t>
      </w:r>
      <w:r>
        <w:rPr>
          <w:rFonts w:ascii="Times New Roman" w:hAnsi="Times New Roman"/>
          <w:sz w:val="22"/>
          <w:szCs w:val="22"/>
        </w:rPr>
        <w:t xml:space="preserve"> para </w:t>
      </w:r>
      <w:r w:rsidR="00492BB6">
        <w:rPr>
          <w:rFonts w:ascii="Times New Roman" w:hAnsi="Times New Roman"/>
          <w:sz w:val="22"/>
          <w:szCs w:val="22"/>
        </w:rPr>
        <w:t xml:space="preserve">deferimento de </w:t>
      </w:r>
      <w:r>
        <w:rPr>
          <w:rFonts w:ascii="Times New Roman" w:hAnsi="Times New Roman"/>
          <w:sz w:val="22"/>
          <w:szCs w:val="22"/>
        </w:rPr>
        <w:t>registro de pessoas jurídicas no CAU, os CAU/UF devem atentar</w:t>
      </w:r>
      <w:r w:rsidR="00492BB6">
        <w:rPr>
          <w:rFonts w:ascii="Times New Roman" w:hAnsi="Times New Roman"/>
          <w:sz w:val="22"/>
          <w:szCs w:val="22"/>
        </w:rPr>
        <w:t xml:space="preserve"> para o cumprimento do</w:t>
      </w:r>
      <w:r>
        <w:rPr>
          <w:rFonts w:ascii="Times New Roman" w:hAnsi="Times New Roman"/>
          <w:sz w:val="22"/>
          <w:szCs w:val="22"/>
        </w:rPr>
        <w:t xml:space="preserve"> art. 1º da Resolução CAU/BR nº 28/2012 e, em especial, para o </w:t>
      </w:r>
      <w:r w:rsidR="00492BB6">
        <w:rPr>
          <w:rFonts w:ascii="Times New Roman" w:hAnsi="Times New Roman"/>
          <w:sz w:val="22"/>
          <w:szCs w:val="22"/>
        </w:rPr>
        <w:t xml:space="preserve">disposto no </w:t>
      </w:r>
      <w:r>
        <w:rPr>
          <w:rFonts w:ascii="Times New Roman" w:hAnsi="Times New Roman"/>
          <w:sz w:val="22"/>
          <w:szCs w:val="22"/>
        </w:rPr>
        <w:t>p</w:t>
      </w:r>
      <w:r w:rsidR="0018533A">
        <w:rPr>
          <w:rFonts w:ascii="Times New Roman" w:hAnsi="Times New Roman"/>
          <w:sz w:val="22"/>
          <w:szCs w:val="22"/>
        </w:rPr>
        <w:t xml:space="preserve">arágrafo </w:t>
      </w:r>
      <w:r w:rsidR="00492BB6">
        <w:rPr>
          <w:rFonts w:ascii="Times New Roman" w:hAnsi="Times New Roman"/>
          <w:sz w:val="22"/>
          <w:szCs w:val="22"/>
        </w:rPr>
        <w:t xml:space="preserve">único </w:t>
      </w:r>
      <w:r>
        <w:rPr>
          <w:rFonts w:ascii="Times New Roman" w:hAnsi="Times New Roman"/>
          <w:sz w:val="22"/>
          <w:szCs w:val="22"/>
        </w:rPr>
        <w:t>que determina que os</w:t>
      </w:r>
      <w:r w:rsidR="0018533A">
        <w:rPr>
          <w:rFonts w:ascii="Times New Roman" w:hAnsi="Times New Roman"/>
          <w:sz w:val="22"/>
          <w:szCs w:val="22"/>
        </w:rPr>
        <w:t xml:space="preserve"> objetivos sociais da empresa </w:t>
      </w:r>
      <w:r>
        <w:rPr>
          <w:rFonts w:ascii="Times New Roman" w:hAnsi="Times New Roman"/>
          <w:sz w:val="22"/>
          <w:szCs w:val="22"/>
        </w:rPr>
        <w:t>sejam</w:t>
      </w:r>
      <w:r w:rsidR="0018533A">
        <w:rPr>
          <w:rFonts w:ascii="Times New Roman" w:hAnsi="Times New Roman"/>
          <w:sz w:val="22"/>
          <w:szCs w:val="22"/>
        </w:rPr>
        <w:t xml:space="preserve"> compatíveis com as atividades, atribuições e campos de atuação da Arquitetura e Urbanismo;</w:t>
      </w:r>
    </w:p>
    <w:p w:rsidR="000B3069" w:rsidRDefault="000B3069" w:rsidP="000B3069">
      <w:pPr>
        <w:jc w:val="both"/>
        <w:rPr>
          <w:rFonts w:ascii="Times New Roman" w:hAnsi="Times New Roman"/>
          <w:sz w:val="22"/>
          <w:szCs w:val="22"/>
        </w:rPr>
      </w:pPr>
    </w:p>
    <w:p w:rsidR="00492BB6" w:rsidRPr="0097272D" w:rsidRDefault="00492BB6" w:rsidP="0097272D">
      <w:pPr>
        <w:spacing w:after="80"/>
        <w:jc w:val="both"/>
        <w:rPr>
          <w:rFonts w:ascii="Times New Roman" w:hAnsi="Times New Roman"/>
          <w:sz w:val="22"/>
          <w:szCs w:val="22"/>
        </w:rPr>
      </w:pPr>
      <w:r>
        <w:rPr>
          <w:rFonts w:ascii="Times New Roman" w:hAnsi="Times New Roman"/>
          <w:sz w:val="22"/>
          <w:szCs w:val="22"/>
        </w:rPr>
        <w:t>3</w:t>
      </w:r>
      <w:r w:rsidR="0018533A" w:rsidRPr="00492BB6">
        <w:rPr>
          <w:rFonts w:ascii="Times New Roman" w:hAnsi="Times New Roman"/>
          <w:sz w:val="22"/>
          <w:szCs w:val="22"/>
        </w:rPr>
        <w:t xml:space="preserve"> – </w:t>
      </w:r>
      <w:r w:rsidR="00B12468" w:rsidRPr="00492BB6">
        <w:rPr>
          <w:rFonts w:ascii="Times New Roman" w:hAnsi="Times New Roman"/>
          <w:sz w:val="22"/>
          <w:szCs w:val="22"/>
        </w:rPr>
        <w:t>Ratificar o</w:t>
      </w:r>
      <w:r w:rsidRPr="00492BB6">
        <w:rPr>
          <w:rFonts w:ascii="Times New Roman" w:hAnsi="Times New Roman"/>
          <w:sz w:val="22"/>
          <w:szCs w:val="22"/>
        </w:rPr>
        <w:t>s</w:t>
      </w:r>
      <w:r w:rsidR="00B12468" w:rsidRPr="00492BB6">
        <w:rPr>
          <w:rFonts w:ascii="Times New Roman" w:hAnsi="Times New Roman"/>
          <w:sz w:val="22"/>
          <w:szCs w:val="22"/>
        </w:rPr>
        <w:t xml:space="preserve"> </w:t>
      </w:r>
      <w:r w:rsidRPr="00492BB6">
        <w:rPr>
          <w:rFonts w:ascii="Times New Roman" w:hAnsi="Times New Roman"/>
          <w:sz w:val="22"/>
          <w:szCs w:val="22"/>
        </w:rPr>
        <w:t xml:space="preserve">esclarecimentos </w:t>
      </w:r>
      <w:r w:rsidR="00B12468" w:rsidRPr="00492BB6">
        <w:rPr>
          <w:rFonts w:ascii="Times New Roman" w:hAnsi="Times New Roman"/>
          <w:sz w:val="22"/>
          <w:szCs w:val="22"/>
        </w:rPr>
        <w:t>da Deliberação nº 092/2018-CEP-CAU/BR</w:t>
      </w:r>
      <w:r w:rsidRPr="00492BB6">
        <w:rPr>
          <w:rFonts w:ascii="Times New Roman" w:hAnsi="Times New Roman"/>
          <w:sz w:val="22"/>
          <w:szCs w:val="22"/>
        </w:rPr>
        <w:t xml:space="preserve">, </w:t>
      </w:r>
      <w:r>
        <w:rPr>
          <w:rFonts w:ascii="Times New Roman" w:hAnsi="Times New Roman"/>
          <w:sz w:val="22"/>
          <w:szCs w:val="22"/>
        </w:rPr>
        <w:t>de 09 de novembro de 2018</w:t>
      </w:r>
      <w:r w:rsidR="00616CAF">
        <w:rPr>
          <w:rFonts w:ascii="Times New Roman" w:hAnsi="Times New Roman"/>
          <w:sz w:val="22"/>
          <w:szCs w:val="22"/>
        </w:rPr>
        <w:t>,</w:t>
      </w:r>
      <w:r w:rsidR="0097272D">
        <w:rPr>
          <w:rFonts w:ascii="Times New Roman" w:hAnsi="Times New Roman"/>
          <w:sz w:val="22"/>
          <w:szCs w:val="22"/>
        </w:rPr>
        <w:t xml:space="preserve"> </w:t>
      </w:r>
      <w:r w:rsidR="00DB6635">
        <w:rPr>
          <w:rFonts w:ascii="Times New Roman" w:hAnsi="Times New Roman"/>
          <w:sz w:val="22"/>
          <w:szCs w:val="22"/>
        </w:rPr>
        <w:t xml:space="preserve">de que </w:t>
      </w:r>
      <w:r w:rsidRPr="0097272D">
        <w:rPr>
          <w:rFonts w:ascii="Times New Roman" w:hAnsi="Times New Roman"/>
          <w:sz w:val="22"/>
          <w:szCs w:val="22"/>
        </w:rPr>
        <w:t xml:space="preserve">as Pessoas Jurídicas que tenham por objetivo social apenas a “incorporação imobiliária” </w:t>
      </w:r>
      <w:r w:rsidRPr="00DB6635">
        <w:rPr>
          <w:rFonts w:ascii="Times New Roman" w:hAnsi="Times New Roman"/>
          <w:sz w:val="22"/>
          <w:szCs w:val="22"/>
          <w:u w:val="single"/>
        </w:rPr>
        <w:t xml:space="preserve">não </w:t>
      </w:r>
      <w:r w:rsidRPr="0097272D">
        <w:rPr>
          <w:rFonts w:ascii="Times New Roman" w:hAnsi="Times New Roman"/>
          <w:sz w:val="22"/>
          <w:szCs w:val="22"/>
        </w:rPr>
        <w:t xml:space="preserve">estão obrigadas a registro nos CAU/UF e </w:t>
      </w:r>
      <w:r w:rsidRPr="00E008D6">
        <w:rPr>
          <w:rFonts w:ascii="Times New Roman" w:hAnsi="Times New Roman"/>
          <w:sz w:val="22"/>
          <w:szCs w:val="22"/>
          <w:u w:val="single"/>
        </w:rPr>
        <w:t>não</w:t>
      </w:r>
      <w:r w:rsidRPr="0097272D">
        <w:rPr>
          <w:rFonts w:ascii="Times New Roman" w:hAnsi="Times New Roman"/>
          <w:sz w:val="22"/>
          <w:szCs w:val="22"/>
        </w:rPr>
        <w:t xml:space="preserve"> se caracterizam como empresas prestadoras de serviços de Arquitetura e Urbanismo, nos termos da Lei nº 12.378/2010 e Resolução CAU/BR nº 28/2012;</w:t>
      </w:r>
    </w:p>
    <w:p w:rsidR="00F33F1E" w:rsidRDefault="00B12468" w:rsidP="000B3069">
      <w:pPr>
        <w:jc w:val="both"/>
        <w:rPr>
          <w:rFonts w:ascii="Times New Roman" w:hAnsi="Times New Roman"/>
          <w:sz w:val="22"/>
          <w:szCs w:val="22"/>
        </w:rPr>
      </w:pPr>
      <w:r w:rsidRPr="00492BB6">
        <w:rPr>
          <w:rFonts w:ascii="Times New Roman" w:hAnsi="Times New Roman"/>
          <w:sz w:val="22"/>
          <w:szCs w:val="22"/>
        </w:rPr>
        <w:t xml:space="preserve"> </w:t>
      </w:r>
    </w:p>
    <w:p w:rsidR="000B3069" w:rsidRDefault="00F33F1E" w:rsidP="000B3069">
      <w:pPr>
        <w:jc w:val="both"/>
        <w:rPr>
          <w:rFonts w:ascii="Times New Roman" w:hAnsi="Times New Roman"/>
          <w:sz w:val="22"/>
          <w:szCs w:val="22"/>
          <w:lang w:eastAsia="pt-BR"/>
        </w:rPr>
      </w:pPr>
      <w:r>
        <w:rPr>
          <w:rFonts w:ascii="Times New Roman" w:eastAsia="Times New Roman" w:hAnsi="Times New Roman"/>
          <w:sz w:val="22"/>
          <w:szCs w:val="22"/>
          <w:lang w:eastAsia="pt-BR"/>
        </w:rPr>
        <w:t>4</w:t>
      </w:r>
      <w:r w:rsidR="000B3069" w:rsidRPr="000E4086">
        <w:rPr>
          <w:rFonts w:ascii="Times New Roman" w:eastAsia="Times New Roman" w:hAnsi="Times New Roman"/>
          <w:sz w:val="22"/>
          <w:szCs w:val="22"/>
          <w:lang w:eastAsia="pt-BR"/>
        </w:rPr>
        <w:t xml:space="preserve"> </w:t>
      </w:r>
      <w:r w:rsidR="000B3069" w:rsidRPr="000B3069">
        <w:rPr>
          <w:rFonts w:ascii="Times New Roman" w:hAnsi="Times New Roman"/>
          <w:sz w:val="22"/>
          <w:szCs w:val="22"/>
        </w:rPr>
        <w:t>–</w:t>
      </w:r>
      <w:r w:rsidR="000B3069">
        <w:rPr>
          <w:rFonts w:ascii="Times New Roman" w:hAnsi="Times New Roman"/>
          <w:sz w:val="22"/>
          <w:szCs w:val="22"/>
        </w:rPr>
        <w:t xml:space="preserve"> </w:t>
      </w:r>
      <w:r w:rsidR="000B3069" w:rsidRPr="000B3069">
        <w:rPr>
          <w:rFonts w:ascii="Times New Roman" w:hAnsi="Times New Roman"/>
          <w:sz w:val="22"/>
          <w:szCs w:val="22"/>
        </w:rPr>
        <w:t xml:space="preserve">Manifestar-se favorável </w:t>
      </w:r>
      <w:r w:rsidR="000B3069" w:rsidRPr="00F33F1E">
        <w:rPr>
          <w:rFonts w:ascii="Times New Roman" w:hAnsi="Times New Roman"/>
          <w:sz w:val="22"/>
          <w:szCs w:val="22"/>
        </w:rPr>
        <w:t>ao entendimento</w:t>
      </w:r>
      <w:r w:rsidR="000B3069">
        <w:rPr>
          <w:rFonts w:ascii="Times New Roman" w:hAnsi="Times New Roman"/>
          <w:sz w:val="22"/>
          <w:szCs w:val="22"/>
        </w:rPr>
        <w:t xml:space="preserve"> </w:t>
      </w:r>
      <w:r w:rsidR="000B3069">
        <w:rPr>
          <w:rFonts w:ascii="Times New Roman" w:hAnsi="Times New Roman"/>
          <w:sz w:val="22"/>
          <w:szCs w:val="22"/>
          <w:lang w:eastAsia="pt-BR"/>
        </w:rPr>
        <w:t xml:space="preserve">da assessoria técnica da CPFI, </w:t>
      </w:r>
      <w:r>
        <w:rPr>
          <w:rFonts w:ascii="Times New Roman" w:hAnsi="Times New Roman"/>
          <w:sz w:val="22"/>
          <w:szCs w:val="22"/>
          <w:lang w:eastAsia="pt-BR"/>
        </w:rPr>
        <w:t>conforme descrito n</w:t>
      </w:r>
      <w:r w:rsidR="000B3069">
        <w:rPr>
          <w:rFonts w:ascii="Times New Roman" w:hAnsi="Times New Roman"/>
          <w:sz w:val="22"/>
          <w:szCs w:val="22"/>
          <w:lang w:eastAsia="pt-BR"/>
        </w:rPr>
        <w:t>o protocolo SICCAU</w:t>
      </w:r>
      <w:r>
        <w:rPr>
          <w:rFonts w:ascii="Times New Roman" w:hAnsi="Times New Roman"/>
          <w:sz w:val="22"/>
          <w:szCs w:val="22"/>
          <w:lang w:eastAsia="pt-BR"/>
        </w:rPr>
        <w:t xml:space="preserve"> (</w:t>
      </w:r>
      <w:r w:rsidR="000B3069">
        <w:rPr>
          <w:rFonts w:ascii="Times New Roman" w:hAnsi="Times New Roman"/>
          <w:sz w:val="22"/>
          <w:szCs w:val="22"/>
          <w:lang w:eastAsia="pt-BR"/>
        </w:rPr>
        <w:t>tramite passo 6</w:t>
      </w:r>
      <w:r>
        <w:rPr>
          <w:rFonts w:ascii="Times New Roman" w:hAnsi="Times New Roman"/>
          <w:sz w:val="22"/>
          <w:szCs w:val="22"/>
          <w:lang w:eastAsia="pt-BR"/>
        </w:rPr>
        <w:t>)</w:t>
      </w:r>
      <w:r w:rsidR="000B3069">
        <w:rPr>
          <w:rFonts w:ascii="Times New Roman" w:hAnsi="Times New Roman"/>
          <w:sz w:val="22"/>
          <w:szCs w:val="22"/>
          <w:lang w:eastAsia="pt-BR"/>
        </w:rPr>
        <w:t xml:space="preserve">, </w:t>
      </w:r>
      <w:r>
        <w:rPr>
          <w:rFonts w:ascii="Times New Roman" w:hAnsi="Times New Roman"/>
          <w:sz w:val="22"/>
          <w:szCs w:val="22"/>
          <w:lang w:eastAsia="pt-BR"/>
        </w:rPr>
        <w:t>favorável à</w:t>
      </w:r>
      <w:r w:rsidR="000B3069">
        <w:rPr>
          <w:rFonts w:ascii="Times New Roman" w:hAnsi="Times New Roman"/>
          <w:sz w:val="22"/>
          <w:szCs w:val="22"/>
          <w:lang w:eastAsia="pt-BR"/>
        </w:rPr>
        <w:t xml:space="preserve"> cobrança de anuidade de sociedade de economia mista</w:t>
      </w:r>
      <w:r>
        <w:rPr>
          <w:rFonts w:ascii="Times New Roman" w:hAnsi="Times New Roman"/>
          <w:sz w:val="22"/>
          <w:szCs w:val="22"/>
          <w:lang w:eastAsia="pt-BR"/>
        </w:rPr>
        <w:t xml:space="preserve"> </w:t>
      </w:r>
      <w:r w:rsidR="000B3069">
        <w:rPr>
          <w:rFonts w:ascii="Times New Roman" w:hAnsi="Times New Roman"/>
          <w:sz w:val="22"/>
          <w:szCs w:val="22"/>
          <w:lang w:eastAsia="pt-BR"/>
        </w:rPr>
        <w:t xml:space="preserve">por se tratar de entidade dotada de personalidade jurídica de </w:t>
      </w:r>
      <w:r w:rsidR="000B3069" w:rsidRPr="00F33F1E">
        <w:rPr>
          <w:rFonts w:ascii="Times New Roman" w:hAnsi="Times New Roman"/>
          <w:sz w:val="22"/>
          <w:szCs w:val="22"/>
          <w:u w:val="single"/>
          <w:lang w:eastAsia="pt-BR"/>
        </w:rPr>
        <w:t>direito privado</w:t>
      </w:r>
      <w:r w:rsidR="000B3069">
        <w:rPr>
          <w:rFonts w:ascii="Times New Roman" w:hAnsi="Times New Roman"/>
          <w:sz w:val="22"/>
          <w:szCs w:val="22"/>
          <w:lang w:eastAsia="pt-BR"/>
        </w:rPr>
        <w:t xml:space="preserve"> (e não de direito público); e</w:t>
      </w:r>
    </w:p>
    <w:p w:rsidR="004D6F75" w:rsidRDefault="004D6F75" w:rsidP="00AE0069">
      <w:pPr>
        <w:jc w:val="both"/>
        <w:rPr>
          <w:rFonts w:ascii="Times New Roman" w:eastAsia="Times New Roman" w:hAnsi="Times New Roman"/>
          <w:sz w:val="22"/>
          <w:szCs w:val="22"/>
          <w:lang w:eastAsia="pt-BR"/>
        </w:rPr>
      </w:pPr>
    </w:p>
    <w:p w:rsidR="00E008D6" w:rsidRDefault="00DF7EBF" w:rsidP="00AE0069">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 5 - Recomendar ao CAU/TO</w:t>
      </w:r>
      <w:r w:rsidR="00E008D6">
        <w:rPr>
          <w:rFonts w:ascii="Times New Roman" w:eastAsia="Times New Roman" w:hAnsi="Times New Roman"/>
          <w:sz w:val="22"/>
          <w:szCs w:val="22"/>
          <w:lang w:eastAsia="pt-BR"/>
        </w:rPr>
        <w:t xml:space="preserve"> que:</w:t>
      </w:r>
    </w:p>
    <w:p w:rsidR="00E008D6" w:rsidRPr="00E008D6" w:rsidRDefault="00E008D6" w:rsidP="00E008D6">
      <w:pPr>
        <w:pStyle w:val="PargrafodaLista"/>
        <w:numPr>
          <w:ilvl w:val="0"/>
          <w:numId w:val="9"/>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realize a</w:t>
      </w:r>
      <w:r w:rsidR="00DF7EBF" w:rsidRPr="00E008D6">
        <w:rPr>
          <w:rFonts w:ascii="Times New Roman" w:eastAsia="Times New Roman" w:hAnsi="Times New Roman"/>
          <w:sz w:val="22"/>
          <w:szCs w:val="22"/>
          <w:lang w:eastAsia="pt-BR"/>
        </w:rPr>
        <w:t xml:space="preserve"> atualização cadastral das pessoas jurídicas registradas sob sua jurisprudência</w:t>
      </w:r>
      <w:r w:rsidRPr="00E008D6">
        <w:rPr>
          <w:rFonts w:ascii="Times New Roman" w:eastAsia="Times New Roman" w:hAnsi="Times New Roman"/>
          <w:sz w:val="22"/>
          <w:szCs w:val="22"/>
          <w:lang w:eastAsia="pt-BR"/>
        </w:rPr>
        <w:t xml:space="preserve">; </w:t>
      </w:r>
    </w:p>
    <w:p w:rsidR="00E008D6" w:rsidRDefault="00E008D6" w:rsidP="00E008D6">
      <w:pPr>
        <w:pStyle w:val="PargrafodaLista"/>
        <w:numPr>
          <w:ilvl w:val="0"/>
          <w:numId w:val="9"/>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verifique se </w:t>
      </w:r>
      <w:r w:rsidR="00DF7EBF" w:rsidRPr="00E008D6">
        <w:rPr>
          <w:rFonts w:ascii="Times New Roman" w:eastAsia="Times New Roman" w:hAnsi="Times New Roman"/>
          <w:sz w:val="22"/>
          <w:szCs w:val="22"/>
          <w:lang w:eastAsia="pt-BR"/>
        </w:rPr>
        <w:t>o registro da empresa TERRATINS atende aos requisitos da Resolução CAU/BR nº 28/2012</w:t>
      </w:r>
      <w:r w:rsidRPr="00E008D6">
        <w:rPr>
          <w:rFonts w:ascii="Times New Roman" w:eastAsia="Times New Roman" w:hAnsi="Times New Roman"/>
          <w:sz w:val="22"/>
          <w:szCs w:val="22"/>
          <w:lang w:eastAsia="pt-BR"/>
        </w:rPr>
        <w:t>; e</w:t>
      </w:r>
    </w:p>
    <w:p w:rsidR="00DF7EBF" w:rsidRPr="00E008D6" w:rsidRDefault="00E008D6" w:rsidP="00E008D6">
      <w:pPr>
        <w:pStyle w:val="PargrafodaLista"/>
        <w:numPr>
          <w:ilvl w:val="0"/>
          <w:numId w:val="9"/>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audite os</w:t>
      </w:r>
      <w:r w:rsidR="00DF7EBF" w:rsidRPr="00E008D6">
        <w:rPr>
          <w:rFonts w:ascii="Times New Roman" w:eastAsia="Times New Roman" w:hAnsi="Times New Roman"/>
          <w:sz w:val="22"/>
          <w:szCs w:val="22"/>
          <w:lang w:eastAsia="pt-BR"/>
        </w:rPr>
        <w:t xml:space="preserve"> RRTs efetuados</w:t>
      </w:r>
      <w:r>
        <w:rPr>
          <w:rFonts w:ascii="Times New Roman" w:eastAsia="Times New Roman" w:hAnsi="Times New Roman"/>
          <w:sz w:val="22"/>
          <w:szCs w:val="22"/>
          <w:lang w:eastAsia="pt-BR"/>
        </w:rPr>
        <w:t xml:space="preserve"> e baixados da</w:t>
      </w:r>
      <w:r w:rsidR="00DF7EBF" w:rsidRPr="00E008D6">
        <w:rPr>
          <w:rFonts w:ascii="Times New Roman" w:eastAsia="Times New Roman" w:hAnsi="Times New Roman"/>
          <w:sz w:val="22"/>
          <w:szCs w:val="22"/>
          <w:lang w:eastAsia="pt-BR"/>
        </w:rPr>
        <w:t xml:space="preserve"> responsável técnica e funcionária da </w:t>
      </w:r>
      <w:r>
        <w:rPr>
          <w:rFonts w:ascii="Times New Roman" w:eastAsia="Times New Roman" w:hAnsi="Times New Roman"/>
          <w:sz w:val="22"/>
          <w:szCs w:val="22"/>
          <w:lang w:eastAsia="pt-BR"/>
        </w:rPr>
        <w:t>TERRATINS</w:t>
      </w:r>
      <w:r w:rsidR="009F14B8" w:rsidRPr="00E008D6">
        <w:rPr>
          <w:rFonts w:ascii="Times New Roman" w:eastAsia="Times New Roman" w:hAnsi="Times New Roman"/>
          <w:sz w:val="22"/>
          <w:szCs w:val="22"/>
          <w:lang w:eastAsia="pt-BR"/>
        </w:rPr>
        <w:t xml:space="preserve">, para </w:t>
      </w:r>
      <w:r w:rsidR="00DF7EBF" w:rsidRPr="00E008D6">
        <w:rPr>
          <w:rFonts w:ascii="Times New Roman" w:eastAsia="Times New Roman" w:hAnsi="Times New Roman"/>
          <w:sz w:val="22"/>
          <w:szCs w:val="22"/>
          <w:lang w:eastAsia="pt-BR"/>
        </w:rPr>
        <w:t>atividades de projeto,</w:t>
      </w:r>
      <w:r>
        <w:rPr>
          <w:rFonts w:ascii="Times New Roman" w:eastAsia="Times New Roman" w:hAnsi="Times New Roman"/>
          <w:sz w:val="22"/>
          <w:szCs w:val="22"/>
          <w:lang w:eastAsia="pt-BR"/>
        </w:rPr>
        <w:t xml:space="preserve"> </w:t>
      </w:r>
      <w:r w:rsidR="009B01AF" w:rsidRPr="00E008D6">
        <w:rPr>
          <w:rFonts w:ascii="Times New Roman" w:eastAsia="Times New Roman" w:hAnsi="Times New Roman"/>
          <w:sz w:val="22"/>
          <w:szCs w:val="22"/>
          <w:lang w:eastAsia="pt-BR"/>
        </w:rPr>
        <w:t>vinculados à</w:t>
      </w:r>
      <w:r w:rsidR="00DF7EBF" w:rsidRPr="00E008D6">
        <w:rPr>
          <w:rFonts w:ascii="Times New Roman" w:eastAsia="Times New Roman" w:hAnsi="Times New Roman"/>
          <w:sz w:val="22"/>
          <w:szCs w:val="22"/>
          <w:lang w:eastAsia="pt-BR"/>
        </w:rPr>
        <w:t xml:space="preserve"> referida empresa como “contratada” e</w:t>
      </w:r>
      <w:r w:rsidR="001464DF" w:rsidRPr="00E008D6">
        <w:rPr>
          <w:rFonts w:ascii="Times New Roman" w:eastAsia="Times New Roman" w:hAnsi="Times New Roman"/>
          <w:sz w:val="22"/>
          <w:szCs w:val="22"/>
          <w:lang w:eastAsia="pt-BR"/>
        </w:rPr>
        <w:t xml:space="preserve"> </w:t>
      </w:r>
      <w:r w:rsidR="00DF7EBF" w:rsidRPr="00E008D6">
        <w:rPr>
          <w:rFonts w:ascii="Times New Roman" w:eastAsia="Times New Roman" w:hAnsi="Times New Roman"/>
          <w:sz w:val="22"/>
          <w:szCs w:val="22"/>
          <w:lang w:eastAsia="pt-BR"/>
        </w:rPr>
        <w:t>como “contratante”, concomitantemente.</w:t>
      </w:r>
    </w:p>
    <w:p w:rsidR="00DF7EBF" w:rsidRPr="000E4086" w:rsidRDefault="00DF7EBF" w:rsidP="00AE0069">
      <w:pPr>
        <w:jc w:val="both"/>
        <w:rPr>
          <w:rFonts w:ascii="Times New Roman" w:eastAsia="Times New Roman" w:hAnsi="Times New Roman"/>
          <w:sz w:val="22"/>
          <w:szCs w:val="22"/>
          <w:lang w:eastAsia="pt-BR"/>
        </w:rPr>
      </w:pPr>
    </w:p>
    <w:p w:rsidR="00616CAF" w:rsidRDefault="00DD5F2D" w:rsidP="000B3069">
      <w:pPr>
        <w:jc w:val="both"/>
        <w:rPr>
          <w:rFonts w:ascii="Times New Roman" w:hAnsi="Times New Roman"/>
          <w:sz w:val="22"/>
          <w:szCs w:val="22"/>
        </w:rPr>
      </w:pPr>
      <w:r>
        <w:rPr>
          <w:rFonts w:ascii="Times New Roman" w:eastAsia="Times New Roman" w:hAnsi="Times New Roman"/>
          <w:sz w:val="22"/>
          <w:szCs w:val="22"/>
          <w:lang w:eastAsia="pt-BR"/>
        </w:rPr>
        <w:t>6</w:t>
      </w:r>
      <w:r w:rsidR="00AE0069" w:rsidRPr="000E4086">
        <w:rPr>
          <w:rFonts w:ascii="Times New Roman" w:eastAsia="Times New Roman" w:hAnsi="Times New Roman"/>
          <w:sz w:val="22"/>
          <w:szCs w:val="22"/>
          <w:lang w:eastAsia="pt-BR"/>
        </w:rPr>
        <w:t xml:space="preserve"> –</w:t>
      </w:r>
      <w:r w:rsidR="00AE0069" w:rsidRPr="00160033">
        <w:rPr>
          <w:rFonts w:ascii="Times New Roman" w:eastAsia="Times New Roman" w:hAnsi="Times New Roman"/>
          <w:sz w:val="22"/>
          <w:szCs w:val="22"/>
          <w:lang w:eastAsia="pt-BR"/>
        </w:rPr>
        <w:t xml:space="preserve"> </w:t>
      </w:r>
      <w:r w:rsidR="000B3069">
        <w:rPr>
          <w:rFonts w:ascii="Times New Roman" w:hAnsi="Times New Roman"/>
          <w:sz w:val="22"/>
          <w:szCs w:val="22"/>
        </w:rPr>
        <w:t>Encaminhar esta Deliberação à S</w:t>
      </w:r>
      <w:r w:rsidR="00616CAF">
        <w:rPr>
          <w:rFonts w:ascii="Times New Roman" w:hAnsi="Times New Roman"/>
          <w:sz w:val="22"/>
          <w:szCs w:val="22"/>
        </w:rPr>
        <w:t>ecretaria Geral da Mesa (S</w:t>
      </w:r>
      <w:r w:rsidR="000B3069">
        <w:rPr>
          <w:rFonts w:ascii="Times New Roman" w:hAnsi="Times New Roman"/>
          <w:sz w:val="22"/>
          <w:szCs w:val="22"/>
        </w:rPr>
        <w:t>GM</w:t>
      </w:r>
      <w:r w:rsidR="00616CAF">
        <w:rPr>
          <w:rFonts w:ascii="Times New Roman" w:hAnsi="Times New Roman"/>
          <w:sz w:val="22"/>
          <w:szCs w:val="22"/>
        </w:rPr>
        <w:t>)</w:t>
      </w:r>
      <w:r w:rsidR="000B3069">
        <w:rPr>
          <w:rFonts w:ascii="Times New Roman" w:hAnsi="Times New Roman"/>
          <w:sz w:val="22"/>
          <w:szCs w:val="22"/>
        </w:rPr>
        <w:t xml:space="preserve"> para</w:t>
      </w:r>
      <w:r w:rsidR="00616CAF">
        <w:rPr>
          <w:rFonts w:ascii="Times New Roman" w:hAnsi="Times New Roman"/>
          <w:sz w:val="22"/>
          <w:szCs w:val="22"/>
        </w:rPr>
        <w:t xml:space="preserve"> </w:t>
      </w:r>
      <w:r w:rsidR="000B3069">
        <w:rPr>
          <w:rFonts w:ascii="Times New Roman" w:hAnsi="Times New Roman"/>
          <w:sz w:val="22"/>
          <w:szCs w:val="22"/>
        </w:rPr>
        <w:t>envio</w:t>
      </w:r>
      <w:r w:rsidR="00616CAF">
        <w:rPr>
          <w:rFonts w:ascii="Times New Roman" w:hAnsi="Times New Roman"/>
          <w:sz w:val="22"/>
          <w:szCs w:val="22"/>
        </w:rPr>
        <w:t>:</w:t>
      </w:r>
    </w:p>
    <w:p w:rsidR="00616CAF" w:rsidRPr="00616CAF" w:rsidRDefault="000B3069" w:rsidP="00616CAF">
      <w:pPr>
        <w:pStyle w:val="PargrafodaLista"/>
        <w:numPr>
          <w:ilvl w:val="0"/>
          <w:numId w:val="8"/>
        </w:numPr>
        <w:jc w:val="both"/>
        <w:rPr>
          <w:rFonts w:ascii="Times New Roman" w:hAnsi="Times New Roman"/>
          <w:sz w:val="22"/>
          <w:szCs w:val="22"/>
        </w:rPr>
      </w:pPr>
      <w:r w:rsidRPr="00616CAF">
        <w:rPr>
          <w:rFonts w:ascii="Times New Roman" w:hAnsi="Times New Roman"/>
          <w:sz w:val="22"/>
          <w:szCs w:val="22"/>
        </w:rPr>
        <w:t>à CPFI-CAU/BR, por meio do protocolo SICCAU nº 887433/2019</w:t>
      </w:r>
      <w:r w:rsidR="00616CAF" w:rsidRPr="00616CAF">
        <w:rPr>
          <w:rFonts w:ascii="Times New Roman" w:hAnsi="Times New Roman"/>
          <w:sz w:val="22"/>
          <w:szCs w:val="22"/>
        </w:rPr>
        <w:t>;</w:t>
      </w:r>
    </w:p>
    <w:p w:rsidR="00616CAF" w:rsidRDefault="00616CAF" w:rsidP="000B3069">
      <w:pPr>
        <w:pStyle w:val="PargrafodaLista"/>
        <w:numPr>
          <w:ilvl w:val="0"/>
          <w:numId w:val="8"/>
        </w:numPr>
        <w:jc w:val="both"/>
        <w:rPr>
          <w:rFonts w:ascii="Times New Roman" w:hAnsi="Times New Roman"/>
          <w:sz w:val="22"/>
          <w:szCs w:val="22"/>
        </w:rPr>
      </w:pPr>
      <w:r w:rsidRPr="00616CAF">
        <w:rPr>
          <w:rFonts w:ascii="Times New Roman" w:hAnsi="Times New Roman"/>
          <w:sz w:val="22"/>
          <w:szCs w:val="22"/>
        </w:rPr>
        <w:t>ao CAU/TO</w:t>
      </w:r>
      <w:r>
        <w:rPr>
          <w:rFonts w:ascii="Times New Roman" w:hAnsi="Times New Roman"/>
          <w:sz w:val="22"/>
          <w:szCs w:val="22"/>
        </w:rPr>
        <w:t xml:space="preserve">, por meio de um novo protocolo SICCAU; e </w:t>
      </w:r>
    </w:p>
    <w:p w:rsidR="00DB67C9" w:rsidRPr="00616CAF" w:rsidRDefault="00F33F1E" w:rsidP="000B3069">
      <w:pPr>
        <w:pStyle w:val="PargrafodaLista"/>
        <w:numPr>
          <w:ilvl w:val="0"/>
          <w:numId w:val="8"/>
        </w:numPr>
        <w:jc w:val="both"/>
        <w:rPr>
          <w:rFonts w:ascii="Times New Roman" w:hAnsi="Times New Roman"/>
          <w:sz w:val="22"/>
          <w:szCs w:val="22"/>
        </w:rPr>
      </w:pPr>
      <w:r w:rsidRPr="00616CAF">
        <w:rPr>
          <w:rFonts w:ascii="Times New Roman" w:hAnsi="Times New Roman"/>
          <w:sz w:val="22"/>
          <w:szCs w:val="22"/>
        </w:rPr>
        <w:t xml:space="preserve">à RIA para </w:t>
      </w:r>
      <w:r w:rsidR="00C32BA3" w:rsidRPr="00616CAF">
        <w:rPr>
          <w:rFonts w:ascii="Times New Roman" w:hAnsi="Times New Roman"/>
          <w:sz w:val="22"/>
          <w:szCs w:val="22"/>
        </w:rPr>
        <w:t>divulgação aos CAU/UF</w:t>
      </w:r>
      <w:r w:rsidR="00616CAF">
        <w:rPr>
          <w:rFonts w:ascii="Times New Roman" w:hAnsi="Times New Roman"/>
          <w:sz w:val="22"/>
          <w:szCs w:val="22"/>
        </w:rPr>
        <w:t xml:space="preserve">, </w:t>
      </w:r>
      <w:r w:rsidR="00E008D6">
        <w:rPr>
          <w:rFonts w:ascii="Times New Roman" w:hAnsi="Times New Roman"/>
          <w:sz w:val="22"/>
          <w:szCs w:val="22"/>
        </w:rPr>
        <w:t xml:space="preserve">pedindo que </w:t>
      </w:r>
      <w:r w:rsidR="00C679C7" w:rsidRPr="00616CAF">
        <w:rPr>
          <w:rFonts w:ascii="Times New Roman" w:hAnsi="Times New Roman"/>
          <w:sz w:val="22"/>
          <w:szCs w:val="22"/>
        </w:rPr>
        <w:t>reite</w:t>
      </w:r>
      <w:r w:rsidR="00616CAF">
        <w:rPr>
          <w:rFonts w:ascii="Times New Roman" w:hAnsi="Times New Roman"/>
          <w:sz w:val="22"/>
          <w:szCs w:val="22"/>
        </w:rPr>
        <w:t>re</w:t>
      </w:r>
      <w:r w:rsidR="00C679C7" w:rsidRPr="00616CAF">
        <w:rPr>
          <w:rFonts w:ascii="Times New Roman" w:hAnsi="Times New Roman"/>
          <w:sz w:val="22"/>
          <w:szCs w:val="22"/>
        </w:rPr>
        <w:t xml:space="preserve"> </w:t>
      </w:r>
      <w:r w:rsidR="009F148B" w:rsidRPr="00616CAF">
        <w:rPr>
          <w:rFonts w:ascii="Times New Roman" w:hAnsi="Times New Roman"/>
          <w:sz w:val="22"/>
          <w:szCs w:val="22"/>
        </w:rPr>
        <w:t>no Aviso</w:t>
      </w:r>
      <w:r w:rsidR="009F148B">
        <w:rPr>
          <w:rFonts w:ascii="Times New Roman" w:hAnsi="Times New Roman"/>
          <w:sz w:val="22"/>
          <w:szCs w:val="22"/>
        </w:rPr>
        <w:t xml:space="preserve"> sobre </w:t>
      </w:r>
      <w:r w:rsidR="00C32BA3" w:rsidRPr="00616CAF">
        <w:rPr>
          <w:rFonts w:ascii="Times New Roman" w:hAnsi="Times New Roman"/>
          <w:sz w:val="22"/>
          <w:szCs w:val="22"/>
        </w:rPr>
        <w:t xml:space="preserve">a </w:t>
      </w:r>
      <w:bookmarkStart w:id="0" w:name="_GoBack"/>
      <w:bookmarkEnd w:id="0"/>
      <w:r w:rsidR="007232CC" w:rsidRPr="00616CAF">
        <w:rPr>
          <w:rFonts w:ascii="Times New Roman" w:hAnsi="Times New Roman"/>
          <w:sz w:val="22"/>
          <w:szCs w:val="22"/>
        </w:rPr>
        <w:t>necessidade da</w:t>
      </w:r>
      <w:r w:rsidR="00C679C7" w:rsidRPr="00616CAF">
        <w:rPr>
          <w:rFonts w:ascii="Times New Roman" w:hAnsi="Times New Roman"/>
          <w:sz w:val="22"/>
          <w:szCs w:val="22"/>
        </w:rPr>
        <w:t xml:space="preserve"> atualizaç</w:t>
      </w:r>
      <w:r w:rsidR="007232CC" w:rsidRPr="00616CAF">
        <w:rPr>
          <w:rFonts w:ascii="Times New Roman" w:hAnsi="Times New Roman"/>
          <w:sz w:val="22"/>
          <w:szCs w:val="22"/>
        </w:rPr>
        <w:t>ão</w:t>
      </w:r>
      <w:r w:rsidR="00C679C7" w:rsidRPr="00616CAF">
        <w:rPr>
          <w:rFonts w:ascii="Times New Roman" w:hAnsi="Times New Roman"/>
          <w:sz w:val="22"/>
          <w:szCs w:val="22"/>
        </w:rPr>
        <w:t xml:space="preserve"> cadastr</w:t>
      </w:r>
      <w:r w:rsidR="007232CC" w:rsidRPr="00616CAF">
        <w:rPr>
          <w:rFonts w:ascii="Times New Roman" w:hAnsi="Times New Roman"/>
          <w:sz w:val="22"/>
          <w:szCs w:val="22"/>
        </w:rPr>
        <w:t xml:space="preserve">al das empresas registradas no SICCAU, seguindo as </w:t>
      </w:r>
      <w:r w:rsidR="00C32BA3" w:rsidRPr="00616CAF">
        <w:rPr>
          <w:rFonts w:ascii="Times New Roman" w:hAnsi="Times New Roman"/>
          <w:sz w:val="22"/>
          <w:szCs w:val="22"/>
        </w:rPr>
        <w:t>recomen</w:t>
      </w:r>
      <w:r w:rsidR="007232CC" w:rsidRPr="00616CAF">
        <w:rPr>
          <w:rFonts w:ascii="Times New Roman" w:hAnsi="Times New Roman"/>
          <w:sz w:val="22"/>
          <w:szCs w:val="22"/>
        </w:rPr>
        <w:t>dações</w:t>
      </w:r>
      <w:r w:rsidR="00C679C7" w:rsidRPr="00616CAF">
        <w:rPr>
          <w:rFonts w:ascii="Times New Roman" w:hAnsi="Times New Roman"/>
          <w:sz w:val="22"/>
          <w:szCs w:val="22"/>
        </w:rPr>
        <w:t xml:space="preserve"> </w:t>
      </w:r>
      <w:r w:rsidR="00C32BA3" w:rsidRPr="00616CAF">
        <w:rPr>
          <w:rFonts w:ascii="Times New Roman" w:hAnsi="Times New Roman"/>
          <w:sz w:val="22"/>
          <w:szCs w:val="22"/>
        </w:rPr>
        <w:t>e orienta</w:t>
      </w:r>
      <w:r w:rsidR="007232CC" w:rsidRPr="00616CAF">
        <w:rPr>
          <w:rFonts w:ascii="Times New Roman" w:hAnsi="Times New Roman"/>
          <w:sz w:val="22"/>
          <w:szCs w:val="22"/>
        </w:rPr>
        <w:t>ções das</w:t>
      </w:r>
      <w:r w:rsidR="00C32BA3" w:rsidRPr="00616CAF">
        <w:rPr>
          <w:rFonts w:ascii="Times New Roman" w:hAnsi="Times New Roman"/>
          <w:sz w:val="22"/>
          <w:szCs w:val="22"/>
        </w:rPr>
        <w:t xml:space="preserve"> Deliberações </w:t>
      </w:r>
      <w:r w:rsidR="00C32BA3" w:rsidRPr="00616CAF">
        <w:rPr>
          <w:rFonts w:ascii="Times New Roman" w:hAnsi="Times New Roman"/>
          <w:sz w:val="22"/>
          <w:szCs w:val="22"/>
          <w:lang w:eastAsia="pt-BR"/>
        </w:rPr>
        <w:t>nº 095/2018 e nº 015/2019</w:t>
      </w:r>
      <w:r w:rsidR="007232CC" w:rsidRPr="00616CAF">
        <w:rPr>
          <w:rFonts w:ascii="Times New Roman" w:hAnsi="Times New Roman"/>
          <w:sz w:val="22"/>
          <w:szCs w:val="22"/>
          <w:lang w:eastAsia="pt-BR"/>
        </w:rPr>
        <w:t xml:space="preserve"> da </w:t>
      </w:r>
      <w:r w:rsidR="007232CC" w:rsidRPr="00616CAF">
        <w:rPr>
          <w:rFonts w:ascii="Times New Roman" w:hAnsi="Times New Roman"/>
          <w:sz w:val="22"/>
          <w:szCs w:val="22"/>
        </w:rPr>
        <w:t>CEP-CAU/BR, principalmente</w:t>
      </w:r>
      <w:r w:rsidR="00C679C7" w:rsidRPr="00616CAF">
        <w:rPr>
          <w:rFonts w:ascii="Times New Roman" w:hAnsi="Times New Roman"/>
          <w:sz w:val="22"/>
          <w:szCs w:val="22"/>
          <w:lang w:eastAsia="pt-BR"/>
        </w:rPr>
        <w:t xml:space="preserve"> em relação a</w:t>
      </w:r>
      <w:r w:rsidR="00C32BA3" w:rsidRPr="00616CAF">
        <w:rPr>
          <w:rFonts w:ascii="Times New Roman" w:hAnsi="Times New Roman"/>
          <w:sz w:val="22"/>
          <w:szCs w:val="22"/>
          <w:lang w:eastAsia="pt-BR"/>
        </w:rPr>
        <w:t>o</w:t>
      </w:r>
      <w:r w:rsidR="007232CC" w:rsidRPr="00616CAF">
        <w:rPr>
          <w:rFonts w:ascii="Times New Roman" w:hAnsi="Times New Roman"/>
          <w:sz w:val="22"/>
          <w:szCs w:val="22"/>
          <w:lang w:eastAsia="pt-BR"/>
        </w:rPr>
        <w:t>s</w:t>
      </w:r>
      <w:r w:rsidR="00C32BA3" w:rsidRPr="00616CAF">
        <w:rPr>
          <w:rFonts w:ascii="Times New Roman" w:hAnsi="Times New Roman"/>
          <w:sz w:val="22"/>
          <w:szCs w:val="22"/>
          <w:lang w:eastAsia="pt-BR"/>
        </w:rPr>
        <w:t xml:space="preserve"> </w:t>
      </w:r>
      <w:r w:rsidR="00E008D6">
        <w:rPr>
          <w:rFonts w:ascii="Times New Roman" w:hAnsi="Times New Roman"/>
          <w:sz w:val="22"/>
          <w:szCs w:val="22"/>
          <w:lang w:eastAsia="pt-BR"/>
        </w:rPr>
        <w:t xml:space="preserve">cadastro no SICCCAU </w:t>
      </w:r>
      <w:r w:rsidR="007232CC" w:rsidRPr="00616CAF">
        <w:rPr>
          <w:rFonts w:ascii="Times New Roman" w:hAnsi="Times New Roman"/>
          <w:sz w:val="22"/>
          <w:szCs w:val="22"/>
          <w:lang w:eastAsia="pt-BR"/>
        </w:rPr>
        <w:t xml:space="preserve">dos objetivos sociais, </w:t>
      </w:r>
      <w:r w:rsidR="00C32BA3" w:rsidRPr="00616CAF">
        <w:rPr>
          <w:rFonts w:ascii="Times New Roman" w:hAnsi="Times New Roman"/>
          <w:sz w:val="22"/>
          <w:szCs w:val="22"/>
          <w:lang w:eastAsia="pt-BR"/>
        </w:rPr>
        <w:t xml:space="preserve">do representante legal e </w:t>
      </w:r>
      <w:r w:rsidR="007232CC" w:rsidRPr="00616CAF">
        <w:rPr>
          <w:rFonts w:ascii="Times New Roman" w:hAnsi="Times New Roman"/>
          <w:sz w:val="22"/>
          <w:szCs w:val="22"/>
          <w:lang w:eastAsia="pt-BR"/>
        </w:rPr>
        <w:t xml:space="preserve">do </w:t>
      </w:r>
      <w:r w:rsidR="00C32BA3" w:rsidRPr="00616CAF">
        <w:rPr>
          <w:rFonts w:ascii="Times New Roman" w:hAnsi="Times New Roman"/>
          <w:sz w:val="22"/>
          <w:szCs w:val="22"/>
          <w:lang w:eastAsia="pt-BR"/>
        </w:rPr>
        <w:t xml:space="preserve">CNAE </w:t>
      </w:r>
      <w:r w:rsidR="007232CC" w:rsidRPr="00616CAF">
        <w:rPr>
          <w:rFonts w:ascii="Times New Roman" w:hAnsi="Times New Roman"/>
          <w:sz w:val="22"/>
          <w:szCs w:val="22"/>
          <w:lang w:eastAsia="pt-BR"/>
        </w:rPr>
        <w:t xml:space="preserve">correspondente às </w:t>
      </w:r>
      <w:r w:rsidR="00C32BA3" w:rsidRPr="00616CAF">
        <w:rPr>
          <w:rFonts w:ascii="Times New Roman" w:hAnsi="Times New Roman"/>
          <w:sz w:val="22"/>
          <w:szCs w:val="22"/>
          <w:lang w:eastAsia="pt-BR"/>
        </w:rPr>
        <w:t xml:space="preserve">atividades de Arquitetura e Urbanismo. </w:t>
      </w:r>
    </w:p>
    <w:p w:rsidR="00DB67C9" w:rsidRPr="00044DD9" w:rsidRDefault="00DB67C9" w:rsidP="00DB67C9">
      <w:pPr>
        <w:jc w:val="both"/>
        <w:rPr>
          <w:rFonts w:ascii="Times New Roman" w:hAnsi="Times New Roman"/>
          <w:sz w:val="22"/>
          <w:szCs w:val="22"/>
          <w:lang w:eastAsia="pt-BR"/>
        </w:rPr>
      </w:pPr>
    </w:p>
    <w:p w:rsidR="00C91050" w:rsidRDefault="00C91050" w:rsidP="00E008D6">
      <w:pPr>
        <w:jc w:val="center"/>
        <w:rPr>
          <w:rFonts w:ascii="Times New Roman" w:hAnsi="Times New Roman"/>
          <w:sz w:val="22"/>
          <w:szCs w:val="22"/>
          <w:lang w:eastAsia="pt-BR"/>
        </w:rPr>
      </w:pPr>
      <w:r w:rsidRPr="00C91050">
        <w:rPr>
          <w:rFonts w:ascii="Times New Roman" w:hAnsi="Times New Roman"/>
          <w:sz w:val="22"/>
          <w:szCs w:val="22"/>
          <w:lang w:eastAsia="pt-BR"/>
        </w:rPr>
        <w:t>Brasília - DF,</w:t>
      </w:r>
      <w:r w:rsidR="00D2559A">
        <w:rPr>
          <w:rFonts w:ascii="Times New Roman" w:hAnsi="Times New Roman"/>
          <w:sz w:val="22"/>
          <w:szCs w:val="22"/>
          <w:lang w:eastAsia="pt-BR"/>
        </w:rPr>
        <w:t xml:space="preserve"> </w:t>
      </w:r>
      <w:r w:rsidR="00260DA9">
        <w:rPr>
          <w:rFonts w:ascii="Times New Roman" w:hAnsi="Times New Roman"/>
          <w:sz w:val="22"/>
          <w:szCs w:val="22"/>
          <w:lang w:eastAsia="pt-BR"/>
        </w:rPr>
        <w:t>06</w:t>
      </w:r>
      <w:r w:rsidRPr="00C91050">
        <w:rPr>
          <w:rFonts w:ascii="Times New Roman" w:hAnsi="Times New Roman"/>
          <w:sz w:val="22"/>
          <w:szCs w:val="22"/>
          <w:lang w:eastAsia="pt-BR"/>
        </w:rPr>
        <w:t xml:space="preserve"> de </w:t>
      </w:r>
      <w:r w:rsidR="00D17191">
        <w:rPr>
          <w:rFonts w:ascii="Times New Roman" w:hAnsi="Times New Roman"/>
          <w:sz w:val="22"/>
          <w:szCs w:val="22"/>
          <w:lang w:eastAsia="pt-BR"/>
        </w:rPr>
        <w:t>dezembro</w:t>
      </w:r>
      <w:r w:rsidRPr="00C91050">
        <w:rPr>
          <w:rFonts w:ascii="Times New Roman" w:hAnsi="Times New Roman"/>
          <w:sz w:val="22"/>
          <w:szCs w:val="22"/>
          <w:lang w:eastAsia="pt-BR"/>
        </w:rPr>
        <w:t xml:space="preserve"> de 2019.</w:t>
      </w:r>
    </w:p>
    <w:p w:rsidR="00E008D6" w:rsidRPr="00C91050" w:rsidRDefault="00E008D6" w:rsidP="00C45C63">
      <w:pPr>
        <w:spacing w:after="240"/>
        <w:jc w:val="center"/>
        <w:rPr>
          <w:rFonts w:ascii="Times New Roman" w:hAnsi="Times New Roman"/>
          <w:sz w:val="22"/>
          <w:szCs w:val="22"/>
          <w:lang w:eastAsia="pt-BR"/>
        </w:rPr>
      </w:pPr>
    </w:p>
    <w:p w:rsidR="00C91050" w:rsidRPr="003E1536" w:rsidRDefault="00C91050" w:rsidP="00C91050">
      <w:pPr>
        <w:tabs>
          <w:tab w:val="center" w:pos="4536"/>
          <w:tab w:val="right" w:pos="8504"/>
        </w:tabs>
        <w:rPr>
          <w:rFonts w:ascii="Times New Roman" w:eastAsia="Calibri" w:hAnsi="Times New Roman"/>
          <w:b/>
          <w:sz w:val="22"/>
          <w:szCs w:val="22"/>
        </w:rPr>
      </w:pPr>
      <w:r w:rsidRPr="003E1536">
        <w:rPr>
          <w:rFonts w:ascii="Times New Roman" w:hAnsi="Times New Roman"/>
          <w:b/>
          <w:sz w:val="22"/>
          <w:szCs w:val="22"/>
        </w:rPr>
        <w:t>MARIA ELIANA JUBÉ RIBEIRO</w:t>
      </w:r>
      <w:r w:rsidRPr="003E1536">
        <w:rPr>
          <w:rFonts w:ascii="Times New Roman" w:hAnsi="Times New Roman"/>
          <w:b/>
          <w:sz w:val="22"/>
          <w:szCs w:val="22"/>
        </w:rPr>
        <w:tab/>
      </w:r>
      <w:r w:rsidRPr="003E1536">
        <w:rPr>
          <w:rFonts w:ascii="Times New Roman" w:eastAsia="Calibri" w:hAnsi="Times New Roman"/>
          <w:b/>
          <w:sz w:val="22"/>
          <w:szCs w:val="22"/>
          <w:lang w:eastAsia="pt-BR"/>
        </w:rPr>
        <w:tab/>
        <w:t>____________________________________</w:t>
      </w:r>
    </w:p>
    <w:p w:rsidR="00C91050" w:rsidRPr="00E008D6" w:rsidRDefault="00C91050" w:rsidP="00C91050">
      <w:pPr>
        <w:tabs>
          <w:tab w:val="left" w:pos="4651"/>
        </w:tabs>
        <w:autoSpaceDE w:val="0"/>
        <w:autoSpaceDN w:val="0"/>
        <w:adjustRightInd w:val="0"/>
        <w:rPr>
          <w:rFonts w:ascii="Times New Roman" w:eastAsia="Calibri" w:hAnsi="Times New Roman"/>
          <w:sz w:val="22"/>
          <w:szCs w:val="22"/>
          <w:lang w:eastAsia="pt-BR"/>
        </w:rPr>
      </w:pPr>
      <w:r w:rsidRPr="003E1536">
        <w:rPr>
          <w:rFonts w:ascii="Times New Roman" w:eastAsia="Calibri" w:hAnsi="Times New Roman"/>
          <w:sz w:val="22"/>
          <w:szCs w:val="22"/>
          <w:lang w:eastAsia="pt-BR"/>
        </w:rPr>
        <w:t>Coordenadora</w:t>
      </w:r>
      <w:r w:rsidRPr="003E1536">
        <w:rPr>
          <w:rFonts w:ascii="Times New Roman" w:hAnsi="Times New Roman"/>
          <w:caps/>
          <w:spacing w:val="4"/>
          <w:sz w:val="22"/>
          <w:szCs w:val="22"/>
          <w:lang w:eastAsia="pt-BR"/>
        </w:rPr>
        <w:tab/>
      </w:r>
      <w:r w:rsidRPr="003E1536">
        <w:rPr>
          <w:rFonts w:ascii="Times New Roman" w:eastAsia="Calibri" w:hAnsi="Times New Roman"/>
          <w:spacing w:val="-6"/>
          <w:sz w:val="22"/>
          <w:szCs w:val="22"/>
          <w:lang w:eastAsia="pt-BR"/>
        </w:rPr>
        <w:tab/>
      </w:r>
    </w:p>
    <w:p w:rsidR="00C91050" w:rsidRPr="003E1536" w:rsidRDefault="00C91050" w:rsidP="00C91050">
      <w:pPr>
        <w:tabs>
          <w:tab w:val="center" w:pos="4536"/>
          <w:tab w:val="right" w:pos="8504"/>
        </w:tabs>
        <w:rPr>
          <w:rFonts w:ascii="Times New Roman" w:hAnsi="Times New Roman"/>
          <w:b/>
          <w:sz w:val="22"/>
          <w:szCs w:val="22"/>
        </w:rPr>
      </w:pPr>
    </w:p>
    <w:p w:rsidR="00C91050" w:rsidRPr="003E1536" w:rsidRDefault="00C91050" w:rsidP="00C91050">
      <w:pPr>
        <w:tabs>
          <w:tab w:val="center" w:pos="4536"/>
          <w:tab w:val="right" w:pos="8504"/>
        </w:tabs>
        <w:rPr>
          <w:rFonts w:ascii="Times New Roman" w:hAnsi="Times New Roman"/>
          <w:b/>
          <w:sz w:val="22"/>
          <w:szCs w:val="22"/>
        </w:rPr>
      </w:pPr>
      <w:r w:rsidRPr="003E1536">
        <w:rPr>
          <w:rFonts w:ascii="Times New Roman" w:hAnsi="Times New Roman"/>
          <w:b/>
          <w:sz w:val="22"/>
          <w:szCs w:val="22"/>
        </w:rPr>
        <w:t xml:space="preserve">FERNANDO MÁRCIO </w:t>
      </w:r>
      <w:r w:rsidRPr="003E1536">
        <w:rPr>
          <w:b/>
        </w:rPr>
        <w:t>DE OLIVEIRA</w:t>
      </w:r>
      <w:r w:rsidRPr="003E1536">
        <w:rPr>
          <w:rFonts w:ascii="Times New Roman" w:hAnsi="Times New Roman"/>
          <w:b/>
          <w:sz w:val="22"/>
          <w:szCs w:val="22"/>
        </w:rPr>
        <w:tab/>
      </w:r>
      <w:r w:rsidRPr="003E1536">
        <w:rPr>
          <w:rFonts w:ascii="Times New Roman" w:hAnsi="Times New Roman"/>
          <w:b/>
          <w:sz w:val="22"/>
          <w:szCs w:val="22"/>
        </w:rPr>
        <w:tab/>
        <w:t>_</w:t>
      </w:r>
      <w:r w:rsidRPr="003E1536">
        <w:rPr>
          <w:rFonts w:ascii="Times New Roman" w:eastAsia="Calibri" w:hAnsi="Times New Roman"/>
          <w:b/>
          <w:sz w:val="22"/>
          <w:szCs w:val="22"/>
          <w:lang w:eastAsia="pt-BR"/>
        </w:rPr>
        <w:t>___________________________________</w:t>
      </w:r>
    </w:p>
    <w:p w:rsidR="00C91050" w:rsidRPr="003E1536" w:rsidRDefault="00C91050" w:rsidP="00C91050">
      <w:pPr>
        <w:tabs>
          <w:tab w:val="left" w:pos="4651"/>
        </w:tabs>
        <w:rPr>
          <w:rFonts w:ascii="Times New Roman" w:eastAsia="Calibri" w:hAnsi="Times New Roman"/>
          <w:spacing w:val="-6"/>
          <w:sz w:val="22"/>
          <w:szCs w:val="22"/>
          <w:lang w:eastAsia="pt-BR"/>
        </w:rPr>
      </w:pPr>
      <w:r w:rsidRPr="003E1536">
        <w:rPr>
          <w:rFonts w:ascii="Times New Roman" w:hAnsi="Times New Roman"/>
          <w:sz w:val="22"/>
          <w:szCs w:val="22"/>
          <w:lang w:eastAsia="pt-BR"/>
        </w:rPr>
        <w:t>Membro</w:t>
      </w:r>
      <w:r w:rsidRPr="003E1536">
        <w:rPr>
          <w:rFonts w:ascii="Times New Roman" w:eastAsia="Calibri" w:hAnsi="Times New Roman"/>
          <w:spacing w:val="-6"/>
          <w:sz w:val="22"/>
          <w:szCs w:val="22"/>
          <w:lang w:eastAsia="pt-BR"/>
        </w:rPr>
        <w:tab/>
      </w:r>
    </w:p>
    <w:p w:rsidR="00C91050" w:rsidRPr="003E1536" w:rsidRDefault="00C91050" w:rsidP="00C91050"/>
    <w:p w:rsidR="00C91050" w:rsidRPr="003E1536" w:rsidRDefault="00F44C18" w:rsidP="00C91050">
      <w:pPr>
        <w:tabs>
          <w:tab w:val="center" w:pos="4252"/>
          <w:tab w:val="right" w:pos="8504"/>
        </w:tabs>
        <w:rPr>
          <w:rFonts w:ascii="Times New Roman" w:eastAsia="Calibri" w:hAnsi="Times New Roman"/>
          <w:b/>
          <w:sz w:val="22"/>
          <w:szCs w:val="22"/>
        </w:rPr>
      </w:pPr>
      <w:r w:rsidRPr="003E1536">
        <w:rPr>
          <w:rFonts w:ascii="Times New Roman" w:eastAsia="Calibri" w:hAnsi="Times New Roman"/>
          <w:b/>
          <w:sz w:val="22"/>
          <w:szCs w:val="22"/>
        </w:rPr>
        <w:t>JOSEMÉE GOMES DE LIMA</w:t>
      </w:r>
      <w:r w:rsidR="00C91050" w:rsidRPr="003E1536">
        <w:rPr>
          <w:rFonts w:ascii="Times New Roman" w:eastAsia="Calibri" w:hAnsi="Times New Roman"/>
          <w:b/>
          <w:sz w:val="22"/>
          <w:szCs w:val="22"/>
        </w:rPr>
        <w:tab/>
      </w:r>
      <w:r w:rsidR="00C91050" w:rsidRPr="003E1536">
        <w:rPr>
          <w:rFonts w:ascii="Times New Roman" w:eastAsia="Calibri" w:hAnsi="Times New Roman"/>
          <w:b/>
          <w:sz w:val="22"/>
          <w:szCs w:val="22"/>
        </w:rPr>
        <w:tab/>
      </w:r>
      <w:r w:rsidR="00C91050" w:rsidRPr="003E1536">
        <w:rPr>
          <w:rFonts w:ascii="Times New Roman" w:eastAsia="Calibri" w:hAnsi="Times New Roman"/>
          <w:b/>
          <w:sz w:val="22"/>
          <w:szCs w:val="22"/>
          <w:lang w:eastAsia="pt-BR"/>
        </w:rPr>
        <w:t>____________________________________</w:t>
      </w:r>
    </w:p>
    <w:p w:rsidR="00C91050" w:rsidRPr="003E1536" w:rsidRDefault="00C91050" w:rsidP="00C91050">
      <w:pPr>
        <w:tabs>
          <w:tab w:val="left" w:pos="4651"/>
        </w:tabs>
        <w:rPr>
          <w:rFonts w:ascii="Times New Roman" w:hAnsi="Times New Roman"/>
          <w:sz w:val="22"/>
          <w:szCs w:val="22"/>
          <w:lang w:eastAsia="pt-BR"/>
        </w:rPr>
      </w:pPr>
      <w:r w:rsidRPr="003E1536">
        <w:rPr>
          <w:rFonts w:ascii="Times New Roman" w:hAnsi="Times New Roman"/>
          <w:sz w:val="22"/>
          <w:szCs w:val="22"/>
          <w:lang w:eastAsia="pt-BR"/>
        </w:rPr>
        <w:t>Membro</w:t>
      </w:r>
    </w:p>
    <w:p w:rsidR="00C91050" w:rsidRPr="003E1536" w:rsidRDefault="00C91050" w:rsidP="00C91050">
      <w:pPr>
        <w:tabs>
          <w:tab w:val="left" w:pos="4651"/>
        </w:tabs>
        <w:autoSpaceDE w:val="0"/>
        <w:autoSpaceDN w:val="0"/>
        <w:adjustRightInd w:val="0"/>
        <w:rPr>
          <w:rFonts w:ascii="Times New Roman" w:hAnsi="Times New Roman"/>
          <w:caps/>
          <w:spacing w:val="4"/>
          <w:sz w:val="22"/>
          <w:szCs w:val="22"/>
          <w:lang w:eastAsia="pt-BR"/>
        </w:rPr>
      </w:pPr>
    </w:p>
    <w:p w:rsidR="00C91050" w:rsidRPr="003E1536" w:rsidRDefault="00C91050" w:rsidP="00C91050">
      <w:pPr>
        <w:tabs>
          <w:tab w:val="center" w:pos="4536"/>
          <w:tab w:val="right" w:pos="8504"/>
        </w:tabs>
        <w:rPr>
          <w:rFonts w:ascii="Times New Roman" w:hAnsi="Times New Roman"/>
          <w:b/>
          <w:sz w:val="22"/>
          <w:szCs w:val="22"/>
        </w:rPr>
      </w:pPr>
      <w:r w:rsidRPr="003E1536">
        <w:rPr>
          <w:rFonts w:ascii="Times New Roman" w:hAnsi="Times New Roman"/>
          <w:b/>
          <w:sz w:val="22"/>
          <w:szCs w:val="22"/>
        </w:rPr>
        <w:t>WERNER DEIMLING ALBUQUERQUE</w:t>
      </w:r>
      <w:r w:rsidRPr="003E1536">
        <w:rPr>
          <w:rFonts w:ascii="Times New Roman" w:hAnsi="Times New Roman"/>
          <w:b/>
          <w:sz w:val="22"/>
          <w:szCs w:val="22"/>
        </w:rPr>
        <w:tab/>
      </w:r>
      <w:r w:rsidRPr="003E1536">
        <w:rPr>
          <w:rFonts w:ascii="Times New Roman" w:hAnsi="Times New Roman"/>
          <w:b/>
          <w:sz w:val="22"/>
          <w:szCs w:val="22"/>
        </w:rPr>
        <w:tab/>
        <w:t>_</w:t>
      </w:r>
      <w:r w:rsidRPr="003E1536">
        <w:rPr>
          <w:rFonts w:ascii="Times New Roman" w:eastAsia="Calibri" w:hAnsi="Times New Roman"/>
          <w:b/>
          <w:sz w:val="22"/>
          <w:szCs w:val="22"/>
          <w:lang w:eastAsia="pt-BR"/>
        </w:rPr>
        <w:t>___________________________________</w:t>
      </w:r>
    </w:p>
    <w:p w:rsidR="00DB67C9" w:rsidRPr="00C45C63" w:rsidRDefault="00C91050" w:rsidP="00C45C63">
      <w:pPr>
        <w:tabs>
          <w:tab w:val="left" w:pos="4651"/>
        </w:tabs>
        <w:rPr>
          <w:rFonts w:ascii="Times New Roman" w:eastAsia="Calibri" w:hAnsi="Times New Roman"/>
          <w:spacing w:val="-6"/>
          <w:sz w:val="22"/>
          <w:szCs w:val="22"/>
          <w:lang w:eastAsia="pt-BR"/>
        </w:rPr>
      </w:pPr>
      <w:r w:rsidRPr="003E1536">
        <w:rPr>
          <w:rFonts w:ascii="Times New Roman" w:hAnsi="Times New Roman"/>
          <w:sz w:val="22"/>
          <w:szCs w:val="22"/>
          <w:lang w:eastAsia="pt-BR"/>
        </w:rPr>
        <w:t>Membro</w:t>
      </w:r>
    </w:p>
    <w:sectPr w:rsidR="00DB67C9" w:rsidRPr="00C45C63" w:rsidSect="00C45C63">
      <w:headerReference w:type="even" r:id="rId7"/>
      <w:headerReference w:type="default" r:id="rId8"/>
      <w:footerReference w:type="even" r:id="rId9"/>
      <w:footerReference w:type="default" r:id="rId10"/>
      <w:pgSz w:w="11900" w:h="16840"/>
      <w:pgMar w:top="1702" w:right="1128" w:bottom="1276" w:left="1559" w:header="1327" w:footer="5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8F1" w:rsidRDefault="00FA38F1">
      <w:r>
        <w:separator/>
      </w:r>
    </w:p>
  </w:endnote>
  <w:endnote w:type="continuationSeparator" w:id="0">
    <w:p w:rsidR="00FA38F1" w:rsidRDefault="00FA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1B4" w:rsidRDefault="00FB71B4" w:rsidP="00FB71B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71B4" w:rsidRPr="00771D16" w:rsidRDefault="00FB71B4" w:rsidP="00FB71B4">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FB71B4" w:rsidRPr="00286054" w:rsidRDefault="00FB71B4" w:rsidP="00FB71B4">
    <w:pPr>
      <w:pStyle w:val="Rodap"/>
      <w:tabs>
        <w:tab w:val="clear" w:pos="4320"/>
        <w:tab w:val="clear" w:pos="8640"/>
        <w:tab w:val="left" w:pos="1820"/>
      </w:tabs>
      <w:spacing w:line="288" w:lineRule="auto"/>
      <w:ind w:left="-426" w:right="-221"/>
      <w:rPr>
        <w:rFonts w:ascii="Arial" w:hAnsi="Arial"/>
        <w:color w:val="003333"/>
        <w:sz w:val="20"/>
      </w:rPr>
    </w:pPr>
    <w:r w:rsidRPr="00286054">
      <w:rPr>
        <w:rFonts w:ascii="Arial" w:hAnsi="Arial"/>
        <w:b/>
        <w:color w:val="003333"/>
        <w:sz w:val="22"/>
      </w:rPr>
      <w:t>www.caubr.org.br</w:t>
    </w:r>
    <w:r w:rsidRPr="00286054">
      <w:rPr>
        <w:rFonts w:ascii="Arial" w:hAnsi="Arial"/>
        <w:color w:val="003333"/>
        <w:sz w:val="22"/>
      </w:rPr>
      <w:t xml:space="preserve">  /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1B4" w:rsidRPr="00760340" w:rsidRDefault="00FB71B4" w:rsidP="00FB71B4">
    <w:pPr>
      <w:pStyle w:val="Rodap"/>
      <w:framePr w:w="1066" w:h="362" w:hRule="exact" w:wrap="around" w:vAnchor="text" w:hAnchor="page" w:x="10321" w:y="-310"/>
      <w:jc w:val="right"/>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BE610D">
      <w:rPr>
        <w:rStyle w:val="Nmerodepgina"/>
        <w:rFonts w:ascii="Arial" w:hAnsi="Arial"/>
        <w:noProof/>
        <w:color w:val="296D7A"/>
        <w:sz w:val="18"/>
      </w:rPr>
      <w:t>1</w:t>
    </w:r>
    <w:r w:rsidRPr="00760340">
      <w:rPr>
        <w:rStyle w:val="Nmerodepgina"/>
        <w:rFonts w:ascii="Arial" w:hAnsi="Arial"/>
        <w:color w:val="296D7A"/>
        <w:sz w:val="18"/>
      </w:rPr>
      <w:fldChar w:fldCharType="end"/>
    </w:r>
  </w:p>
  <w:p w:rsidR="004C4EFB" w:rsidRDefault="00C91050" w:rsidP="00C91050">
    <w:pPr>
      <w:pStyle w:val="Rodap"/>
      <w:tabs>
        <w:tab w:val="clear" w:pos="4320"/>
        <w:tab w:val="clear" w:pos="8640"/>
        <w:tab w:val="left" w:pos="2535"/>
      </w:tabs>
      <w:ind w:right="360"/>
    </w:pPr>
    <w:r>
      <w:rPr>
        <w:noProof/>
        <w:lang w:eastAsia="pt-BR"/>
      </w:rPr>
      <w:drawing>
        <wp:anchor distT="0" distB="0" distL="114300" distR="114300" simplePos="0" relativeHeight="251658240" behindDoc="1" locked="0" layoutInCell="1" allowOverlap="1" wp14:anchorId="524B5F4D" wp14:editId="3093E191">
          <wp:simplePos x="0" y="0"/>
          <wp:positionH relativeFrom="column">
            <wp:posOffset>-1010285</wp:posOffset>
          </wp:positionH>
          <wp:positionV relativeFrom="paragraph">
            <wp:posOffset>-517525</wp:posOffset>
          </wp:positionV>
          <wp:extent cx="7578725" cy="1078230"/>
          <wp:effectExtent l="0" t="0" r="3175" b="7620"/>
          <wp:wrapNone/>
          <wp:docPr id="16" name="Imagem 16" descr="CAU-BR-timbrado2015--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78230"/>
                  </a:xfrm>
                  <a:prstGeom prst="rect">
                    <a:avLst/>
                  </a:prstGeom>
                  <a:noFill/>
                  <a:ln>
                    <a:noFill/>
                  </a:ln>
                </pic:spPr>
              </pic:pic>
            </a:graphicData>
          </a:graphic>
          <wp14:sizeRelH relativeFrom="page">
            <wp14:pctWidth>0</wp14:pctWidth>
          </wp14:sizeRelH>
          <wp14:sizeRelV relativeFrom="page">
            <wp14:pctHeight>0</wp14:pctHeight>
          </wp14:sizeRelV>
        </wp:anchor>
      </w:drawing>
    </w:r>
    <w:r>
      <w:tab/>
    </w:r>
    <w:sdt>
      <w:sdtPr>
        <w:rPr>
          <w:rFonts w:ascii="Times New Roman" w:hAnsi="Times New Roman"/>
          <w:color w:val="296D7A"/>
          <w:sz w:val="18"/>
          <w:szCs w:val="18"/>
        </w:rPr>
        <w:alias w:val="Título"/>
        <w:tag w:val=""/>
        <w:id w:val="-1293587262"/>
        <w:placeholder>
          <w:docPart w:val="285C42A66FFF44CCB6B64E456505D62B"/>
        </w:placeholder>
        <w:dataBinding w:prefixMappings="xmlns:ns0='http://purl.org/dc/elements/1.1/' xmlns:ns1='http://schemas.openxmlformats.org/package/2006/metadata/core-properties' " w:xpath="/ns1:coreProperties[1]/ns0:title[1]" w:storeItemID="{6C3C8BC8-F283-45AE-878A-BAB7291924A1}"/>
        <w:text/>
      </w:sdtPr>
      <w:sdtEndPr/>
      <w:sdtContent>
        <w:r w:rsidR="00B15FAF" w:rsidRPr="00DD6954">
          <w:rPr>
            <w:rFonts w:ascii="Times New Roman" w:hAnsi="Times New Roman"/>
            <w:color w:val="296D7A"/>
            <w:sz w:val="18"/>
            <w:szCs w:val="18"/>
          </w:rPr>
          <w:t>DELIBERAÇÃO Nº 079/2019 – CEP – CAU/BR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8F1" w:rsidRDefault="00FA38F1">
      <w:r>
        <w:separator/>
      </w:r>
    </w:p>
  </w:footnote>
  <w:footnote w:type="continuationSeparator" w:id="0">
    <w:p w:rsidR="00FA38F1" w:rsidRDefault="00FA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1B4" w:rsidRPr="009E4E5A" w:rsidRDefault="00C91050" w:rsidP="00FB71B4">
    <w:pPr>
      <w:pStyle w:val="Cabealho"/>
      <w:ind w:left="587"/>
      <w:rPr>
        <w:color w:val="296D7A"/>
      </w:rPr>
    </w:pPr>
    <w:r w:rsidRPr="009E4E5A">
      <w:rPr>
        <w:noProof/>
        <w:color w:val="296D7A"/>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1B4" w:rsidRPr="009E4E5A">
      <w:rPr>
        <w:noProof/>
        <w:color w:val="296D7A"/>
        <w:lang w:val="en-US"/>
      </w:rPr>
      <w:t xml:space="preserve"> </w:t>
    </w:r>
    <w:r w:rsidRPr="009E4E5A">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1B4" w:rsidRPr="009E4E5A" w:rsidRDefault="00C91050" w:rsidP="00FB71B4">
    <w:pPr>
      <w:pStyle w:val="Cabealho"/>
      <w:tabs>
        <w:tab w:val="clear" w:pos="4320"/>
        <w:tab w:val="left" w:pos="2880"/>
        <w:tab w:val="left" w:pos="6120"/>
      </w:tabs>
      <w:ind w:left="587"/>
      <w:rPr>
        <w:rFonts w:ascii="Arial" w:hAnsi="Arial"/>
        <w:color w:val="296D7A"/>
        <w:sz w:val="22"/>
      </w:rPr>
    </w:pPr>
    <w:r>
      <w:rPr>
        <w:rFonts w:ascii="Times New Roman" w:hAnsi="Times New Roman"/>
        <w:noProof/>
        <w:lang w:eastAsia="pt-BR"/>
      </w:rPr>
      <w:drawing>
        <wp:anchor distT="0" distB="0" distL="114300" distR="114300" simplePos="0" relativeHeight="251659264" behindDoc="1" locked="0" layoutInCell="1" allowOverlap="1">
          <wp:simplePos x="0" y="0"/>
          <wp:positionH relativeFrom="column">
            <wp:posOffset>-1010285</wp:posOffset>
          </wp:positionH>
          <wp:positionV relativeFrom="paragraph">
            <wp:posOffset>-854710</wp:posOffset>
          </wp:positionV>
          <wp:extent cx="7578725" cy="1080770"/>
          <wp:effectExtent l="0" t="0" r="3175" b="5080"/>
          <wp:wrapNone/>
          <wp:docPr id="15" name="Imagem 15"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15:restartNumberingAfterBreak="0">
    <w:nsid w:val="10C93219"/>
    <w:multiLevelType w:val="hybridMultilevel"/>
    <w:tmpl w:val="CF102606"/>
    <w:lvl w:ilvl="0" w:tplc="95D69E7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9FF7444"/>
    <w:multiLevelType w:val="hybridMultilevel"/>
    <w:tmpl w:val="84588B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E55A36"/>
    <w:multiLevelType w:val="hybridMultilevel"/>
    <w:tmpl w:val="CF102606"/>
    <w:lvl w:ilvl="0" w:tplc="95D69E7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4B84565E"/>
    <w:multiLevelType w:val="hybridMultilevel"/>
    <w:tmpl w:val="E7146F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7217BA"/>
    <w:multiLevelType w:val="hybridMultilevel"/>
    <w:tmpl w:val="13202C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64F7553"/>
    <w:multiLevelType w:val="multilevel"/>
    <w:tmpl w:val="60667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7"/>
  </w:num>
  <w:num w:numId="4">
    <w:abstractNumId w:val="3"/>
  </w:num>
  <w:num w:numId="5">
    <w:abstractNumId w:val="4"/>
  </w:num>
  <w:num w:numId="6">
    <w:abstractNumId w:val="2"/>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0f61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31"/>
    <w:rsid w:val="000174FA"/>
    <w:rsid w:val="00034979"/>
    <w:rsid w:val="00035120"/>
    <w:rsid w:val="000418A1"/>
    <w:rsid w:val="00064244"/>
    <w:rsid w:val="000B3069"/>
    <w:rsid w:val="000C3DEF"/>
    <w:rsid w:val="000E7D14"/>
    <w:rsid w:val="001029CE"/>
    <w:rsid w:val="00104548"/>
    <w:rsid w:val="001464DF"/>
    <w:rsid w:val="00152C0A"/>
    <w:rsid w:val="00164F68"/>
    <w:rsid w:val="00175C84"/>
    <w:rsid w:val="0018533A"/>
    <w:rsid w:val="00195AF6"/>
    <w:rsid w:val="001E09AF"/>
    <w:rsid w:val="00215E45"/>
    <w:rsid w:val="00216CFF"/>
    <w:rsid w:val="00220E6F"/>
    <w:rsid w:val="002354D1"/>
    <w:rsid w:val="00260DA9"/>
    <w:rsid w:val="00286054"/>
    <w:rsid w:val="00327F8A"/>
    <w:rsid w:val="00353FDC"/>
    <w:rsid w:val="003546E3"/>
    <w:rsid w:val="00371223"/>
    <w:rsid w:val="00376264"/>
    <w:rsid w:val="003852AF"/>
    <w:rsid w:val="003A4901"/>
    <w:rsid w:val="003B2CC7"/>
    <w:rsid w:val="003D23BD"/>
    <w:rsid w:val="003E1536"/>
    <w:rsid w:val="003E6CD8"/>
    <w:rsid w:val="003F3A8F"/>
    <w:rsid w:val="00402CB7"/>
    <w:rsid w:val="004037BD"/>
    <w:rsid w:val="004247B8"/>
    <w:rsid w:val="004576A4"/>
    <w:rsid w:val="00472CBB"/>
    <w:rsid w:val="00474217"/>
    <w:rsid w:val="00491B24"/>
    <w:rsid w:val="00492BB6"/>
    <w:rsid w:val="004B2CC2"/>
    <w:rsid w:val="004B3594"/>
    <w:rsid w:val="004C4EFB"/>
    <w:rsid w:val="004D6F75"/>
    <w:rsid w:val="004E6FF5"/>
    <w:rsid w:val="004F3A26"/>
    <w:rsid w:val="00543F54"/>
    <w:rsid w:val="005A73C4"/>
    <w:rsid w:val="005C51C2"/>
    <w:rsid w:val="005F2B38"/>
    <w:rsid w:val="0060577B"/>
    <w:rsid w:val="00616CAF"/>
    <w:rsid w:val="00617DEE"/>
    <w:rsid w:val="00647E67"/>
    <w:rsid w:val="00666DDC"/>
    <w:rsid w:val="00677111"/>
    <w:rsid w:val="00685FC2"/>
    <w:rsid w:val="00697085"/>
    <w:rsid w:val="00697FE9"/>
    <w:rsid w:val="006A0AE3"/>
    <w:rsid w:val="006E7926"/>
    <w:rsid w:val="00717A86"/>
    <w:rsid w:val="0072095C"/>
    <w:rsid w:val="007232CC"/>
    <w:rsid w:val="0073026C"/>
    <w:rsid w:val="00736C5A"/>
    <w:rsid w:val="00743F28"/>
    <w:rsid w:val="007614C8"/>
    <w:rsid w:val="00790C9A"/>
    <w:rsid w:val="007F01EC"/>
    <w:rsid w:val="0080145B"/>
    <w:rsid w:val="0084324F"/>
    <w:rsid w:val="00893E0F"/>
    <w:rsid w:val="008C31A9"/>
    <w:rsid w:val="008E6FE7"/>
    <w:rsid w:val="00926FB7"/>
    <w:rsid w:val="00971CA0"/>
    <w:rsid w:val="0097272D"/>
    <w:rsid w:val="00995353"/>
    <w:rsid w:val="009B01AF"/>
    <w:rsid w:val="009B2775"/>
    <w:rsid w:val="009B5F61"/>
    <w:rsid w:val="009D4039"/>
    <w:rsid w:val="009F05D8"/>
    <w:rsid w:val="009F148B"/>
    <w:rsid w:val="009F14B8"/>
    <w:rsid w:val="009F1A19"/>
    <w:rsid w:val="00A25784"/>
    <w:rsid w:val="00A824AD"/>
    <w:rsid w:val="00AB47FC"/>
    <w:rsid w:val="00AE0069"/>
    <w:rsid w:val="00AF16BD"/>
    <w:rsid w:val="00B12468"/>
    <w:rsid w:val="00B15FAF"/>
    <w:rsid w:val="00B2595A"/>
    <w:rsid w:val="00B439ED"/>
    <w:rsid w:val="00B577BB"/>
    <w:rsid w:val="00B73BB1"/>
    <w:rsid w:val="00B87571"/>
    <w:rsid w:val="00BA0607"/>
    <w:rsid w:val="00BE610D"/>
    <w:rsid w:val="00C01B12"/>
    <w:rsid w:val="00C05CCC"/>
    <w:rsid w:val="00C32BA3"/>
    <w:rsid w:val="00C45C63"/>
    <w:rsid w:val="00C55B31"/>
    <w:rsid w:val="00C679C7"/>
    <w:rsid w:val="00C766BA"/>
    <w:rsid w:val="00C91050"/>
    <w:rsid w:val="00C9560E"/>
    <w:rsid w:val="00C97B1D"/>
    <w:rsid w:val="00CB7996"/>
    <w:rsid w:val="00CC51C6"/>
    <w:rsid w:val="00D15CA8"/>
    <w:rsid w:val="00D17191"/>
    <w:rsid w:val="00D2559A"/>
    <w:rsid w:val="00D563C4"/>
    <w:rsid w:val="00D5785E"/>
    <w:rsid w:val="00D6352A"/>
    <w:rsid w:val="00D91B62"/>
    <w:rsid w:val="00DB6635"/>
    <w:rsid w:val="00DB67C9"/>
    <w:rsid w:val="00DD5F2D"/>
    <w:rsid w:val="00DD6954"/>
    <w:rsid w:val="00DE5DEC"/>
    <w:rsid w:val="00DF7EBF"/>
    <w:rsid w:val="00E008D6"/>
    <w:rsid w:val="00E1327A"/>
    <w:rsid w:val="00E132BE"/>
    <w:rsid w:val="00E13BAF"/>
    <w:rsid w:val="00E1548E"/>
    <w:rsid w:val="00E356C3"/>
    <w:rsid w:val="00E4503A"/>
    <w:rsid w:val="00E54C86"/>
    <w:rsid w:val="00E623F7"/>
    <w:rsid w:val="00E850B9"/>
    <w:rsid w:val="00E948F1"/>
    <w:rsid w:val="00EA20E2"/>
    <w:rsid w:val="00EC67E7"/>
    <w:rsid w:val="00ED0EBD"/>
    <w:rsid w:val="00F04139"/>
    <w:rsid w:val="00F17D9D"/>
    <w:rsid w:val="00F24D24"/>
    <w:rsid w:val="00F33F1E"/>
    <w:rsid w:val="00F374DC"/>
    <w:rsid w:val="00F44C18"/>
    <w:rsid w:val="00F53000"/>
    <w:rsid w:val="00F60C89"/>
    <w:rsid w:val="00F70AE9"/>
    <w:rsid w:val="00F844C9"/>
    <w:rsid w:val="00F93550"/>
    <w:rsid w:val="00FA38F1"/>
    <w:rsid w:val="00FA4BC3"/>
    <w:rsid w:val="00FA6DDB"/>
    <w:rsid w:val="00FB190B"/>
    <w:rsid w:val="00FB71B4"/>
    <w:rsid w:val="00FD299F"/>
    <w:rsid w:val="00FE7CCC"/>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f6165"/>
    </o:shapedefaults>
    <o:shapelayout v:ext="edit">
      <o:idmap v:ext="edit" data="1"/>
    </o:shapelayout>
  </w:shapeDefaults>
  <w:decimalSymbol w:val=","/>
  <w:listSeparator w:val=";"/>
  <w14:docId w14:val="2E286667"/>
  <w15:chartTrackingRefBased/>
  <w15:docId w15:val="{4FDB9EFB-9667-48BA-B3D6-F668A8CB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paragraph" w:customStyle="1" w:styleId="Default">
    <w:name w:val="Default"/>
    <w:rsid w:val="003852AF"/>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DB67C9"/>
    <w:pPr>
      <w:ind w:left="708"/>
    </w:pPr>
  </w:style>
  <w:style w:type="character" w:styleId="TextodoEspaoReservado">
    <w:name w:val="Placeholder Text"/>
    <w:basedOn w:val="Fontepargpadro"/>
    <w:rsid w:val="004C4EFB"/>
    <w:rPr>
      <w:color w:val="808080"/>
    </w:rPr>
  </w:style>
  <w:style w:type="paragraph" w:styleId="Recuodecorpodetexto">
    <w:name w:val="Body Text Indent"/>
    <w:basedOn w:val="Normal"/>
    <w:link w:val="RecuodecorpodetextoChar"/>
    <w:unhideWhenUsed/>
    <w:rsid w:val="00B12468"/>
    <w:pPr>
      <w:ind w:firstLine="1701"/>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rsid w:val="00B12468"/>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904726820">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470172307">
      <w:bodyDiv w:val="1"/>
      <w:marLeft w:val="0"/>
      <w:marRight w:val="0"/>
      <w:marTop w:val="0"/>
      <w:marBottom w:val="0"/>
      <w:divBdr>
        <w:top w:val="none" w:sz="0" w:space="0" w:color="auto"/>
        <w:left w:val="none" w:sz="0" w:space="0" w:color="auto"/>
        <w:bottom w:val="none" w:sz="0" w:space="0" w:color="auto"/>
        <w:right w:val="none" w:sz="0" w:space="0" w:color="auto"/>
      </w:divBdr>
      <w:divsChild>
        <w:div w:id="671952114">
          <w:marLeft w:val="3150"/>
          <w:marRight w:val="300"/>
          <w:marTop w:val="0"/>
          <w:marBottom w:val="0"/>
          <w:divBdr>
            <w:top w:val="none" w:sz="0" w:space="0" w:color="auto"/>
            <w:left w:val="none" w:sz="0" w:space="0" w:color="auto"/>
            <w:bottom w:val="none" w:sz="0" w:space="0" w:color="auto"/>
            <w:right w:val="none" w:sz="0" w:space="0" w:color="auto"/>
          </w:divBdr>
        </w:div>
      </w:divsChild>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 w:id="214488570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5C42A66FFF44CCB6B64E456505D62B"/>
        <w:category>
          <w:name w:val="Geral"/>
          <w:gallery w:val="placeholder"/>
        </w:category>
        <w:types>
          <w:type w:val="bbPlcHdr"/>
        </w:types>
        <w:behaviors>
          <w:behavior w:val="content"/>
        </w:behaviors>
        <w:guid w:val="{010A0C7C-028D-467C-8CD8-653FAF1310E8}"/>
      </w:docPartPr>
      <w:docPartBody>
        <w:p w:rsidR="004F2777" w:rsidRDefault="00790B0A" w:rsidP="00790B0A">
          <w:pPr>
            <w:pStyle w:val="285C42A66FFF44CCB6B64E456505D62B"/>
          </w:pPr>
          <w:r w:rsidRPr="00C851A3">
            <w:rPr>
              <w:rStyle w:val="TextodoEspaoReservado"/>
            </w:rPr>
            <w:t>[Título]</w:t>
          </w:r>
        </w:p>
      </w:docPartBody>
    </w:docPart>
    <w:docPart>
      <w:docPartPr>
        <w:name w:val="49E99302DD9F42C4AE76BDEDAFE4E642"/>
        <w:category>
          <w:name w:val="Geral"/>
          <w:gallery w:val="placeholder"/>
        </w:category>
        <w:types>
          <w:type w:val="bbPlcHdr"/>
        </w:types>
        <w:behaviors>
          <w:behavior w:val="content"/>
        </w:behaviors>
        <w:guid w:val="{0FE99C50-7910-42DD-B71F-7DC9695F4B3F}"/>
      </w:docPartPr>
      <w:docPartBody>
        <w:p w:rsidR="004F2777" w:rsidRDefault="00790B0A" w:rsidP="00790B0A">
          <w:pPr>
            <w:pStyle w:val="49E99302DD9F42C4AE76BDEDAFE4E642"/>
          </w:pPr>
          <w:r w:rsidRPr="00C851A3">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B0A"/>
    <w:rsid w:val="0022499F"/>
    <w:rsid w:val="00340A00"/>
    <w:rsid w:val="004F2777"/>
    <w:rsid w:val="00790B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790B0A"/>
    <w:rPr>
      <w:color w:val="808080"/>
    </w:rPr>
  </w:style>
  <w:style w:type="paragraph" w:customStyle="1" w:styleId="285C42A66FFF44CCB6B64E456505D62B">
    <w:name w:val="285C42A66FFF44CCB6B64E456505D62B"/>
    <w:rsid w:val="00790B0A"/>
  </w:style>
  <w:style w:type="paragraph" w:customStyle="1" w:styleId="49E99302DD9F42C4AE76BDEDAFE4E642">
    <w:name w:val="49E99302DD9F42C4AE76BDEDAFE4E642"/>
    <w:rsid w:val="00790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895</Words>
  <Characters>4834</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DELIBERAÇÃO Nº 079/2019 – CEP – CAU/BR</vt:lpstr>
      <vt:lpstr/>
    </vt:vector>
  </TitlesOfParts>
  <Company>Comunica</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DELIBERAÇÃO Nº 079/2019 – CEP – CAU/BR</dc:title>
  <dc:subject/>
  <dc:creator>CEP-BR</dc:creator>
  <cp:keywords/>
  <cp:lastModifiedBy>Claúdia de Mattos Quaresma</cp:lastModifiedBy>
  <cp:revision>59</cp:revision>
  <cp:lastPrinted>2015-03-04T21:55:00Z</cp:lastPrinted>
  <dcterms:created xsi:type="dcterms:W3CDTF">2019-10-03T15:04:00Z</dcterms:created>
  <dcterms:modified xsi:type="dcterms:W3CDTF">2019-12-06T14:33:00Z</dcterms:modified>
</cp:coreProperties>
</file>