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276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SICCAU nº 721171/2018 – CED-CAU/BR solicita que a CEP-CAU/BR se posicione sobre a criação de um cadastro de peritos arquitetos e urbanistas para atuarem em processos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administrativos do CAU.</w:t>
            </w:r>
          </w:p>
        </w:tc>
      </w:tr>
      <w:tr w:rsidR="00D276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CED-CAU/BR</w:t>
            </w:r>
          </w:p>
        </w:tc>
      </w:tr>
      <w:tr w:rsidR="00D276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27631" w:rsidRDefault="00F746E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06 da 74ª Reunião Ordinária da CEP-CAU/BR – apreciar e deliberar </w:t>
            </w:r>
          </w:p>
        </w:tc>
      </w:tr>
    </w:tbl>
    <w:p w:rsidR="00D27631" w:rsidRDefault="00F746E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061/2018 – (CEP – CAU/BR)</w:t>
      </w:r>
    </w:p>
    <w:p w:rsidR="00D27631" w:rsidRDefault="00D276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F746E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02 e 03 de agosto de 2018, no uso das competências que lhe conferem o art. 97, 101 e 102 do Regimento Interno do CAU/BR, após análise do assunto em epígrafe, e</w:t>
      </w:r>
    </w:p>
    <w:p w:rsidR="00D27631" w:rsidRDefault="00D276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F746E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</w:t>
      </w:r>
      <w:r>
        <w:rPr>
          <w:rFonts w:ascii="Times New Roman" w:hAnsi="Times New Roman"/>
          <w:sz w:val="22"/>
          <w:szCs w:val="22"/>
          <w:lang w:eastAsia="pt-BR"/>
        </w:rPr>
        <w:t xml:space="preserve">matéria encaminhada pela Comissão de Ética e Disciplina (CED-CAU/BR) para apreciação e manifestação da Comissão de Exercício Profissional (CEP-CAU/BR). </w:t>
      </w:r>
    </w:p>
    <w:p w:rsidR="00D27631" w:rsidRDefault="00D276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27631" w:rsidRDefault="00F746E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27631" w:rsidRDefault="00D276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F746E9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Manifestar que a CEP-CAU/BR não tem objeção à criação de um cadastro de peritos, propos</w:t>
      </w:r>
      <w:r>
        <w:rPr>
          <w:rFonts w:ascii="Times New Roman" w:hAnsi="Times New Roman"/>
          <w:sz w:val="22"/>
          <w:szCs w:val="22"/>
          <w:lang w:eastAsia="pt-BR"/>
        </w:rPr>
        <w:t xml:space="preserve">to pela CED-CAU/BR, para atuação em processos ético-disciplinares ou outros processos administrativos dos CAU/UF ou CAU/BR; </w:t>
      </w:r>
    </w:p>
    <w:p w:rsidR="00D27631" w:rsidRDefault="00F746E9">
      <w:pPr>
        <w:spacing w:after="6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2- Informar que a CEP-CAU/BR se coloca à disposição para contribuições à proposição de anteprojeto de resolução a ser elaborada pel</w:t>
      </w:r>
      <w:r>
        <w:rPr>
          <w:rFonts w:ascii="Times New Roman" w:hAnsi="Times New Roman"/>
          <w:sz w:val="22"/>
          <w:szCs w:val="22"/>
          <w:lang w:eastAsia="pt-BR"/>
        </w:rPr>
        <w:t>a CED-CAU/BR para regulamentar a criação desse cadastro de peritos; e</w:t>
      </w:r>
    </w:p>
    <w:p w:rsidR="00D27631" w:rsidRDefault="00F746E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Encaminhar esta Deliberação à Secretaria Geral da Mesa (SGM) para envio à CED-CAU/BR.</w:t>
      </w:r>
    </w:p>
    <w:p w:rsidR="00D27631" w:rsidRDefault="00D27631">
      <w:pPr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D2763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27631" w:rsidRDefault="00F746E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agosto de 2018.</w:t>
      </w:r>
    </w:p>
    <w:p w:rsidR="00D27631" w:rsidRDefault="00D276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D2763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27631" w:rsidRDefault="00F746E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27631" w:rsidRDefault="00F746E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D27631" w:rsidRDefault="00D2763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27631" w:rsidRDefault="00F746E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7631" w:rsidRDefault="00F746E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7631" w:rsidRDefault="00D27631"/>
    <w:p w:rsidR="00D27631" w:rsidRDefault="00F746E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D27631" w:rsidRDefault="00F746E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27631" w:rsidRDefault="00D27631"/>
    <w:p w:rsidR="00D27631" w:rsidRDefault="00F746E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27631" w:rsidRDefault="00F746E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27631" w:rsidRDefault="00D276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7631" w:rsidRDefault="00D27631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D27631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746E9">
      <w:r>
        <w:separator/>
      </w:r>
    </w:p>
  </w:endnote>
  <w:endnote w:type="continuationSeparator" w:id="0">
    <w:p w:rsidR="00000000" w:rsidRDefault="00F7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C3400" w:rsidRDefault="00F746E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C3400" w:rsidRDefault="00F746E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746E9">
      <w:r>
        <w:rPr>
          <w:color w:val="000000"/>
        </w:rPr>
        <w:separator/>
      </w:r>
    </w:p>
  </w:footnote>
  <w:footnote w:type="continuationSeparator" w:id="0">
    <w:p w:rsidR="00000000" w:rsidRDefault="00F746E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C3400" w:rsidRDefault="00F746E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7631"/>
    <w:rsid w:val="00D27631"/>
    <w:rsid w:val="00F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A24DA1E-910E-412D-B1F7-9A62ECB19E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2019-06-24T18:16:00Z</dcterms:created>
  <dcterms:modified xsi:type="dcterms:W3CDTF">2019-06-24T18:16:00Z</dcterms:modified>
</cp:coreProperties>
</file>