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FA619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619B" w:rsidRDefault="00FD0F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619B" w:rsidRDefault="00FD0FE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Plano de trabalho da CEP-CAU/BR para 2018</w:t>
            </w:r>
          </w:p>
        </w:tc>
      </w:tr>
      <w:tr w:rsidR="00FA619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619B" w:rsidRDefault="00FD0F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619B" w:rsidRDefault="00FD0FE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FA619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619B" w:rsidRDefault="00FD0F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619B" w:rsidRDefault="00FD0FE2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01 da 72ª Reunião Ordinária da CEP-CAU/BR </w:t>
            </w:r>
          </w:p>
        </w:tc>
      </w:tr>
    </w:tbl>
    <w:p w:rsidR="00FA619B" w:rsidRDefault="00FD0FE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045/2018 – (CEP – CAU/BR)</w:t>
      </w:r>
    </w:p>
    <w:p w:rsidR="00FA619B" w:rsidRDefault="00FA61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619B" w:rsidRDefault="00FD0FE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  <w:lang w:eastAsia="pt-BR"/>
        </w:rPr>
        <w:t>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07 e 08 de junho de 2018, no uso das competências que lhe conferem o art. 97, 101 e 102 do Regimento Interno do CAU/BR, após análise do </w:t>
      </w:r>
      <w:r>
        <w:rPr>
          <w:rFonts w:ascii="Times New Roman" w:hAnsi="Times New Roman"/>
          <w:sz w:val="22"/>
          <w:szCs w:val="22"/>
          <w:lang w:eastAsia="pt-BR"/>
        </w:rPr>
        <w:t>assunto em epígrafe, e</w:t>
      </w:r>
    </w:p>
    <w:p w:rsidR="00FA619B" w:rsidRDefault="00FA61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619B" w:rsidRDefault="00FD0FE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Deliberações nº 001/2018 e nº 039/2018 da CEP-CAU/BR que aprovam o Plano de Trabalho da Comissão para o ano de 2018, que contempla a revisão da Resolução CAU/BR nº 67/2013, que dispõe sobre o registro de direitos aut</w:t>
      </w:r>
      <w:r>
        <w:rPr>
          <w:rFonts w:ascii="Times New Roman" w:hAnsi="Times New Roman"/>
          <w:sz w:val="22"/>
          <w:szCs w:val="22"/>
          <w:lang w:eastAsia="pt-BR"/>
        </w:rPr>
        <w:t>orais no âmbito da Arquitetura e Urbanismo no CAU.</w:t>
      </w:r>
    </w:p>
    <w:p w:rsidR="00FA619B" w:rsidRDefault="00FA61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619B" w:rsidRDefault="00FD0FE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Deliberação nº 077/2017-CED-CAU/BR, na qual a Comissão de Ética e Disciplina propôs que a revisão da resolução de direitos autorais fosse feita de maneira conjunta pela CEP-CAU/BR e </w:t>
      </w:r>
      <w:r>
        <w:rPr>
          <w:rFonts w:ascii="Times New Roman" w:hAnsi="Times New Roman"/>
          <w:sz w:val="22"/>
          <w:szCs w:val="22"/>
          <w:lang w:eastAsia="pt-BR"/>
        </w:rPr>
        <w:t xml:space="preserve">CED-CAU/BR. </w:t>
      </w:r>
    </w:p>
    <w:p w:rsidR="00FA619B" w:rsidRDefault="00FA619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A619B" w:rsidRDefault="00FD0FE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A619B" w:rsidRDefault="00FA61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619B" w:rsidRDefault="00FD0FE2">
      <w:pPr>
        <w:spacing w:after="6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Solicitar à Comissão de Ética e Disciplina do CAU/BR a proposição concernente ao plágio e direitos autorais para revisão da Resolução nº 67/2013, conforme proposto na Deliberação nº 077/2017-CED-CAU/BR; e</w:t>
      </w:r>
    </w:p>
    <w:p w:rsidR="00FA619B" w:rsidRDefault="00FD0FE2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– Encaminhar à SGM </w:t>
      </w:r>
      <w:r>
        <w:rPr>
          <w:rFonts w:ascii="Times New Roman" w:hAnsi="Times New Roman"/>
          <w:sz w:val="22"/>
          <w:szCs w:val="22"/>
          <w:lang w:eastAsia="pt-BR"/>
        </w:rPr>
        <w:t>para envio desta Deliberação à CED-CAU/BR.</w:t>
      </w: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FA619B" w:rsidRDefault="00FD0F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junho de 2018.</w:t>
      </w:r>
    </w:p>
    <w:p w:rsidR="00FA619B" w:rsidRDefault="00FA619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FA619B" w:rsidRDefault="00FA619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FA619B" w:rsidRDefault="00FD0FE2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A619B" w:rsidRDefault="00FD0FE2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FA619B" w:rsidRDefault="00FA619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FA619B" w:rsidRDefault="00FD0FE2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GIOVANI BONETTI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A619B" w:rsidRDefault="00FD0FE2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619B" w:rsidRDefault="00FA619B"/>
    <w:p w:rsidR="00FA619B" w:rsidRDefault="00FD0FE2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QUEIROZ DA COSTA FILHO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</w:t>
      </w:r>
    </w:p>
    <w:p w:rsidR="00FA619B" w:rsidRDefault="00FD0FE2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619B" w:rsidRDefault="00FA619B"/>
    <w:p w:rsidR="00FA619B" w:rsidRDefault="00FD0FE2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A619B" w:rsidRDefault="00FD0FE2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A619B" w:rsidRDefault="00FA619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FA619B" w:rsidRDefault="00FD0FE2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A619B" w:rsidRDefault="00FD0FE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A619B" w:rsidRDefault="00FA61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FA619B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D0FE2">
      <w:r>
        <w:separator/>
      </w:r>
    </w:p>
  </w:endnote>
  <w:endnote w:type="continuationSeparator" w:id="0">
    <w:p w:rsidR="00000000" w:rsidRDefault="00FD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86284" w:rsidRDefault="00FD0FE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86284" w:rsidRDefault="00FD0FE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D0FE2">
      <w:r>
        <w:rPr>
          <w:color w:val="000000"/>
        </w:rPr>
        <w:separator/>
      </w:r>
    </w:p>
  </w:footnote>
  <w:footnote w:type="continuationSeparator" w:id="0">
    <w:p w:rsidR="00000000" w:rsidRDefault="00FD0FE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86284" w:rsidRDefault="00FD0FE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619B"/>
    <w:rsid w:val="00FA619B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8168BE-7127-441B-985D-168306F0CF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2019-06-24T17:58:00Z</dcterms:created>
  <dcterms:modified xsi:type="dcterms:W3CDTF">2019-06-24T17:58:00Z</dcterms:modified>
</cp:coreProperties>
</file>