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04E6155A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1C11BE8" w14:textId="77777777" w:rsidR="00DA6E99" w:rsidRPr="00D35C2F" w:rsidRDefault="00784E39" w:rsidP="006728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8587750" w14:textId="77777777" w:rsidR="00784E39" w:rsidRPr="0067289E" w:rsidRDefault="00123932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23932">
              <w:rPr>
                <w:rFonts w:ascii="Times New Roman" w:hAnsi="Times New Roman"/>
                <w:b w:val="0"/>
              </w:rPr>
              <w:t>Protocolos SICCAU 1218076</w:t>
            </w:r>
            <w:r w:rsidR="00407B82">
              <w:rPr>
                <w:rFonts w:ascii="Times New Roman" w:hAnsi="Times New Roman"/>
                <w:b w:val="0"/>
              </w:rPr>
              <w:t>/2020</w:t>
            </w:r>
            <w:r w:rsidRPr="00123932">
              <w:rPr>
                <w:rFonts w:ascii="Times New Roman" w:hAnsi="Times New Roman"/>
                <w:b w:val="0"/>
              </w:rPr>
              <w:t xml:space="preserve"> e 1218089</w:t>
            </w:r>
            <w:r w:rsidR="00407B82">
              <w:rPr>
                <w:rFonts w:ascii="Times New Roman" w:hAnsi="Times New Roman"/>
                <w:b w:val="0"/>
              </w:rPr>
              <w:t>/2020</w:t>
            </w:r>
          </w:p>
        </w:tc>
      </w:tr>
      <w:tr w:rsidR="00784E39" w:rsidRPr="00D35C2F" w14:paraId="59C37670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9CDD6A5" w14:textId="77777777" w:rsidR="00784E39" w:rsidRPr="00D35C2F" w:rsidRDefault="00784E39" w:rsidP="00062A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8B02D37" w14:textId="77777777" w:rsidR="00784E39" w:rsidRPr="00D35C2F" w:rsidRDefault="0067289E" w:rsidP="00DB6D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 e do CAU/</w:t>
            </w:r>
            <w:r w:rsidR="00DB6D0D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SC</w:t>
            </w:r>
          </w:p>
        </w:tc>
      </w:tr>
      <w:tr w:rsidR="00784E39" w:rsidRPr="00D35C2F" w14:paraId="1393FEEA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AA39043" w14:textId="77777777" w:rsidR="00784E39" w:rsidRPr="00D35C2F" w:rsidRDefault="00784E39" w:rsidP="00062AC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FE2318F" w14:textId="77777777" w:rsidR="00123932" w:rsidRPr="0067289E" w:rsidRDefault="00123932" w:rsidP="00454F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123932">
              <w:rPr>
                <w:rFonts w:ascii="Times New Roman" w:hAnsi="Times New Roman"/>
                <w:b w:val="0"/>
              </w:rPr>
              <w:t xml:space="preserve">CAU/SC solicita esclarecimentos acerca das atribuições dos arquitetos e urbanistas para atividades de drenagem pluvial urbana e de sistemas estruturais relacionados ao solo, como fundações, estacas, muros de arrimo e contenção, </w:t>
            </w:r>
            <w:r w:rsidR="00626996">
              <w:rPr>
                <w:rFonts w:ascii="Times New Roman" w:hAnsi="Times New Roman"/>
                <w:b w:val="0"/>
              </w:rPr>
              <w:t xml:space="preserve">movimentação de terra, </w:t>
            </w:r>
            <w:r w:rsidRPr="00123932">
              <w:rPr>
                <w:rFonts w:ascii="Times New Roman" w:hAnsi="Times New Roman"/>
                <w:b w:val="0"/>
              </w:rPr>
              <w:t>sondage</w:t>
            </w:r>
            <w:r w:rsidR="00626996">
              <w:rPr>
                <w:rFonts w:ascii="Times New Roman" w:hAnsi="Times New Roman"/>
                <w:b w:val="0"/>
              </w:rPr>
              <w:t>m e percolação de solos</w:t>
            </w:r>
            <w:r w:rsidR="00454F1A">
              <w:rPr>
                <w:rFonts w:ascii="Times New Roman" w:hAnsi="Times New Roman"/>
                <w:b w:val="0"/>
              </w:rPr>
              <w:t>.</w:t>
            </w:r>
          </w:p>
        </w:tc>
      </w:tr>
    </w:tbl>
    <w:p w14:paraId="2FA700D2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062AC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062AC0" w:rsidRPr="0056103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0A1A71" w:rsidRPr="0056103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="0056103C" w:rsidRPr="0056103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</w:t>
      </w:r>
      <w:r w:rsidRPr="0056103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34D73967" w14:textId="77777777"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FC1F857" w14:textId="77777777" w:rsidR="00784E39" w:rsidRPr="00C15C1C" w:rsidRDefault="00784E39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dias </w:t>
      </w:r>
      <w:r w:rsidR="00CD3537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CD3537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CD3537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julho 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0F60E5DE" w14:textId="77777777" w:rsidR="00784E39" w:rsidRDefault="00784E39" w:rsidP="00E7710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35F3B56" w14:textId="77777777" w:rsidR="00B55360" w:rsidRDefault="000A1A71" w:rsidP="00626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Considerando que a Presidê</w:t>
      </w:r>
      <w:r w:rsidR="00B143F1">
        <w:rPr>
          <w:rFonts w:ascii="Times New Roman" w:eastAsia="Cambria" w:hAnsi="Times New Roman" w:cs="Times New Roman"/>
          <w:b w:val="0"/>
          <w:color w:val="auto"/>
          <w:lang w:eastAsia="pt-BR"/>
        </w:rPr>
        <w:t>ncia do CAU/</w:t>
      </w:r>
      <w:r w:rsidR="00123932">
        <w:rPr>
          <w:rFonts w:ascii="Times New Roman" w:eastAsia="Cambria" w:hAnsi="Times New Roman" w:cs="Times New Roman"/>
          <w:b w:val="0"/>
          <w:color w:val="auto"/>
          <w:lang w:eastAsia="pt-BR"/>
        </w:rPr>
        <w:t>SC</w:t>
      </w:r>
      <w:r w:rsidR="00B143F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encaminhou </w:t>
      </w:r>
      <w:r w:rsidR="00626996">
        <w:rPr>
          <w:rFonts w:ascii="Times New Roman" w:eastAsia="Cambria" w:hAnsi="Times New Roman" w:cs="Times New Roman"/>
          <w:b w:val="0"/>
          <w:color w:val="auto"/>
          <w:lang w:eastAsia="pt-BR"/>
        </w:rPr>
        <w:t>as</w:t>
      </w:r>
      <w:r w:rsidR="00B143F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B55360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>Deliberaç</w:t>
      </w:r>
      <w:r w:rsidR="00626996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>ões</w:t>
      </w:r>
      <w:r w:rsidR="00B55360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Plenária</w:t>
      </w:r>
      <w:r w:rsidR="00F802E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s  </w:t>
      </w:r>
      <w:r w:rsidR="0017257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CAU/SC </w:t>
      </w:r>
      <w:r w:rsidR="00F802E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nº 569 </w:t>
      </w:r>
      <w:r w:rsidR="00626996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 </w:t>
      </w:r>
      <w:r w:rsidR="00F802EC">
        <w:rPr>
          <w:rFonts w:ascii="Times New Roman" w:eastAsia="Cambria" w:hAnsi="Times New Roman" w:cs="Times New Roman"/>
          <w:b w:val="0"/>
          <w:color w:val="auto"/>
          <w:lang w:eastAsia="pt-BR"/>
        </w:rPr>
        <w:t>nº 576</w:t>
      </w:r>
      <w:r w:rsidR="00B55360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>, de 11 de dezembro de 2020,</w:t>
      </w:r>
      <w:r w:rsidR="00626996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com </w:t>
      </w:r>
      <w:r w:rsidR="00B55360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>questionamento ao CAU/BR sobre atribuição de</w:t>
      </w:r>
      <w:r w:rsidR="00626996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B55360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arquitetos e urbanistas em relação </w:t>
      </w:r>
      <w:r w:rsidR="007C64AD">
        <w:rPr>
          <w:rFonts w:ascii="Times New Roman" w:eastAsia="Cambria" w:hAnsi="Times New Roman" w:cs="Times New Roman"/>
          <w:b w:val="0"/>
          <w:color w:val="auto"/>
          <w:lang w:eastAsia="pt-BR"/>
        </w:rPr>
        <w:t>às</w:t>
      </w:r>
      <w:r w:rsidR="00B55360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7C64A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atividades de: </w:t>
      </w:r>
      <w:r w:rsidR="00B55360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drenagem pluvial urbana, fundações </w:t>
      </w:r>
      <w:r w:rsidR="00626996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>s</w:t>
      </w:r>
      <w:r w:rsidR="00B55360" w:rsidRPr="00626996">
        <w:rPr>
          <w:rFonts w:ascii="Times New Roman" w:eastAsia="Cambria" w:hAnsi="Times New Roman" w:cs="Times New Roman"/>
          <w:b w:val="0"/>
          <w:color w:val="auto"/>
          <w:lang w:eastAsia="pt-BR"/>
        </w:rPr>
        <w:t>uperficiais e profundas, micro estacas, muros de arrimo ou contenção, movimentação de terra ou terraplenagem, sondagens, análise/avaliação de áreas de perigo/risco a movimentações gravitacionais de massa, teste/laudo de percolação ou absorção de solo.</w:t>
      </w:r>
    </w:p>
    <w:p w14:paraId="477402DF" w14:textId="77777777" w:rsidR="00B55360" w:rsidRPr="00C15C1C" w:rsidRDefault="00B55360" w:rsidP="00E7710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89EFA6E" w14:textId="77777777" w:rsidR="00E7710B" w:rsidRPr="00E7710B" w:rsidRDefault="00784E39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que o art. 2º d</w:t>
      </w: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>a Lei nº 12.378, de 31 de dezembr</w:t>
      </w:r>
      <w:r w:rsidR="00527F8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 de 2010, </w:t>
      </w:r>
      <w:r w:rsid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estabelece as</w:t>
      </w:r>
      <w:r w:rsidR="00527F8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E7710B"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atividades, a</w:t>
      </w:r>
      <w:r w:rsidR="007C64A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tribuições e campos de atuação do arquiteto e urbanista, e que o art. 3º </w:t>
      </w:r>
      <w:r w:rsidR="00E7710B"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esclarece que os campos da atuação profissional para o exercício da Arquitetura e Urbanismo são definidos a partir das Diretrizes Curriculares Nacionais, que dispõem sobre a formação do profissional arquiteto e urbanista nas quais os núcleos de conhecimentos de fundamentação e profissionais caracterizam a unidade de atuação profissional.</w:t>
      </w:r>
    </w:p>
    <w:p w14:paraId="15FA2A80" w14:textId="77777777" w:rsidR="00E7710B" w:rsidRPr="00C15C1C" w:rsidRDefault="00E7710B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93D307D" w14:textId="77777777" w:rsidR="00E7710B" w:rsidRDefault="00527F8F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>que a Resolução CAU/BR nº 21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="002757BD"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2757BD"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05 de abril de </w:t>
      </w:r>
      <w:proofErr w:type="gramStart"/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2012,  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em</w:t>
      </w:r>
      <w:proofErr w:type="gramEnd"/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estrita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obs</w:t>
      </w:r>
      <w:r w:rsidR="007C64A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ervância à Lei n° 12.378/2010, 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tipifica o rol de 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atividades técnicas de 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>atribuição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 arquiteto e urbanista</w:t>
      </w:r>
      <w:r w:rsidR="007C64A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>para fins de Registro de Responsabilidade Técnica (RRT) no CAU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14:paraId="7B7A09E4" w14:textId="77777777" w:rsidR="002757BD" w:rsidRDefault="002757BD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3DA71E8" w14:textId="77777777" w:rsidR="00E32D47" w:rsidRPr="002757BD" w:rsidRDefault="00E32D47" w:rsidP="00E32D47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o Anexo à</w:t>
      </w: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Resolução CAU/BR nº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21, de 2012, </w:t>
      </w:r>
      <w:r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contém o G</w:t>
      </w:r>
      <w:r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>lossário de atividades e atribuições estabelecidas no art. 2° da L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ei n° 12.378/</w:t>
      </w:r>
      <w:r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2010, e no art. 3° da Resolução n° 21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/2012, e que esclarece em seu parágrafo inicial que, embora os termos</w:t>
      </w:r>
      <w:r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elencados sejam também aplicáveis a outros contextos, para os efeitos da Resolução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CAU/BR </w:t>
      </w:r>
      <w:r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>n° 21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/</w:t>
      </w:r>
      <w:r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>2012, não devem prevalecer entendimento e aplicação distinta deste glossário.</w:t>
      </w:r>
    </w:p>
    <w:p w14:paraId="3E509158" w14:textId="77777777" w:rsidR="00E32D47" w:rsidRPr="00C15C1C" w:rsidRDefault="00E32D47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3E4C26C" w14:textId="77777777" w:rsidR="00D726D0" w:rsidRDefault="00784E39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527F8F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Resolução CAU/BR nº </w:t>
      </w:r>
      <w:r w:rsid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64, </w:t>
      </w:r>
      <w:r w:rsidR="00B143F1"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de 8 de novembro de 2013,</w:t>
      </w:r>
      <w:r w:rsid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 nº </w:t>
      </w:r>
      <w:r w:rsidR="00D726D0"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76</w:t>
      </w:r>
      <w:r w:rsidR="00D726D0" w:rsidRPr="00D726D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de 10 de abril de 2014, que </w:t>
      </w:r>
      <w:r w:rsid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a</w:t>
      </w:r>
      <w:hyperlink r:id="rId7" w:tgtFrame="_blank" w:history="1">
        <w:r w:rsidR="00B143F1" w:rsidRPr="00B143F1">
          <w:rPr>
            <w:rFonts w:ascii="Times New Roman" w:eastAsia="Times New Roman" w:hAnsi="Times New Roman" w:cs="Times New Roman"/>
            <w:b w:val="0"/>
            <w:color w:val="auto"/>
            <w:lang w:eastAsia="pt-BR"/>
          </w:rPr>
          <w:t>provam os Módulo</w:t>
        </w:r>
        <w:r w:rsidR="00E40FA7">
          <w:rPr>
            <w:rFonts w:ascii="Times New Roman" w:eastAsia="Times New Roman" w:hAnsi="Times New Roman" w:cs="Times New Roman"/>
            <w:b w:val="0"/>
            <w:color w:val="auto"/>
            <w:lang w:eastAsia="pt-BR"/>
          </w:rPr>
          <w:t>s</w:t>
        </w:r>
        <w:r w:rsidR="00B143F1" w:rsidRPr="00B143F1">
          <w:rPr>
            <w:rFonts w:ascii="Times New Roman" w:eastAsia="Times New Roman" w:hAnsi="Times New Roman" w:cs="Times New Roman"/>
            <w:b w:val="0"/>
            <w:color w:val="auto"/>
            <w:lang w:eastAsia="pt-BR"/>
          </w:rPr>
          <w:t xml:space="preserve"> I , II e III</w:t>
        </w:r>
        <w:r w:rsidR="00B143F1">
          <w:rPr>
            <w:rFonts w:ascii="Times New Roman" w:eastAsia="Times New Roman" w:hAnsi="Times New Roman" w:cs="Times New Roman"/>
            <w:b w:val="0"/>
            <w:color w:val="auto"/>
            <w:lang w:eastAsia="pt-BR"/>
          </w:rPr>
          <w:t xml:space="preserve"> da</w:t>
        </w:r>
        <w:r w:rsidR="00D726D0" w:rsidRPr="00D726D0">
          <w:rPr>
            <w:rFonts w:ascii="Times New Roman" w:eastAsia="Times New Roman" w:hAnsi="Times New Roman" w:cs="Times New Roman"/>
            <w:b w:val="0"/>
            <w:color w:val="auto"/>
            <w:lang w:eastAsia="pt-BR"/>
          </w:rPr>
          <w:t xml:space="preserve"> Tabela de Honorários de Serviços de Arquitetura e Urbanismo do Brasil</w:t>
        </w:r>
        <w:r w:rsidR="00B143F1">
          <w:rPr>
            <w:rFonts w:ascii="Times New Roman" w:eastAsia="Times New Roman" w:hAnsi="Times New Roman" w:cs="Times New Roman"/>
            <w:b w:val="0"/>
            <w:color w:val="auto"/>
            <w:lang w:eastAsia="pt-BR"/>
          </w:rPr>
          <w:t>;</w:t>
        </w:r>
      </w:hyperlink>
    </w:p>
    <w:p w14:paraId="6A0380D3" w14:textId="77777777" w:rsidR="00D726D0" w:rsidRDefault="00D726D0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3720575" w14:textId="77777777" w:rsidR="00B143F1" w:rsidRPr="00C15C1C" w:rsidRDefault="00527F8F" w:rsidP="00B143F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>DPAEBR nº 006-03, de 23 de outubro de 2020</w:t>
      </w:r>
      <w:r w:rsid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que aprova </w:t>
      </w:r>
      <w:r w:rsidR="00B143F1" w:rsidRP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>as orientações e esclarecimentos sobre questionamentos referentes às atividades e atribuições profissionais e campos de atuação</w:t>
      </w:r>
      <w:r w:rsidR="00B143F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dos arquitetos e urbanistas.</w:t>
      </w:r>
    </w:p>
    <w:p w14:paraId="68481512" w14:textId="77777777" w:rsidR="00784E39" w:rsidRPr="00B143F1" w:rsidRDefault="00784E39" w:rsidP="00BA0D9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05D3CE4" w14:textId="77777777" w:rsidR="00784E39" w:rsidRPr="00B143F1" w:rsidRDefault="00784E39" w:rsidP="00BA0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B143F1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B143F1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03F5B925" w14:textId="77777777" w:rsidR="00784E39" w:rsidRPr="00C15C1C" w:rsidRDefault="00784E39" w:rsidP="00BA0D9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4CC6A68" w14:textId="77777777" w:rsidR="0056103C" w:rsidRDefault="0067289E" w:rsidP="0067289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1 </w:t>
      </w:r>
      <w:r w:rsidRPr="0067289E">
        <w:rPr>
          <w:rFonts w:ascii="Times New Roman" w:hAnsi="Times New Roman"/>
          <w:b w:val="0"/>
          <w:lang w:eastAsia="pt-BR"/>
        </w:rPr>
        <w:t xml:space="preserve">- Informar à </w:t>
      </w:r>
      <w:r w:rsidR="00407B82">
        <w:rPr>
          <w:rFonts w:ascii="Times New Roman" w:hAnsi="Times New Roman"/>
          <w:b w:val="0"/>
          <w:lang w:eastAsia="pt-BR"/>
        </w:rPr>
        <w:t>C</w:t>
      </w:r>
      <w:r w:rsidR="00FB00A0">
        <w:rPr>
          <w:rFonts w:ascii="Times New Roman" w:hAnsi="Times New Roman"/>
          <w:b w:val="0"/>
          <w:lang w:eastAsia="pt-BR"/>
        </w:rPr>
        <w:t>omissão de Exercício Profissional d</w:t>
      </w:r>
      <w:r w:rsidR="00407B82">
        <w:rPr>
          <w:rFonts w:ascii="Times New Roman" w:hAnsi="Times New Roman"/>
          <w:b w:val="0"/>
          <w:lang w:eastAsia="pt-BR"/>
        </w:rPr>
        <w:t>o CAU/SC</w:t>
      </w:r>
      <w:r w:rsidRPr="0067289E">
        <w:rPr>
          <w:rFonts w:ascii="Times New Roman" w:hAnsi="Times New Roman"/>
          <w:b w:val="0"/>
          <w:lang w:eastAsia="pt-BR"/>
        </w:rPr>
        <w:t xml:space="preserve"> que</w:t>
      </w:r>
      <w:r w:rsidR="0056103C">
        <w:rPr>
          <w:rFonts w:ascii="Times New Roman" w:hAnsi="Times New Roman"/>
          <w:b w:val="0"/>
          <w:lang w:eastAsia="pt-BR"/>
        </w:rPr>
        <w:t>:</w:t>
      </w:r>
    </w:p>
    <w:p w14:paraId="311AC078" w14:textId="77777777" w:rsidR="0056103C" w:rsidRPr="00E1025B" w:rsidRDefault="0067289E" w:rsidP="00CE7CC7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E1025B">
        <w:rPr>
          <w:rFonts w:ascii="Times New Roman" w:hAnsi="Times New Roman"/>
          <w:sz w:val="22"/>
          <w:szCs w:val="22"/>
          <w:lang w:eastAsia="pt-BR"/>
        </w:rPr>
        <w:t xml:space="preserve">em 23 de outubro de 2020, foi aprovada a Deliberação Plenária DPAEBR 006-03/2020, </w:t>
      </w:r>
      <w:r w:rsidR="000A1A71" w:rsidRPr="00E1025B">
        <w:rPr>
          <w:rFonts w:ascii="Times New Roman" w:hAnsi="Times New Roman"/>
          <w:sz w:val="22"/>
          <w:szCs w:val="22"/>
          <w:lang w:eastAsia="pt-BR"/>
        </w:rPr>
        <w:t>contendo</w:t>
      </w:r>
      <w:r w:rsidRPr="00E1025B">
        <w:rPr>
          <w:rFonts w:ascii="Times New Roman" w:hAnsi="Times New Roman"/>
          <w:sz w:val="22"/>
          <w:szCs w:val="22"/>
          <w:lang w:eastAsia="pt-BR"/>
        </w:rPr>
        <w:t xml:space="preserve"> “orientações e esclarecimentos sobre questionamentos referentes às atividades e atribuições profissionais e campos de atuação dos arquitetos e urbanistas, previstos no art. 2° da lei n° 12.378, de 31 de dezembro de 2010, e referentes ao exercício, discipl</w:t>
      </w:r>
      <w:r w:rsidR="0056103C" w:rsidRPr="00E1025B">
        <w:rPr>
          <w:rFonts w:ascii="Times New Roman" w:hAnsi="Times New Roman"/>
          <w:sz w:val="22"/>
          <w:szCs w:val="22"/>
          <w:lang w:eastAsia="pt-BR"/>
        </w:rPr>
        <w:t>ina e fiscalização da profissão</w:t>
      </w:r>
      <w:r w:rsidRPr="00E1025B">
        <w:rPr>
          <w:rFonts w:ascii="Times New Roman" w:hAnsi="Times New Roman"/>
          <w:sz w:val="22"/>
          <w:szCs w:val="22"/>
          <w:lang w:eastAsia="pt-BR"/>
        </w:rPr>
        <w:t>”</w:t>
      </w:r>
      <w:r w:rsidR="0056103C" w:rsidRPr="00E1025B">
        <w:rPr>
          <w:rFonts w:ascii="Times New Roman" w:hAnsi="Times New Roman"/>
          <w:sz w:val="22"/>
          <w:szCs w:val="22"/>
          <w:lang w:eastAsia="pt-BR"/>
        </w:rPr>
        <w:t>;</w:t>
      </w:r>
    </w:p>
    <w:p w14:paraId="6A568745" w14:textId="77777777" w:rsidR="00FB00A0" w:rsidRPr="00E1025B" w:rsidRDefault="0056103C" w:rsidP="00F802EC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E1025B">
        <w:rPr>
          <w:rFonts w:ascii="Times New Roman" w:hAnsi="Times New Roman"/>
          <w:sz w:val="22"/>
          <w:szCs w:val="22"/>
          <w:lang w:eastAsia="pt-BR"/>
        </w:rPr>
        <w:lastRenderedPageBreak/>
        <w:t xml:space="preserve">em 22 de dezembro de 2020, </w:t>
      </w:r>
      <w:r w:rsidR="00A40835" w:rsidRPr="00E1025B">
        <w:rPr>
          <w:rFonts w:ascii="Times New Roman" w:hAnsi="Times New Roman"/>
          <w:sz w:val="22"/>
          <w:szCs w:val="22"/>
          <w:lang w:eastAsia="pt-BR"/>
        </w:rPr>
        <w:t xml:space="preserve">a DPAEBR nº 006-03/2020 foi encaminhada </w:t>
      </w:r>
      <w:r w:rsidRPr="00E1025B">
        <w:rPr>
          <w:rFonts w:ascii="Times New Roman" w:hAnsi="Times New Roman"/>
          <w:sz w:val="22"/>
          <w:szCs w:val="22"/>
          <w:lang w:eastAsia="pt-BR"/>
        </w:rPr>
        <w:t xml:space="preserve">à </w:t>
      </w:r>
      <w:r w:rsidR="00B6722B" w:rsidRPr="00E1025B">
        <w:rPr>
          <w:rFonts w:ascii="Times New Roman" w:hAnsi="Times New Roman"/>
          <w:sz w:val="22"/>
          <w:szCs w:val="22"/>
          <w:lang w:eastAsia="pt-BR"/>
        </w:rPr>
        <w:t>Presidência do CAU/</w:t>
      </w:r>
      <w:r w:rsidRPr="00E1025B">
        <w:rPr>
          <w:rFonts w:ascii="Times New Roman" w:hAnsi="Times New Roman"/>
          <w:sz w:val="22"/>
          <w:szCs w:val="22"/>
          <w:lang w:eastAsia="pt-BR"/>
        </w:rPr>
        <w:t xml:space="preserve">SC </w:t>
      </w:r>
      <w:r w:rsidR="00A40835" w:rsidRPr="00E1025B">
        <w:rPr>
          <w:rFonts w:ascii="Times New Roman" w:hAnsi="Times New Roman"/>
          <w:sz w:val="22"/>
          <w:szCs w:val="22"/>
          <w:lang w:eastAsia="pt-BR"/>
        </w:rPr>
        <w:t xml:space="preserve">por meio do </w:t>
      </w:r>
      <w:r w:rsidR="00B6722B" w:rsidRPr="00E1025B">
        <w:rPr>
          <w:rFonts w:ascii="Times New Roman" w:hAnsi="Times New Roman"/>
          <w:sz w:val="22"/>
          <w:szCs w:val="22"/>
          <w:lang w:eastAsia="pt-BR"/>
        </w:rPr>
        <w:t>Oficio Ci</w:t>
      </w:r>
      <w:r w:rsidRPr="00E1025B">
        <w:rPr>
          <w:rFonts w:ascii="Times New Roman" w:hAnsi="Times New Roman"/>
          <w:sz w:val="22"/>
          <w:szCs w:val="22"/>
          <w:lang w:eastAsia="pt-BR"/>
        </w:rPr>
        <w:t xml:space="preserve">rcular nº 51/2020-PRES-CAUBR e </w:t>
      </w:r>
      <w:r w:rsidR="00407B82" w:rsidRPr="00E1025B">
        <w:rPr>
          <w:rFonts w:ascii="Times New Roman" w:hAnsi="Times New Roman"/>
          <w:sz w:val="22"/>
          <w:szCs w:val="22"/>
          <w:lang w:eastAsia="pt-BR"/>
        </w:rPr>
        <w:t>protocolo SICCAU nº 1221798</w:t>
      </w:r>
      <w:r w:rsidR="00B6722B" w:rsidRPr="00E1025B">
        <w:rPr>
          <w:rFonts w:ascii="Times New Roman" w:hAnsi="Times New Roman"/>
          <w:sz w:val="22"/>
          <w:szCs w:val="22"/>
          <w:lang w:eastAsia="pt-BR"/>
        </w:rPr>
        <w:t>/2020</w:t>
      </w:r>
      <w:r w:rsidR="0067289E" w:rsidRPr="00E1025B">
        <w:rPr>
          <w:rFonts w:ascii="Times New Roman" w:hAnsi="Times New Roman"/>
          <w:sz w:val="22"/>
          <w:szCs w:val="22"/>
          <w:lang w:eastAsia="pt-BR"/>
        </w:rPr>
        <w:t xml:space="preserve">; </w:t>
      </w:r>
    </w:p>
    <w:p w14:paraId="14904D71" w14:textId="77777777" w:rsidR="00FB00A0" w:rsidRPr="00E1025B" w:rsidRDefault="00FB00A0" w:rsidP="00F802EC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E1025B">
        <w:rPr>
          <w:rFonts w:ascii="Times New Roman" w:hAnsi="Times New Roman"/>
          <w:sz w:val="22"/>
          <w:szCs w:val="22"/>
          <w:lang w:eastAsia="pt-BR"/>
        </w:rPr>
        <w:t xml:space="preserve">as atividades questionadas, objeto dos protocolos em epígrafe, </w:t>
      </w:r>
      <w:r w:rsidR="00AA1EAE" w:rsidRPr="00E1025B">
        <w:rPr>
          <w:rFonts w:ascii="Times New Roman" w:hAnsi="Times New Roman"/>
          <w:sz w:val="22"/>
          <w:szCs w:val="22"/>
          <w:lang w:eastAsia="pt-BR"/>
        </w:rPr>
        <w:t xml:space="preserve">fazem parte do rol de atividades </w:t>
      </w:r>
      <w:r w:rsidRPr="00E1025B">
        <w:rPr>
          <w:rFonts w:ascii="Times New Roman" w:hAnsi="Times New Roman"/>
          <w:sz w:val="22"/>
          <w:szCs w:val="22"/>
          <w:lang w:eastAsia="pt-BR"/>
        </w:rPr>
        <w:t xml:space="preserve">técnicas do art. 3º </w:t>
      </w:r>
      <w:r w:rsidR="00F802EC" w:rsidRPr="00E1025B">
        <w:rPr>
          <w:rFonts w:ascii="Times New Roman" w:hAnsi="Times New Roman"/>
          <w:sz w:val="22"/>
          <w:szCs w:val="22"/>
          <w:lang w:eastAsia="pt-BR"/>
        </w:rPr>
        <w:t xml:space="preserve">da Resolução CAU/BR nº 21/2012, e estão tipificadas para fins de RRT nos itens </w:t>
      </w:r>
      <w:r w:rsidR="00AA1EAE" w:rsidRPr="00E1025B">
        <w:rPr>
          <w:rFonts w:ascii="Times New Roman" w:hAnsi="Times New Roman"/>
          <w:sz w:val="22"/>
          <w:szCs w:val="22"/>
          <w:lang w:eastAsia="pt-BR"/>
        </w:rPr>
        <w:t xml:space="preserve">1.2 e 2.2 – Projeto e Execução de “Sistemas Construtivos e Estruturais” e itens </w:t>
      </w:r>
      <w:r w:rsidR="00F802EC" w:rsidRPr="00E1025B">
        <w:rPr>
          <w:rFonts w:ascii="Times New Roman" w:hAnsi="Times New Roman"/>
          <w:sz w:val="22"/>
          <w:szCs w:val="22"/>
          <w:lang w:eastAsia="pt-BR"/>
        </w:rPr>
        <w:t xml:space="preserve">1.9.1 e 2.8.1 </w:t>
      </w:r>
      <w:r w:rsidR="00AA1EAE" w:rsidRPr="00E1025B">
        <w:rPr>
          <w:rFonts w:ascii="Times New Roman" w:hAnsi="Times New Roman"/>
          <w:sz w:val="22"/>
          <w:szCs w:val="22"/>
          <w:lang w:eastAsia="pt-BR"/>
        </w:rPr>
        <w:t xml:space="preserve">- </w:t>
      </w:r>
      <w:r w:rsidR="00F802EC" w:rsidRPr="00E1025B">
        <w:rPr>
          <w:rFonts w:ascii="Times New Roman" w:hAnsi="Times New Roman"/>
          <w:sz w:val="22"/>
          <w:szCs w:val="22"/>
          <w:lang w:eastAsia="pt-BR"/>
        </w:rPr>
        <w:t xml:space="preserve">Projeto e Execução de </w:t>
      </w:r>
      <w:r w:rsidR="00AA1EAE" w:rsidRPr="00E1025B">
        <w:rPr>
          <w:rFonts w:ascii="Times New Roman" w:hAnsi="Times New Roman"/>
          <w:sz w:val="22"/>
          <w:szCs w:val="22"/>
          <w:lang w:eastAsia="pt-BR"/>
        </w:rPr>
        <w:t>“Movimentação de T</w:t>
      </w:r>
      <w:r w:rsidR="00F802EC" w:rsidRPr="00E1025B">
        <w:rPr>
          <w:rFonts w:ascii="Times New Roman" w:hAnsi="Times New Roman"/>
          <w:sz w:val="22"/>
          <w:szCs w:val="22"/>
          <w:lang w:eastAsia="pt-BR"/>
        </w:rPr>
        <w:t xml:space="preserve">erra ou </w:t>
      </w:r>
      <w:r w:rsidR="00AA1EAE" w:rsidRPr="00E1025B">
        <w:rPr>
          <w:rFonts w:ascii="Times New Roman" w:hAnsi="Times New Roman"/>
          <w:sz w:val="22"/>
          <w:szCs w:val="22"/>
          <w:lang w:eastAsia="pt-BR"/>
        </w:rPr>
        <w:t>T</w:t>
      </w:r>
      <w:r w:rsidR="00F802EC" w:rsidRPr="00E1025B">
        <w:rPr>
          <w:rFonts w:ascii="Times New Roman" w:hAnsi="Times New Roman"/>
          <w:sz w:val="22"/>
          <w:szCs w:val="22"/>
          <w:lang w:eastAsia="pt-BR"/>
        </w:rPr>
        <w:t>erraplenagem</w:t>
      </w:r>
      <w:r w:rsidR="00AA1EAE" w:rsidRPr="00E1025B">
        <w:rPr>
          <w:rFonts w:ascii="Times New Roman" w:hAnsi="Times New Roman"/>
          <w:sz w:val="22"/>
          <w:szCs w:val="22"/>
          <w:lang w:eastAsia="pt-BR"/>
        </w:rPr>
        <w:t>, Drenagem e P</w:t>
      </w:r>
      <w:r w:rsidR="00F802EC" w:rsidRPr="00E1025B">
        <w:rPr>
          <w:rFonts w:ascii="Times New Roman" w:hAnsi="Times New Roman"/>
          <w:sz w:val="22"/>
          <w:szCs w:val="22"/>
          <w:lang w:eastAsia="pt-BR"/>
        </w:rPr>
        <w:t>avimentação</w:t>
      </w:r>
      <w:r w:rsidRPr="00E1025B">
        <w:rPr>
          <w:rFonts w:ascii="Times New Roman" w:hAnsi="Times New Roman"/>
          <w:sz w:val="22"/>
          <w:szCs w:val="22"/>
          <w:lang w:eastAsia="pt-BR"/>
        </w:rPr>
        <w:t xml:space="preserve">; </w:t>
      </w:r>
    </w:p>
    <w:p w14:paraId="7EF7A6B0" w14:textId="77777777" w:rsidR="00924351" w:rsidRPr="00E1025B" w:rsidRDefault="00924351" w:rsidP="0067289E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 w:rsidRPr="00E1025B">
        <w:rPr>
          <w:rFonts w:ascii="Times New Roman" w:hAnsi="Times New Roman"/>
          <w:sz w:val="22"/>
          <w:szCs w:val="22"/>
          <w:lang w:eastAsia="pt-BR"/>
        </w:rPr>
        <w:t xml:space="preserve">a Portaria Normativa CAU/BR nº 12, de 2013, alterada pela Portaria Normativa CAU/BR nº 84, de 2021, dispõe sobre a caracterização das atividades técnicas </w:t>
      </w:r>
      <w:r w:rsidR="00FB00A0" w:rsidRPr="00E1025B">
        <w:rPr>
          <w:rFonts w:ascii="Times New Roman" w:hAnsi="Times New Roman"/>
          <w:sz w:val="22"/>
          <w:szCs w:val="22"/>
          <w:lang w:eastAsia="pt-BR"/>
        </w:rPr>
        <w:t>de</w:t>
      </w:r>
      <w:r w:rsidR="00AA1EAE" w:rsidRPr="00E1025B">
        <w:rPr>
          <w:rFonts w:ascii="Times New Roman" w:hAnsi="Times New Roman"/>
          <w:sz w:val="22"/>
          <w:szCs w:val="22"/>
          <w:lang w:eastAsia="pt-BR"/>
        </w:rPr>
        <w:t xml:space="preserve"> “Sistema</w:t>
      </w:r>
      <w:r w:rsidR="00FB00A0" w:rsidRPr="00E1025B">
        <w:rPr>
          <w:rFonts w:ascii="Times New Roman" w:hAnsi="Times New Roman"/>
          <w:sz w:val="22"/>
          <w:szCs w:val="22"/>
          <w:lang w:eastAsia="pt-BR"/>
        </w:rPr>
        <w:t>s</w:t>
      </w:r>
      <w:r w:rsidR="00AA1EAE" w:rsidRPr="00E1025B">
        <w:rPr>
          <w:rFonts w:ascii="Times New Roman" w:hAnsi="Times New Roman"/>
          <w:sz w:val="22"/>
          <w:szCs w:val="22"/>
          <w:lang w:eastAsia="pt-BR"/>
        </w:rPr>
        <w:t xml:space="preserve"> Construtivos e Estruturais</w:t>
      </w:r>
      <w:r w:rsidRPr="00E1025B">
        <w:rPr>
          <w:rFonts w:ascii="Times New Roman" w:hAnsi="Times New Roman"/>
          <w:sz w:val="22"/>
          <w:szCs w:val="22"/>
          <w:lang w:eastAsia="pt-BR"/>
        </w:rPr>
        <w:t>”, referentes aos i</w:t>
      </w:r>
      <w:r w:rsidR="00AA1EAE" w:rsidRPr="00E1025B">
        <w:rPr>
          <w:rFonts w:ascii="Times New Roman" w:hAnsi="Times New Roman"/>
          <w:sz w:val="22"/>
          <w:szCs w:val="22"/>
          <w:lang w:eastAsia="pt-BR"/>
        </w:rPr>
        <w:t xml:space="preserve">tens 1.2 e 2.2 do art. 3º </w:t>
      </w:r>
      <w:r w:rsidRPr="00E1025B">
        <w:rPr>
          <w:rFonts w:ascii="Times New Roman" w:hAnsi="Times New Roman"/>
          <w:sz w:val="22"/>
          <w:szCs w:val="22"/>
          <w:lang w:eastAsia="pt-BR"/>
        </w:rPr>
        <w:t>da Resolução CAU/BR nº 21/2012;</w:t>
      </w:r>
    </w:p>
    <w:p w14:paraId="7DC2A871" w14:textId="77777777" w:rsidR="00F802EC" w:rsidRPr="00E1025B" w:rsidRDefault="00F802EC" w:rsidP="0067289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14:paraId="2FC4F6A8" w14:textId="77777777" w:rsidR="008215EA" w:rsidRDefault="008215EA" w:rsidP="0067289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2 – Encaminhar ao CAU/SC, por meio dos protocolos em epígrafe, esta Deliberação e também a Deliberação nº 24/2020 da CEP-CAU/BR para conhecimento dos esclarecimentos </w:t>
      </w:r>
      <w:r w:rsidR="00970811">
        <w:rPr>
          <w:rFonts w:ascii="Times New Roman" w:hAnsi="Times New Roman"/>
          <w:b w:val="0"/>
          <w:lang w:eastAsia="pt-BR"/>
        </w:rPr>
        <w:t>e orientações contidos no</w:t>
      </w:r>
      <w:r>
        <w:rPr>
          <w:rFonts w:ascii="Times New Roman" w:hAnsi="Times New Roman"/>
          <w:b w:val="0"/>
          <w:lang w:eastAsia="pt-BR"/>
        </w:rPr>
        <w:t xml:space="preserve"> item 2;</w:t>
      </w:r>
    </w:p>
    <w:p w14:paraId="32374B65" w14:textId="77777777" w:rsidR="008215EA" w:rsidRDefault="008215EA" w:rsidP="0067289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14:paraId="0E543CA8" w14:textId="77777777" w:rsidR="00661AF0" w:rsidRDefault="008215EA" w:rsidP="0067289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3</w:t>
      </w:r>
      <w:r w:rsidR="00CE7CC7">
        <w:rPr>
          <w:rFonts w:ascii="Times New Roman" w:hAnsi="Times New Roman"/>
          <w:b w:val="0"/>
          <w:lang w:eastAsia="pt-BR"/>
        </w:rPr>
        <w:t xml:space="preserve"> </w:t>
      </w:r>
      <w:r w:rsidR="00A90014">
        <w:rPr>
          <w:rFonts w:ascii="Times New Roman" w:hAnsi="Times New Roman"/>
          <w:b w:val="0"/>
          <w:lang w:eastAsia="pt-BR"/>
        </w:rPr>
        <w:t>–</w:t>
      </w:r>
      <w:r w:rsidR="0067289E" w:rsidRPr="0067289E">
        <w:rPr>
          <w:rFonts w:ascii="Times New Roman" w:hAnsi="Times New Roman"/>
          <w:b w:val="0"/>
          <w:lang w:eastAsia="pt-BR"/>
        </w:rPr>
        <w:t xml:space="preserve"> </w:t>
      </w:r>
      <w:r w:rsidR="00A90014">
        <w:rPr>
          <w:rFonts w:ascii="Times New Roman" w:hAnsi="Times New Roman"/>
          <w:b w:val="0"/>
          <w:lang w:eastAsia="pt-BR"/>
        </w:rPr>
        <w:t xml:space="preserve">Ratificar as solicitações encaminhadas </w:t>
      </w:r>
      <w:r w:rsidR="0067289E" w:rsidRPr="0067289E">
        <w:rPr>
          <w:rFonts w:ascii="Times New Roman" w:hAnsi="Times New Roman"/>
          <w:b w:val="0"/>
          <w:lang w:eastAsia="pt-BR"/>
        </w:rPr>
        <w:t xml:space="preserve">à Presidência do CAU/BR </w:t>
      </w:r>
      <w:r w:rsidR="00A90014">
        <w:rPr>
          <w:rFonts w:ascii="Times New Roman" w:hAnsi="Times New Roman"/>
          <w:b w:val="0"/>
          <w:lang w:eastAsia="pt-BR"/>
        </w:rPr>
        <w:t>n</w:t>
      </w:r>
      <w:r w:rsidR="00970811">
        <w:rPr>
          <w:rFonts w:ascii="Times New Roman" w:hAnsi="Times New Roman"/>
          <w:b w:val="0"/>
          <w:lang w:eastAsia="pt-BR"/>
        </w:rPr>
        <w:t>o item 3 d</w:t>
      </w:r>
      <w:r w:rsidR="00A90014">
        <w:rPr>
          <w:rFonts w:ascii="Times New Roman" w:hAnsi="Times New Roman"/>
          <w:b w:val="0"/>
          <w:lang w:eastAsia="pt-BR"/>
        </w:rPr>
        <w:t>a Delib</w:t>
      </w:r>
      <w:r w:rsidR="00117E78">
        <w:rPr>
          <w:rFonts w:ascii="Times New Roman" w:hAnsi="Times New Roman"/>
          <w:b w:val="0"/>
          <w:lang w:eastAsia="pt-BR"/>
        </w:rPr>
        <w:t>e</w:t>
      </w:r>
      <w:r w:rsidR="00A90014">
        <w:rPr>
          <w:rFonts w:ascii="Times New Roman" w:hAnsi="Times New Roman"/>
          <w:b w:val="0"/>
          <w:lang w:eastAsia="pt-BR"/>
        </w:rPr>
        <w:t xml:space="preserve">ração </w:t>
      </w:r>
      <w:r w:rsidR="00117E78">
        <w:rPr>
          <w:rFonts w:ascii="Times New Roman" w:hAnsi="Times New Roman"/>
          <w:b w:val="0"/>
          <w:lang w:eastAsia="pt-BR"/>
        </w:rPr>
        <w:t>da CEP-</w:t>
      </w:r>
      <w:r w:rsidR="00117E78" w:rsidRPr="008215EA">
        <w:rPr>
          <w:rFonts w:ascii="Times New Roman" w:hAnsi="Times New Roman"/>
          <w:b w:val="0"/>
          <w:lang w:eastAsia="pt-BR"/>
        </w:rPr>
        <w:t xml:space="preserve">CAU/BR </w:t>
      </w:r>
      <w:r w:rsidRPr="008215EA">
        <w:rPr>
          <w:rFonts w:ascii="Times New Roman" w:hAnsi="Times New Roman"/>
          <w:b w:val="0"/>
          <w:lang w:eastAsia="pt-BR"/>
        </w:rPr>
        <w:t>nº 024</w:t>
      </w:r>
      <w:r w:rsidR="00A90014" w:rsidRPr="008215EA">
        <w:rPr>
          <w:rFonts w:ascii="Times New Roman" w:hAnsi="Times New Roman"/>
          <w:b w:val="0"/>
          <w:lang w:eastAsia="pt-BR"/>
        </w:rPr>
        <w:t>/2021 da</w:t>
      </w:r>
      <w:r w:rsidR="00A90014">
        <w:rPr>
          <w:rFonts w:ascii="Times New Roman" w:hAnsi="Times New Roman"/>
          <w:b w:val="0"/>
          <w:lang w:eastAsia="pt-BR"/>
        </w:rPr>
        <w:t xml:space="preserve"> CEP-CAU/BR para</w:t>
      </w:r>
      <w:r w:rsidR="00970811">
        <w:rPr>
          <w:rFonts w:ascii="Times New Roman" w:hAnsi="Times New Roman"/>
          <w:b w:val="0"/>
          <w:lang w:eastAsia="pt-BR"/>
        </w:rPr>
        <w:t xml:space="preserve"> divulgação e envio </w:t>
      </w:r>
      <w:r w:rsidR="0067289E" w:rsidRPr="0067289E">
        <w:rPr>
          <w:rFonts w:ascii="Times New Roman" w:hAnsi="Times New Roman"/>
          <w:b w:val="0"/>
          <w:lang w:eastAsia="pt-BR"/>
        </w:rPr>
        <w:t>da DPAEBR</w:t>
      </w:r>
      <w:r w:rsidR="00661AF0">
        <w:rPr>
          <w:rFonts w:ascii="Times New Roman" w:hAnsi="Times New Roman"/>
          <w:b w:val="0"/>
          <w:lang w:eastAsia="pt-BR"/>
        </w:rPr>
        <w:t xml:space="preserve"> nº 006/03-2020</w:t>
      </w:r>
      <w:r w:rsidR="00117E78">
        <w:rPr>
          <w:rFonts w:ascii="Times New Roman" w:hAnsi="Times New Roman"/>
          <w:b w:val="0"/>
          <w:lang w:eastAsia="pt-BR"/>
        </w:rPr>
        <w:t xml:space="preserve"> aos CAU/UF.</w:t>
      </w:r>
    </w:p>
    <w:p w14:paraId="50A7C023" w14:textId="77777777" w:rsidR="0067289E" w:rsidRPr="00F22051" w:rsidRDefault="0067289E" w:rsidP="00BA0D9C">
      <w:pPr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4E82E704" w14:textId="77777777" w:rsidR="00BC30C5" w:rsidRPr="005169D2" w:rsidRDefault="00970811" w:rsidP="005169D2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4</w:t>
      </w:r>
      <w:r w:rsidR="005169D2">
        <w:rPr>
          <w:rFonts w:ascii="Times New Roman" w:hAnsi="Times New Roman"/>
          <w:b w:val="0"/>
          <w:lang w:eastAsia="pt-BR"/>
        </w:rPr>
        <w:t xml:space="preserve"> - </w:t>
      </w:r>
      <w:r w:rsidR="00BC30C5" w:rsidRPr="005169D2">
        <w:rPr>
          <w:rFonts w:ascii="Times New Roman" w:hAnsi="Times New Roman"/>
          <w:b w:val="0"/>
          <w:lang w:eastAsia="pt-BR"/>
        </w:rPr>
        <w:t>Encaminhar esta deliberação para verificação e tomada das seguintes providências, observado e cumprido o fluxo e prazos a seguir:</w:t>
      </w:r>
    </w:p>
    <w:p w14:paraId="0EE5584D" w14:textId="77777777" w:rsidR="00BC30C5" w:rsidRPr="00F22051" w:rsidRDefault="00BC30C5" w:rsidP="00BA0D9C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16"/>
        <w:gridCol w:w="1711"/>
        <w:gridCol w:w="4684"/>
        <w:gridCol w:w="2110"/>
      </w:tblGrid>
      <w:tr w:rsidR="00BC30C5" w:rsidRPr="00F22051" w14:paraId="1AF86BED" w14:textId="77777777" w:rsidTr="005169D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3F44" w14:textId="77777777" w:rsidR="00BC30C5" w:rsidRPr="00F22051" w:rsidRDefault="00BC30C5" w:rsidP="00BA0D9C">
            <w:pPr>
              <w:jc w:val="both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DD82" w14:textId="77777777" w:rsidR="00BC30C5" w:rsidRPr="001A1319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SETOR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9AD9" w14:textId="77777777" w:rsidR="00BC30C5" w:rsidRPr="001A1319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2968" w14:textId="77777777" w:rsidR="00BC30C5" w:rsidRPr="001A1319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PRAZO</w:t>
            </w:r>
          </w:p>
        </w:tc>
      </w:tr>
      <w:tr w:rsidR="00BC30C5" w:rsidRPr="00F22051" w14:paraId="17F606D9" w14:textId="77777777" w:rsidTr="005169D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215D" w14:textId="77777777" w:rsidR="00BC30C5" w:rsidRPr="00F22051" w:rsidRDefault="00117E78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C474" w14:textId="77777777" w:rsidR="00BC30C5" w:rsidRPr="001A1319" w:rsidRDefault="005169D2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5D8B" w14:textId="77777777" w:rsidR="005169D2" w:rsidRPr="001A1319" w:rsidRDefault="005169D2" w:rsidP="005C7864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Tramitar </w:t>
            </w:r>
            <w:r w:rsidR="005C7864">
              <w:rPr>
                <w:rFonts w:ascii="Times New Roman" w:eastAsia="Times New Roman" w:hAnsi="Times New Roman"/>
                <w:b w:val="0"/>
                <w:lang w:eastAsia="pt-BR"/>
              </w:rPr>
              <w:t xml:space="preserve">para Presidência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o</w:t>
            </w:r>
            <w:r w:rsidR="007C64AD">
              <w:rPr>
                <w:rFonts w:ascii="Times New Roman" w:eastAsia="Times New Roman" w:hAnsi="Times New Roman"/>
                <w:b w:val="0"/>
                <w:lang w:eastAsia="pt-BR"/>
              </w:rPr>
              <w:t>s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protocolo</w:t>
            </w:r>
            <w:r w:rsidR="007C64AD">
              <w:rPr>
                <w:rFonts w:ascii="Times New Roman" w:eastAsia="Times New Roman" w:hAnsi="Times New Roman"/>
                <w:b w:val="0"/>
                <w:lang w:eastAsia="pt-BR"/>
              </w:rPr>
              <w:t xml:space="preserve">s </w:t>
            </w:r>
            <w:r w:rsidR="007C64AD" w:rsidRPr="00123932">
              <w:rPr>
                <w:rFonts w:ascii="Times New Roman" w:hAnsi="Times New Roman"/>
                <w:b w:val="0"/>
              </w:rPr>
              <w:t>1218076</w:t>
            </w:r>
            <w:r w:rsidR="007C64AD">
              <w:rPr>
                <w:rFonts w:ascii="Times New Roman" w:hAnsi="Times New Roman"/>
                <w:b w:val="0"/>
              </w:rPr>
              <w:t xml:space="preserve"> e 121808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A1AB" w14:textId="77777777" w:rsidR="00BC30C5" w:rsidRPr="001A1319" w:rsidRDefault="00661AF0" w:rsidP="00BA0D9C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3 dias após a assinatura da deliberação</w:t>
            </w:r>
          </w:p>
        </w:tc>
      </w:tr>
      <w:tr w:rsidR="00BC30C5" w:rsidRPr="00F22051" w14:paraId="66E369EB" w14:textId="77777777" w:rsidTr="005169D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71B2" w14:textId="77777777" w:rsidR="00BC30C5" w:rsidRPr="00F22051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2B7" w14:textId="77777777" w:rsidR="00BC30C5" w:rsidRPr="001A1319" w:rsidRDefault="005169D2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Gabinete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348" w14:textId="77777777" w:rsidR="00661AF0" w:rsidRDefault="00661AF0" w:rsidP="00661AF0">
            <w:pPr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Enviar </w:t>
            </w:r>
            <w:r w:rsidR="005C7864">
              <w:rPr>
                <w:rFonts w:ascii="Times New Roman" w:hAnsi="Times New Roman"/>
                <w:b w:val="0"/>
                <w:lang w:eastAsia="pt-BR"/>
              </w:rPr>
              <w:t xml:space="preserve">ao CAU/SC </w:t>
            </w:r>
            <w:r>
              <w:rPr>
                <w:rFonts w:ascii="Times New Roman" w:hAnsi="Times New Roman"/>
                <w:b w:val="0"/>
                <w:lang w:eastAsia="pt-BR"/>
              </w:rPr>
              <w:t>o</w:t>
            </w:r>
            <w:r w:rsidR="007C64AD">
              <w:rPr>
                <w:rFonts w:ascii="Times New Roman" w:hAnsi="Times New Roman"/>
                <w:b w:val="0"/>
                <w:lang w:eastAsia="pt-BR"/>
              </w:rPr>
              <w:t>s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970811">
              <w:rPr>
                <w:rFonts w:ascii="Times New Roman" w:hAnsi="Times New Roman"/>
                <w:b w:val="0"/>
                <w:lang w:eastAsia="pt-BR"/>
              </w:rPr>
              <w:t xml:space="preserve">referidos </w:t>
            </w:r>
            <w:r>
              <w:rPr>
                <w:rFonts w:ascii="Times New Roman" w:hAnsi="Times New Roman"/>
                <w:b w:val="0"/>
                <w:lang w:eastAsia="pt-BR"/>
              </w:rPr>
              <w:t>protocolo</w:t>
            </w:r>
            <w:r w:rsidR="005C7864">
              <w:rPr>
                <w:rFonts w:ascii="Times New Roman" w:hAnsi="Times New Roman"/>
                <w:b w:val="0"/>
                <w:lang w:eastAsia="pt-BR"/>
              </w:rPr>
              <w:t>s</w:t>
            </w:r>
          </w:p>
          <w:p w14:paraId="10BE91F8" w14:textId="77777777" w:rsidR="005169D2" w:rsidRPr="000A1A71" w:rsidRDefault="005169D2" w:rsidP="000A1A71">
            <w:pPr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E47" w14:textId="77777777" w:rsidR="00BC30C5" w:rsidRPr="001A1319" w:rsidRDefault="00661AF0" w:rsidP="000A1A71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Até 30 dias </w:t>
            </w:r>
            <w:r w:rsidR="000A1A71">
              <w:rPr>
                <w:rFonts w:ascii="Times New Roman" w:hAnsi="Times New Roman"/>
                <w:b w:val="0"/>
                <w:lang w:eastAsia="pt-BR"/>
              </w:rPr>
              <w:t>do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recebimento dos protocolos</w:t>
            </w:r>
          </w:p>
        </w:tc>
      </w:tr>
    </w:tbl>
    <w:p w14:paraId="3D634D97" w14:textId="77777777" w:rsidR="00BC30C5" w:rsidRPr="00F22051" w:rsidRDefault="00BC30C5" w:rsidP="00BA0D9C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5A45EF1" w14:textId="77777777" w:rsidR="00BC30C5" w:rsidRPr="000A1A71" w:rsidRDefault="00970811" w:rsidP="000A1A71">
      <w:pPr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5</w:t>
      </w:r>
      <w:r w:rsidR="00AA1EAE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0A1A71">
        <w:rPr>
          <w:rFonts w:ascii="Times New Roman" w:eastAsia="Times New Roman" w:hAnsi="Times New Roman"/>
          <w:b w:val="0"/>
          <w:lang w:eastAsia="pt-BR"/>
        </w:rPr>
        <w:t xml:space="preserve">- </w:t>
      </w:r>
      <w:r w:rsidR="00BC30C5" w:rsidRPr="000A1A71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2DDB0929" w14:textId="77777777" w:rsidR="009F5860" w:rsidRDefault="009F5860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6FB39EB" w14:textId="77777777" w:rsidR="00BB1EA6" w:rsidRDefault="00604026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0A1A71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CD3537">
        <w:rPr>
          <w:rFonts w:ascii="Times New Roman" w:eastAsia="Cambria" w:hAnsi="Times New Roman" w:cs="Times New Roman"/>
          <w:b w:val="0"/>
          <w:color w:val="auto"/>
          <w:lang w:eastAsia="pt-BR"/>
        </w:rPr>
        <w:t>julho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2EE9C5E9" w14:textId="77777777" w:rsidR="00BA0D9C" w:rsidRDefault="00BA0D9C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95A57CE" w14:textId="77777777" w:rsidR="00C90D5F" w:rsidRDefault="007B311A" w:rsidP="00C90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9E763B5" w14:textId="77777777" w:rsidR="00C90D5F" w:rsidRDefault="00C90D5F" w:rsidP="00C90D5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CE909D8" w14:textId="77777777"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32B7D4F" w14:textId="77777777"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673115F" w14:textId="77777777"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76E42E7" w14:textId="77777777" w:rsidR="007B311A" w:rsidRDefault="007B311A" w:rsidP="0043031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6C096624" w14:textId="77777777"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3FA06532" w14:textId="77777777"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756FB38" w14:textId="77777777" w:rsidR="001634DB" w:rsidRDefault="001634DB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EF054D5" w14:textId="77777777"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4F33FC7" w14:textId="77777777"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2E28B50" w14:textId="77777777"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807439F" w14:textId="77777777"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9B9F025" w14:textId="77777777"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</w:t>
      </w:r>
      <w:r w:rsidR="00CD3537">
        <w:rPr>
          <w:rFonts w:ascii="Times New Roman" w:eastAsia="Calibri" w:hAnsi="Times New Roman" w:cs="Times New Roman"/>
          <w:color w:val="auto"/>
        </w:rPr>
        <w:t>6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1D3E9CED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616EFA4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8F41B41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7C65AB1" w14:textId="77777777"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14:paraId="3E41DB37" w14:textId="77777777" w:rsidTr="00062AC0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F61D" w14:textId="77777777"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B11D" w14:textId="77777777"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58E6AC08" w14:textId="77777777"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8A8C" w14:textId="77777777" w:rsidR="00E66B3C" w:rsidRDefault="005A357B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D5F4" w14:textId="77777777"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14:paraId="09C38A9F" w14:textId="77777777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A445" w14:textId="77777777" w:rsidR="00E66B3C" w:rsidRDefault="00E66B3C" w:rsidP="00062AC0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DC5B" w14:textId="77777777" w:rsidR="00E66B3C" w:rsidRDefault="00E66B3C" w:rsidP="00062AC0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817A" w14:textId="77777777" w:rsidR="00E66B3C" w:rsidRDefault="00E66B3C" w:rsidP="00062AC0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E6E3" w14:textId="77777777"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4378" w14:textId="77777777" w:rsidR="00E66B3C" w:rsidRDefault="00E66B3C" w:rsidP="00062AC0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247E" w14:textId="77777777"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BDB4" w14:textId="77777777"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14:paraId="1DFD06B7" w14:textId="77777777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9C47" w14:textId="77777777"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134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7AF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FEB6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79AA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7AA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47B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3526B934" w14:textId="77777777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60C4" w14:textId="77777777"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0137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75CB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CC47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B057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A657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BF0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210E03B7" w14:textId="77777777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D2D7" w14:textId="77777777"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3881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1C3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C198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76C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FCF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0D2B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14:paraId="3AB6D3D4" w14:textId="77777777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5D5" w14:textId="77777777" w:rsidR="00A61DCF" w:rsidRDefault="00A61DCF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089D" w14:textId="77777777" w:rsidR="00A61DCF" w:rsidRDefault="00A61DCF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5FE2" w14:textId="77777777" w:rsidR="00A61DCF" w:rsidRDefault="000A1A71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037E" w14:textId="77777777" w:rsidR="00A61DCF" w:rsidRPr="000A1A71" w:rsidRDefault="00A61DCF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E0EC" w14:textId="77777777" w:rsidR="00A61DCF" w:rsidRPr="000A1A71" w:rsidRDefault="00A61DCF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103" w14:textId="77777777" w:rsidR="00A61DCF" w:rsidRPr="000A1A71" w:rsidRDefault="00A61DCF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C8F" w14:textId="77777777" w:rsidR="00A61DCF" w:rsidRPr="000A1A71" w:rsidRDefault="000A1A71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66B3C" w14:paraId="7B77AD6A" w14:textId="77777777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499B" w14:textId="77777777"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6DC4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C35B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5B03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3F0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625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3239" w14:textId="77777777"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614F9BA9" w14:textId="77777777" w:rsidTr="00062AC0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44AD40" w14:textId="77777777"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73FE7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B379F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172CD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E0A79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4B94C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55D77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37DD50EA" w14:textId="77777777" w:rsidTr="00062AC0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6137EEE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74F956CF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C84480D" w14:textId="77777777" w:rsidR="00E66B3C" w:rsidRDefault="00964AA2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CD3537">
              <w:rPr>
                <w:rFonts w:ascii="Times New Roman" w:eastAsia="Cambria" w:hAnsi="Times New Roman" w:cs="Times New Roman"/>
                <w:color w:val="auto"/>
                <w:lang w:eastAsia="pt-BR"/>
              </w:rPr>
              <w:t>6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19CCD026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15A08D6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8</w:t>
            </w:r>
            <w:r w:rsidR="00964AA2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CD3537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7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14:paraId="5611DB13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060E3FDF" w14:textId="77777777" w:rsidR="00E66B3C" w:rsidRDefault="00E66B3C" w:rsidP="00062AC0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Matéria em votação:</w:t>
            </w:r>
            <w:r w:rsid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0A1A71" w:rsidRPr="0067289E">
              <w:rPr>
                <w:rFonts w:ascii="Times New Roman" w:hAnsi="Times New Roman"/>
                <w:b w:val="0"/>
              </w:rPr>
              <w:t xml:space="preserve">Protocolo SICCAU </w:t>
            </w:r>
            <w:r w:rsidR="00407B82" w:rsidRPr="00123932">
              <w:rPr>
                <w:rFonts w:ascii="Times New Roman" w:hAnsi="Times New Roman"/>
                <w:b w:val="0"/>
              </w:rPr>
              <w:t>1218076</w:t>
            </w:r>
            <w:r w:rsidR="00407B82">
              <w:rPr>
                <w:rFonts w:ascii="Times New Roman" w:hAnsi="Times New Roman"/>
                <w:b w:val="0"/>
              </w:rPr>
              <w:t>/2020</w:t>
            </w:r>
            <w:r w:rsidR="00407B82" w:rsidRPr="00123932">
              <w:rPr>
                <w:rFonts w:ascii="Times New Roman" w:hAnsi="Times New Roman"/>
                <w:b w:val="0"/>
              </w:rPr>
              <w:t xml:space="preserve"> e 1218089</w:t>
            </w:r>
            <w:r w:rsidR="00407B82">
              <w:rPr>
                <w:rFonts w:ascii="Times New Roman" w:hAnsi="Times New Roman"/>
                <w:b w:val="0"/>
              </w:rPr>
              <w:t xml:space="preserve">/2020 </w:t>
            </w:r>
            <w:r w:rsidR="000A1A71">
              <w:rPr>
                <w:rFonts w:ascii="Times New Roman" w:hAnsi="Times New Roman"/>
                <w:b w:val="0"/>
              </w:rPr>
              <w:t xml:space="preserve">- </w:t>
            </w:r>
            <w:r w:rsidR="00407B82" w:rsidRPr="00123932">
              <w:rPr>
                <w:rFonts w:ascii="Times New Roman" w:hAnsi="Times New Roman"/>
                <w:b w:val="0"/>
              </w:rPr>
              <w:t xml:space="preserve">CAU/SC solicita esclarecimentos acerca das atribuições dos arquitetos </w:t>
            </w:r>
            <w:r w:rsidR="0080166C">
              <w:rPr>
                <w:rFonts w:ascii="Times New Roman" w:hAnsi="Times New Roman"/>
                <w:b w:val="0"/>
              </w:rPr>
              <w:t>e urbanistas para</w:t>
            </w:r>
            <w:r w:rsidR="00407B82" w:rsidRPr="00123932">
              <w:rPr>
                <w:rFonts w:ascii="Times New Roman" w:hAnsi="Times New Roman"/>
                <w:b w:val="0"/>
              </w:rPr>
              <w:t xml:space="preserve"> atividades de drenagem pluvial urbana e de sistemas estruturais relacionados ao solo, como fundações, estacas, muros de arrimo e contenção, </w:t>
            </w:r>
            <w:r w:rsidR="00407B82">
              <w:rPr>
                <w:rFonts w:ascii="Times New Roman" w:hAnsi="Times New Roman"/>
                <w:b w:val="0"/>
              </w:rPr>
              <w:t xml:space="preserve">movimentação de terra, </w:t>
            </w:r>
            <w:r w:rsidR="00407B82" w:rsidRPr="00123932">
              <w:rPr>
                <w:rFonts w:ascii="Times New Roman" w:hAnsi="Times New Roman"/>
                <w:b w:val="0"/>
              </w:rPr>
              <w:t>sondage</w:t>
            </w:r>
            <w:r w:rsidR="00407B82">
              <w:rPr>
                <w:rFonts w:ascii="Times New Roman" w:hAnsi="Times New Roman"/>
                <w:b w:val="0"/>
              </w:rPr>
              <w:t>m e percolação de solos</w:t>
            </w:r>
            <w:r w:rsidR="001634DB">
              <w:rPr>
                <w:rFonts w:ascii="Times New Roman" w:hAnsi="Times New Roman"/>
                <w:b w:val="0"/>
              </w:rPr>
              <w:t>.</w:t>
            </w:r>
          </w:p>
          <w:p w14:paraId="6BB50AED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B7119CA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0A1A7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0A1A7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0A1A71"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5CF71F3E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F766498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4BFDD13E" w14:textId="77777777"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3510FF0" w14:textId="77777777" w:rsidR="00E66B3C" w:rsidRDefault="00E66B3C" w:rsidP="000A1A7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1E3E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</w:t>
            </w:r>
            <w:r w:rsid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4075FBF9" w14:textId="77777777"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BA0D9C">
      <w:headerReference w:type="default" r:id="rId8"/>
      <w:footerReference w:type="default" r:id="rId9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7780" w14:textId="77777777" w:rsidR="007414B1" w:rsidRDefault="007414B1" w:rsidP="00783D72">
      <w:pPr>
        <w:spacing w:after="0" w:line="240" w:lineRule="auto"/>
      </w:pPr>
      <w:r>
        <w:separator/>
      </w:r>
    </w:p>
  </w:endnote>
  <w:endnote w:type="continuationSeparator" w:id="0">
    <w:p w14:paraId="1F71DA0E" w14:textId="77777777" w:rsidR="007414B1" w:rsidRDefault="007414B1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04590359" w14:textId="77777777" w:rsidR="00E20C60" w:rsidRPr="00BA0D9C" w:rsidRDefault="00E20C60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62FA4844" wp14:editId="36B335C4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E713F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1E713F" w:rsidRPr="00C25F47">
          <w:rPr>
            <w:b w:val="0"/>
            <w:bCs/>
            <w:color w:val="008080"/>
          </w:rPr>
          <w:fldChar w:fldCharType="separate"/>
        </w:r>
        <w:r w:rsidR="005C7864">
          <w:rPr>
            <w:bCs/>
            <w:noProof/>
            <w:color w:val="008080"/>
          </w:rPr>
          <w:t>2</w:t>
        </w:r>
        <w:r w:rsidR="001E713F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4691" w14:textId="77777777" w:rsidR="007414B1" w:rsidRDefault="007414B1" w:rsidP="00783D72">
      <w:pPr>
        <w:spacing w:after="0" w:line="240" w:lineRule="auto"/>
      </w:pPr>
      <w:r>
        <w:separator/>
      </w:r>
    </w:p>
  </w:footnote>
  <w:footnote w:type="continuationSeparator" w:id="0">
    <w:p w14:paraId="62C85CE1" w14:textId="77777777" w:rsidR="007414B1" w:rsidRDefault="007414B1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A3C5" w14:textId="77777777" w:rsidR="00E20C60" w:rsidRDefault="00E20C60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0BD2BB7" wp14:editId="1442D537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1F9"/>
    <w:multiLevelType w:val="hybridMultilevel"/>
    <w:tmpl w:val="C1E636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217DF"/>
    <w:rsid w:val="0003109B"/>
    <w:rsid w:val="00032334"/>
    <w:rsid w:val="00056BB6"/>
    <w:rsid w:val="00062AC0"/>
    <w:rsid w:val="000A1A71"/>
    <w:rsid w:val="000A5BF9"/>
    <w:rsid w:val="000B4847"/>
    <w:rsid w:val="000D518C"/>
    <w:rsid w:val="001069A5"/>
    <w:rsid w:val="001127C6"/>
    <w:rsid w:val="00117E78"/>
    <w:rsid w:val="00123932"/>
    <w:rsid w:val="001370DC"/>
    <w:rsid w:val="00144A21"/>
    <w:rsid w:val="00146069"/>
    <w:rsid w:val="001634DB"/>
    <w:rsid w:val="00172572"/>
    <w:rsid w:val="00193E0F"/>
    <w:rsid w:val="001C1B20"/>
    <w:rsid w:val="001E3E4B"/>
    <w:rsid w:val="001E48CD"/>
    <w:rsid w:val="001E5364"/>
    <w:rsid w:val="001E713F"/>
    <w:rsid w:val="00201165"/>
    <w:rsid w:val="002757BD"/>
    <w:rsid w:val="00277F51"/>
    <w:rsid w:val="00315FC0"/>
    <w:rsid w:val="00374957"/>
    <w:rsid w:val="0038128E"/>
    <w:rsid w:val="003A2991"/>
    <w:rsid w:val="003C65E8"/>
    <w:rsid w:val="003D294A"/>
    <w:rsid w:val="00407B82"/>
    <w:rsid w:val="00430318"/>
    <w:rsid w:val="00442E1A"/>
    <w:rsid w:val="00454F1A"/>
    <w:rsid w:val="00480A51"/>
    <w:rsid w:val="005147EF"/>
    <w:rsid w:val="005169D2"/>
    <w:rsid w:val="00527F8F"/>
    <w:rsid w:val="0056103C"/>
    <w:rsid w:val="005A232A"/>
    <w:rsid w:val="005A357B"/>
    <w:rsid w:val="005C7864"/>
    <w:rsid w:val="005E32F3"/>
    <w:rsid w:val="00604026"/>
    <w:rsid w:val="00626996"/>
    <w:rsid w:val="00661AF0"/>
    <w:rsid w:val="0067289E"/>
    <w:rsid w:val="006D5261"/>
    <w:rsid w:val="00715B28"/>
    <w:rsid w:val="007414B1"/>
    <w:rsid w:val="00755049"/>
    <w:rsid w:val="007662F7"/>
    <w:rsid w:val="00783D72"/>
    <w:rsid w:val="00784E39"/>
    <w:rsid w:val="007A7411"/>
    <w:rsid w:val="007B311A"/>
    <w:rsid w:val="007C25B8"/>
    <w:rsid w:val="007C64AD"/>
    <w:rsid w:val="007D663B"/>
    <w:rsid w:val="0080166C"/>
    <w:rsid w:val="00812CE5"/>
    <w:rsid w:val="008215EA"/>
    <w:rsid w:val="00924351"/>
    <w:rsid w:val="00946D11"/>
    <w:rsid w:val="0096301B"/>
    <w:rsid w:val="00964AA2"/>
    <w:rsid w:val="00970811"/>
    <w:rsid w:val="009A07CE"/>
    <w:rsid w:val="009A7A63"/>
    <w:rsid w:val="009F5860"/>
    <w:rsid w:val="00A1498F"/>
    <w:rsid w:val="00A224AF"/>
    <w:rsid w:val="00A40835"/>
    <w:rsid w:val="00A409A5"/>
    <w:rsid w:val="00A43CFF"/>
    <w:rsid w:val="00A450E9"/>
    <w:rsid w:val="00A61DCF"/>
    <w:rsid w:val="00A90014"/>
    <w:rsid w:val="00AA1EAE"/>
    <w:rsid w:val="00AC32C6"/>
    <w:rsid w:val="00AC61CD"/>
    <w:rsid w:val="00AE32F3"/>
    <w:rsid w:val="00B047DE"/>
    <w:rsid w:val="00B14072"/>
    <w:rsid w:val="00B143F1"/>
    <w:rsid w:val="00B55360"/>
    <w:rsid w:val="00B6722B"/>
    <w:rsid w:val="00BA0D9C"/>
    <w:rsid w:val="00BA701E"/>
    <w:rsid w:val="00BB1EA6"/>
    <w:rsid w:val="00BC30C5"/>
    <w:rsid w:val="00C00FD5"/>
    <w:rsid w:val="00C25F47"/>
    <w:rsid w:val="00C90D5F"/>
    <w:rsid w:val="00CC5B24"/>
    <w:rsid w:val="00CD3537"/>
    <w:rsid w:val="00CE33E9"/>
    <w:rsid w:val="00CE7CC7"/>
    <w:rsid w:val="00D26145"/>
    <w:rsid w:val="00D26370"/>
    <w:rsid w:val="00D46F08"/>
    <w:rsid w:val="00D726D0"/>
    <w:rsid w:val="00D7374F"/>
    <w:rsid w:val="00D84324"/>
    <w:rsid w:val="00DA6E99"/>
    <w:rsid w:val="00DB2DA6"/>
    <w:rsid w:val="00DB6D0D"/>
    <w:rsid w:val="00DC1E4C"/>
    <w:rsid w:val="00DE25B5"/>
    <w:rsid w:val="00DF28ED"/>
    <w:rsid w:val="00DF7344"/>
    <w:rsid w:val="00DF7B85"/>
    <w:rsid w:val="00E1025B"/>
    <w:rsid w:val="00E20C60"/>
    <w:rsid w:val="00E32D47"/>
    <w:rsid w:val="00E40FA7"/>
    <w:rsid w:val="00E625E1"/>
    <w:rsid w:val="00E66B3C"/>
    <w:rsid w:val="00E74517"/>
    <w:rsid w:val="00E7710B"/>
    <w:rsid w:val="00EB1374"/>
    <w:rsid w:val="00ED4EE0"/>
    <w:rsid w:val="00ED7498"/>
    <w:rsid w:val="00F16916"/>
    <w:rsid w:val="00F22166"/>
    <w:rsid w:val="00F32C3A"/>
    <w:rsid w:val="00F802EC"/>
    <w:rsid w:val="00F86A4A"/>
    <w:rsid w:val="00FB00A0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0760A450"/>
  <w15:docId w15:val="{FB0C84FC-2E92-407F-BF06-A8AA364D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26D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72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nsparencia.caubr.gov.br/resolucao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1026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cep@caubr.gov.br</dc:creator>
  <cp:lastModifiedBy>CEP - CAU/BR</cp:lastModifiedBy>
  <cp:revision>25</cp:revision>
  <dcterms:created xsi:type="dcterms:W3CDTF">2021-07-07T16:10:00Z</dcterms:created>
  <dcterms:modified xsi:type="dcterms:W3CDTF">2021-07-09T19:45:00Z</dcterms:modified>
</cp:coreProperties>
</file>