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14:paraId="721ECC84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F8BAC1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C213C9B" w14:textId="77777777" w:rsidR="00B50D44" w:rsidRPr="00DF2BBD" w:rsidRDefault="00993AC1" w:rsidP="00A0625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E7D39">
              <w:rPr>
                <w:rFonts w:ascii="Times New Roman" w:hAnsi="Times New Roman"/>
                <w:b/>
                <w:sz w:val="22"/>
                <w:szCs w:val="22"/>
              </w:rPr>
              <w:t>Proposta de revisão da Resolução CAU/BR nº 139/201</w:t>
            </w:r>
            <w:r w:rsidR="00B9320D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  <w:r w:rsidRPr="000E7D39">
              <w:rPr>
                <w:rFonts w:ascii="Times New Roman" w:hAnsi="Times New Roman"/>
                <w:b/>
                <w:sz w:val="22"/>
                <w:szCs w:val="22"/>
              </w:rPr>
              <w:t>para adequação e complementação das competências das CEPs nos Regimentos Geral,  Interno</w:t>
            </w:r>
            <w:r w:rsidR="00A06252">
              <w:rPr>
                <w:rFonts w:ascii="Times New Roman" w:hAnsi="Times New Roman"/>
                <w:b/>
                <w:sz w:val="22"/>
                <w:szCs w:val="22"/>
              </w:rPr>
              <w:t xml:space="preserve"> do CAU/BR e Interno dos CAU/UF</w:t>
            </w:r>
          </w:p>
        </w:tc>
      </w:tr>
      <w:tr w:rsidR="00DB67C9" w:rsidRPr="00044DD9" w14:paraId="571D3737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98C55D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D8395B" w14:textId="77777777"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14:paraId="2B77237E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DC2D0C" w14:textId="77777777"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B8E6B3" w14:textId="77777777" w:rsidR="00DB67C9" w:rsidRPr="00E356C3" w:rsidRDefault="00F2678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F974A0" w:rsidRPr="00F974A0">
              <w:rPr>
                <w:rFonts w:ascii="Times New Roman" w:hAnsi="Times New Roman"/>
                <w:sz w:val="22"/>
                <w:szCs w:val="22"/>
              </w:rPr>
              <w:t>0</w:t>
            </w:r>
            <w:r w:rsidR="00993AC1">
              <w:rPr>
                <w:rFonts w:ascii="Times New Roman" w:hAnsi="Times New Roman"/>
                <w:sz w:val="22"/>
                <w:szCs w:val="22"/>
              </w:rPr>
              <w:t>5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 da 9</w:t>
            </w:r>
            <w:r w:rsidR="007E14F0" w:rsidRPr="00F974A0">
              <w:rPr>
                <w:rFonts w:ascii="Times New Roman" w:hAnsi="Times New Roman"/>
                <w:sz w:val="22"/>
                <w:szCs w:val="22"/>
              </w:rPr>
              <w:t>4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A0625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06252" w:rsidRPr="00A06252">
              <w:rPr>
                <w:rFonts w:ascii="Times New Roman" w:hAnsi="Times New Roman"/>
                <w:sz w:val="22"/>
                <w:szCs w:val="22"/>
              </w:rPr>
              <w:t>apreciação da proposição para aprovação e deliberação de envio à COA</w:t>
            </w:r>
            <w:r w:rsidR="00266714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</w:tbl>
    <w:p w14:paraId="149950AC" w14:textId="77777777" w:rsidR="00DB67C9" w:rsidRPr="00C141C3" w:rsidRDefault="008E2CE2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776D3F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</w:t>
          </w:r>
          <w:r w:rsidR="00993AC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4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14:paraId="58B89D4A" w14:textId="77777777"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7712AC" w14:textId="280BD6E2"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="00F56BB9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</w:t>
      </w:r>
      <w:r w:rsidR="00F26780">
        <w:rPr>
          <w:rFonts w:ascii="Times New Roman" w:hAnsi="Times New Roman"/>
          <w:sz w:val="22"/>
          <w:szCs w:val="22"/>
          <w:lang w:eastAsia="pt-BR"/>
        </w:rPr>
        <w:t>s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>dia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8E2CE2">
        <w:rPr>
          <w:rFonts w:ascii="Times New Roman" w:hAnsi="Times New Roman"/>
          <w:sz w:val="22"/>
          <w:szCs w:val="22"/>
          <w:lang w:eastAsia="pt-BR"/>
        </w:rPr>
        <w:t>4</w:t>
      </w:r>
      <w:r w:rsidR="00CB1FA1" w:rsidRPr="00F974A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E2CE2">
        <w:rPr>
          <w:rFonts w:ascii="Times New Roman" w:hAnsi="Times New Roman"/>
          <w:sz w:val="22"/>
          <w:szCs w:val="22"/>
          <w:lang w:eastAsia="pt-BR"/>
        </w:rPr>
        <w:t>5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E14F0" w:rsidRPr="00F974A0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974A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974A0">
        <w:rPr>
          <w:rFonts w:ascii="Times New Roman" w:hAnsi="Times New Roman"/>
          <w:sz w:val="22"/>
          <w:szCs w:val="22"/>
          <w:lang w:eastAsia="pt-BR"/>
        </w:rPr>
        <w:t>20</w:t>
      </w:r>
      <w:r w:rsidRPr="00E563BE">
        <w:rPr>
          <w:rFonts w:ascii="Times New Roman" w:hAnsi="Times New Roman"/>
          <w:sz w:val="22"/>
          <w:szCs w:val="22"/>
          <w:lang w:eastAsia="pt-BR"/>
        </w:rPr>
        <w:t>,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7E14F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C1434D1" w14:textId="77777777"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3AF1B8" w14:textId="77777777"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93AC1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993AC1" w:rsidRPr="00B755FB">
        <w:rPr>
          <w:rFonts w:ascii="Times New Roman" w:eastAsia="Times New Roman" w:hAnsi="Times New Roman"/>
          <w:sz w:val="22"/>
          <w:szCs w:val="22"/>
          <w:lang w:eastAsia="pt-BR"/>
        </w:rPr>
        <w:t>Deliberação nº 4</w:t>
      </w:r>
      <w:r w:rsidR="00365046" w:rsidRPr="00B755F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993AC1" w:rsidRPr="00B755FB">
        <w:rPr>
          <w:rFonts w:ascii="Times New Roman" w:eastAsia="Times New Roman" w:hAnsi="Times New Roman"/>
          <w:sz w:val="22"/>
          <w:szCs w:val="22"/>
          <w:lang w:eastAsia="pt-BR"/>
        </w:rPr>
        <w:t>/2016 da CEP</w:t>
      </w:r>
      <w:r w:rsidR="00993AC1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de </w:t>
      </w:r>
      <w:r w:rsidR="00365046">
        <w:rPr>
          <w:rFonts w:ascii="Times New Roman" w:eastAsia="Times New Roman" w:hAnsi="Times New Roman"/>
          <w:sz w:val="22"/>
          <w:szCs w:val="22"/>
          <w:lang w:eastAsia="pt-BR"/>
        </w:rPr>
        <w:t>03</w:t>
      </w:r>
      <w:r w:rsidR="00993AC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65046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="00993AC1">
        <w:rPr>
          <w:rFonts w:ascii="Times New Roman" w:eastAsia="Times New Roman" w:hAnsi="Times New Roman"/>
          <w:sz w:val="22"/>
          <w:szCs w:val="22"/>
          <w:lang w:eastAsia="pt-BR"/>
        </w:rPr>
        <w:t xml:space="preserve">de 2016, encaminhada à Comissão de Organização e Administração, COA-CAU/BR, dispondo sobre as competências específicas da Comissão de Exercício Profissional do CAU/BR para revisão </w:t>
      </w:r>
      <w:r w:rsidR="00365046">
        <w:rPr>
          <w:rFonts w:ascii="Times New Roman" w:eastAsia="Times New Roman" w:hAnsi="Times New Roman"/>
          <w:sz w:val="22"/>
          <w:szCs w:val="22"/>
          <w:lang w:eastAsia="pt-BR"/>
        </w:rPr>
        <w:t>do Regimento Inter</w:t>
      </w:r>
      <w:r w:rsidR="00993AC1">
        <w:rPr>
          <w:rFonts w:ascii="Times New Roman" w:eastAsia="Times New Roman" w:hAnsi="Times New Roman"/>
          <w:sz w:val="22"/>
          <w:szCs w:val="22"/>
          <w:lang w:eastAsia="pt-BR"/>
        </w:rPr>
        <w:t>no do CAU/BR, Resolução CAU/BR nº 33, de 2012, à época</w:t>
      </w:r>
      <w:r w:rsidR="00236338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4657F7BC" w14:textId="77777777" w:rsidR="00993AC1" w:rsidRDefault="00993AC1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C7C39C" w14:textId="77777777" w:rsidR="00236338" w:rsidRDefault="00236338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olução CAU/BR nº 139/2017 aprova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o Regimento Geral do CAU (com o modelo para elaboração de Regimento I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nterno dos CAU/UF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em anexo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>)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>o Regimento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nterno do CAU/BR</w:t>
      </w:r>
      <w:r w:rsidR="00BC044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onde não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estão contempladas n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competências </w:t>
      </w:r>
      <w:r w:rsidR="00BC044E">
        <w:rPr>
          <w:rFonts w:ascii="Times New Roman" w:eastAsia="Times New Roman" w:hAnsi="Times New Roman"/>
          <w:sz w:val="22"/>
          <w:szCs w:val="22"/>
          <w:lang w:eastAsia="pt-BR"/>
        </w:rPr>
        <w:t xml:space="preserve">das Comissões de Exercício Profissional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as matérias: Fiscalização,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 RRT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Pessoas Jurídic</w:t>
      </w:r>
      <w:r w:rsidR="0057505F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 xml:space="preserve"> (e suas alterações)</w:t>
      </w:r>
      <w:r w:rsidR="0057505F">
        <w:rPr>
          <w:rFonts w:ascii="Times New Roman" w:eastAsia="Times New Roman" w:hAnsi="Times New Roman"/>
          <w:sz w:val="22"/>
          <w:szCs w:val="22"/>
          <w:lang w:eastAsia="pt-BR"/>
        </w:rPr>
        <w:t xml:space="preserve"> e Alterações de Registro de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rofissionais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A8091F" w14:textId="77777777" w:rsidR="00236338" w:rsidRDefault="00236338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72AEC0" w14:textId="77777777" w:rsidR="00993AC1" w:rsidRDefault="00993AC1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 xml:space="preserve">que a CEP-CAU/BR aprovou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projeto de resolução sobre fiscalização, 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com prazo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 xml:space="preserve">previsto 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de envio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apreciação do Plenário do CAU/BR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 xml:space="preserve"> até agosto de 2020, </w:t>
      </w:r>
      <w:r w:rsidR="00BC044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B9320D">
        <w:rPr>
          <w:rFonts w:ascii="Times New Roman" w:eastAsia="Times New Roman" w:hAnsi="Times New Roman"/>
          <w:sz w:val="22"/>
          <w:szCs w:val="22"/>
          <w:lang w:eastAsia="pt-BR"/>
        </w:rPr>
        <w:t xml:space="preserve">que faz referência </w:t>
      </w:r>
      <w:r w:rsidR="00A06252">
        <w:rPr>
          <w:rFonts w:ascii="Times New Roman" w:eastAsia="Times New Roman" w:hAnsi="Times New Roman"/>
          <w:sz w:val="22"/>
          <w:szCs w:val="22"/>
          <w:lang w:eastAsia="pt-BR"/>
        </w:rPr>
        <w:t xml:space="preserve">a essas </w:t>
      </w:r>
      <w:r w:rsidR="00365046">
        <w:rPr>
          <w:rFonts w:ascii="Times New Roman" w:eastAsia="Times New Roman" w:hAnsi="Times New Roman"/>
          <w:sz w:val="22"/>
          <w:szCs w:val="22"/>
          <w:lang w:eastAsia="pt-BR"/>
        </w:rPr>
        <w:t>competências específicas das Comissões de Exercício Profissional do CAU.</w:t>
      </w:r>
    </w:p>
    <w:p w14:paraId="3CA6AFFA" w14:textId="77777777" w:rsidR="00993AC1" w:rsidRDefault="00993AC1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B9D472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1181652" w14:textId="77777777" w:rsidR="00BB64B5" w:rsidRPr="00993AC1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1D19C4" w14:textId="77777777" w:rsidR="0022755B" w:rsidRPr="0083114E" w:rsidRDefault="00BB64B5" w:rsidP="00993AC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3114E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993AC1" w:rsidRPr="0083114E">
        <w:rPr>
          <w:rFonts w:ascii="Times New Roman" w:hAnsi="Times New Roman"/>
          <w:sz w:val="22"/>
          <w:szCs w:val="22"/>
        </w:rPr>
        <w:t>Aprovar a prop</w:t>
      </w:r>
      <w:r w:rsidR="007978B9" w:rsidRPr="0083114E">
        <w:rPr>
          <w:rFonts w:ascii="Times New Roman" w:hAnsi="Times New Roman"/>
          <w:sz w:val="22"/>
          <w:szCs w:val="22"/>
        </w:rPr>
        <w:t xml:space="preserve">osição </w:t>
      </w:r>
      <w:r w:rsidR="00993AC1" w:rsidRPr="0083114E">
        <w:rPr>
          <w:rFonts w:ascii="Times New Roman" w:hAnsi="Times New Roman"/>
          <w:sz w:val="22"/>
          <w:szCs w:val="22"/>
        </w:rPr>
        <w:t>de revisão da Resolução CAU/BR nº 139/201</w:t>
      </w:r>
      <w:r w:rsidR="0057505F" w:rsidRPr="0083114E">
        <w:rPr>
          <w:rFonts w:ascii="Times New Roman" w:hAnsi="Times New Roman"/>
          <w:sz w:val="22"/>
          <w:szCs w:val="22"/>
        </w:rPr>
        <w:t>7</w:t>
      </w:r>
      <w:r w:rsidR="00993AC1" w:rsidRPr="0083114E">
        <w:rPr>
          <w:rFonts w:ascii="Times New Roman" w:hAnsi="Times New Roman"/>
          <w:sz w:val="22"/>
          <w:szCs w:val="22"/>
        </w:rPr>
        <w:t>,</w:t>
      </w:r>
      <w:r w:rsidR="0057505F" w:rsidRPr="0083114E">
        <w:rPr>
          <w:rFonts w:ascii="Times New Roman" w:hAnsi="Times New Roman"/>
          <w:sz w:val="22"/>
          <w:szCs w:val="22"/>
        </w:rPr>
        <w:t xml:space="preserve"> que aprova </w:t>
      </w:r>
      <w:r w:rsidR="0083114E" w:rsidRPr="0083114E">
        <w:rPr>
          <w:rFonts w:ascii="Times New Roman" w:hAnsi="Times New Roman"/>
          <w:sz w:val="22"/>
          <w:szCs w:val="22"/>
        </w:rPr>
        <w:t>o Regimento</w:t>
      </w:r>
      <w:r w:rsidR="0057505F" w:rsidRPr="0083114E">
        <w:rPr>
          <w:rFonts w:ascii="Times New Roman" w:hAnsi="Times New Roman"/>
          <w:sz w:val="22"/>
          <w:szCs w:val="22"/>
        </w:rPr>
        <w:t xml:space="preserve"> Geral do CAU e Regimento Interno do CAU/BR,</w:t>
      </w:r>
      <w:r w:rsidR="00993AC1" w:rsidRPr="0083114E">
        <w:rPr>
          <w:rFonts w:ascii="Times New Roman" w:hAnsi="Times New Roman"/>
          <w:sz w:val="22"/>
          <w:szCs w:val="22"/>
        </w:rPr>
        <w:t xml:space="preserve"> </w:t>
      </w:r>
      <w:r w:rsidR="00691101" w:rsidRPr="0083114E">
        <w:rPr>
          <w:rFonts w:ascii="Times New Roman" w:hAnsi="Times New Roman"/>
          <w:sz w:val="22"/>
          <w:szCs w:val="22"/>
        </w:rPr>
        <w:t>para</w:t>
      </w:r>
      <w:r w:rsidR="00993AC1" w:rsidRPr="0083114E">
        <w:rPr>
          <w:rFonts w:ascii="Times New Roman" w:hAnsi="Times New Roman"/>
          <w:sz w:val="22"/>
          <w:szCs w:val="22"/>
        </w:rPr>
        <w:t xml:space="preserve"> adequação e complementação das competências da</w:t>
      </w:r>
      <w:r w:rsidR="00691101" w:rsidRPr="0083114E">
        <w:rPr>
          <w:rFonts w:ascii="Times New Roman" w:hAnsi="Times New Roman"/>
          <w:sz w:val="22"/>
          <w:szCs w:val="22"/>
        </w:rPr>
        <w:t>s</w:t>
      </w:r>
      <w:r w:rsidR="00993AC1" w:rsidRPr="0083114E">
        <w:rPr>
          <w:rFonts w:ascii="Times New Roman" w:hAnsi="Times New Roman"/>
          <w:sz w:val="22"/>
          <w:szCs w:val="22"/>
        </w:rPr>
        <w:t xml:space="preserve"> Comiss</w:t>
      </w:r>
      <w:r w:rsidR="00691101" w:rsidRPr="0083114E">
        <w:rPr>
          <w:rFonts w:ascii="Times New Roman" w:hAnsi="Times New Roman"/>
          <w:sz w:val="22"/>
          <w:szCs w:val="22"/>
        </w:rPr>
        <w:t>ões</w:t>
      </w:r>
      <w:r w:rsidR="00993AC1" w:rsidRPr="0083114E">
        <w:rPr>
          <w:rFonts w:ascii="Times New Roman" w:hAnsi="Times New Roman"/>
          <w:sz w:val="22"/>
          <w:szCs w:val="22"/>
        </w:rPr>
        <w:t xml:space="preserve"> de Exercício Profissional</w:t>
      </w:r>
      <w:r w:rsidR="00691101" w:rsidRPr="0083114E">
        <w:rPr>
          <w:rFonts w:ascii="Times New Roman" w:hAnsi="Times New Roman"/>
          <w:sz w:val="22"/>
          <w:szCs w:val="22"/>
        </w:rPr>
        <w:t>, tanto</w:t>
      </w:r>
      <w:r w:rsidR="00993AC1" w:rsidRPr="0083114E">
        <w:rPr>
          <w:rFonts w:ascii="Times New Roman" w:hAnsi="Times New Roman"/>
          <w:sz w:val="22"/>
          <w:szCs w:val="22"/>
        </w:rPr>
        <w:t xml:space="preserve"> do CAU/BR </w:t>
      </w:r>
      <w:r w:rsidR="00691101" w:rsidRPr="0083114E">
        <w:rPr>
          <w:rFonts w:ascii="Times New Roman" w:hAnsi="Times New Roman"/>
          <w:sz w:val="22"/>
          <w:szCs w:val="22"/>
        </w:rPr>
        <w:t>como dos</w:t>
      </w:r>
      <w:r w:rsidR="00993AC1" w:rsidRPr="0083114E">
        <w:rPr>
          <w:rFonts w:ascii="Times New Roman" w:hAnsi="Times New Roman"/>
          <w:sz w:val="22"/>
          <w:szCs w:val="22"/>
        </w:rPr>
        <w:t xml:space="preserve"> CAU/U</w:t>
      </w:r>
      <w:r w:rsidR="00691101" w:rsidRPr="0083114E">
        <w:rPr>
          <w:rFonts w:ascii="Times New Roman" w:hAnsi="Times New Roman"/>
          <w:sz w:val="22"/>
          <w:szCs w:val="22"/>
        </w:rPr>
        <w:t>F</w:t>
      </w:r>
      <w:r w:rsidR="0083114E">
        <w:rPr>
          <w:rFonts w:ascii="Times New Roman" w:hAnsi="Times New Roman"/>
          <w:sz w:val="22"/>
          <w:szCs w:val="22"/>
        </w:rPr>
        <w:t>, conforme arquivos anexos; e</w:t>
      </w:r>
      <w:r w:rsidR="00691101" w:rsidRPr="0083114E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6B721CBD" w14:textId="77777777" w:rsidR="00691101" w:rsidRDefault="00691101" w:rsidP="00993A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C562C4" w14:textId="77777777" w:rsidR="00F26780" w:rsidRDefault="0083114E" w:rsidP="0066458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26780" w:rsidRPr="0022755B">
        <w:rPr>
          <w:rFonts w:ascii="Times New Roman" w:hAnsi="Times New Roman"/>
          <w:sz w:val="22"/>
          <w:szCs w:val="22"/>
        </w:rPr>
        <w:t>- Encaminh</w:t>
      </w:r>
      <w:r w:rsidR="00F26780">
        <w:rPr>
          <w:rFonts w:ascii="Times New Roman" w:hAnsi="Times New Roman"/>
          <w:sz w:val="22"/>
          <w:szCs w:val="22"/>
        </w:rPr>
        <w:t xml:space="preserve">ar </w:t>
      </w:r>
      <w:r>
        <w:rPr>
          <w:rFonts w:ascii="Times New Roman" w:hAnsi="Times New Roman"/>
          <w:sz w:val="22"/>
          <w:szCs w:val="22"/>
        </w:rPr>
        <w:t xml:space="preserve">à Presidência do CAU/BR </w:t>
      </w:r>
      <w:r w:rsidR="00BC044E">
        <w:rPr>
          <w:rFonts w:ascii="Times New Roman" w:hAnsi="Times New Roman"/>
          <w:sz w:val="22"/>
          <w:szCs w:val="22"/>
        </w:rPr>
        <w:t xml:space="preserve">esta Deliberação com </w:t>
      </w:r>
      <w:r w:rsidR="007978B9">
        <w:rPr>
          <w:rFonts w:ascii="Times New Roman" w:hAnsi="Times New Roman"/>
          <w:sz w:val="22"/>
          <w:szCs w:val="22"/>
        </w:rPr>
        <w:t xml:space="preserve">2 </w:t>
      </w:r>
      <w:r w:rsidR="00985884">
        <w:rPr>
          <w:rFonts w:ascii="Times New Roman" w:hAnsi="Times New Roman"/>
          <w:sz w:val="22"/>
          <w:szCs w:val="22"/>
        </w:rPr>
        <w:t xml:space="preserve">(dois) </w:t>
      </w:r>
      <w:r w:rsidR="00BC044E">
        <w:rPr>
          <w:rFonts w:ascii="Times New Roman" w:hAnsi="Times New Roman"/>
          <w:sz w:val="22"/>
          <w:szCs w:val="22"/>
        </w:rPr>
        <w:t>arquivos anexos:</w:t>
      </w:r>
      <w:r w:rsidR="007978B9">
        <w:rPr>
          <w:rFonts w:ascii="Times New Roman" w:hAnsi="Times New Roman"/>
          <w:sz w:val="22"/>
          <w:szCs w:val="22"/>
        </w:rPr>
        <w:t xml:space="preserve"> </w:t>
      </w:r>
      <w:r w:rsidR="00BC044E">
        <w:rPr>
          <w:rFonts w:ascii="Times New Roman" w:hAnsi="Times New Roman"/>
          <w:sz w:val="22"/>
          <w:szCs w:val="22"/>
        </w:rPr>
        <w:t xml:space="preserve">1- Quadro comparativo entre o texto dos Regimentos vigentes e o texto desta proposição </w:t>
      </w:r>
      <w:r w:rsidR="007978B9" w:rsidRPr="00993AC1">
        <w:rPr>
          <w:rFonts w:ascii="Times New Roman" w:hAnsi="Times New Roman"/>
          <w:sz w:val="22"/>
          <w:szCs w:val="22"/>
        </w:rPr>
        <w:t xml:space="preserve">e </w:t>
      </w:r>
      <w:r w:rsidR="00BC044E">
        <w:rPr>
          <w:rFonts w:ascii="Times New Roman" w:hAnsi="Times New Roman"/>
          <w:sz w:val="22"/>
          <w:szCs w:val="22"/>
        </w:rPr>
        <w:t>2- A</w:t>
      </w:r>
      <w:r>
        <w:rPr>
          <w:rFonts w:ascii="Times New Roman" w:hAnsi="Times New Roman"/>
          <w:sz w:val="22"/>
          <w:szCs w:val="22"/>
        </w:rPr>
        <w:t>nte</w:t>
      </w:r>
      <w:r w:rsidR="007978B9">
        <w:rPr>
          <w:rFonts w:ascii="Times New Roman" w:hAnsi="Times New Roman"/>
          <w:sz w:val="22"/>
          <w:szCs w:val="22"/>
        </w:rPr>
        <w:t xml:space="preserve">projeto de resolução </w:t>
      </w:r>
      <w:r w:rsidR="00BC044E">
        <w:rPr>
          <w:rFonts w:ascii="Times New Roman" w:hAnsi="Times New Roman"/>
          <w:sz w:val="22"/>
          <w:szCs w:val="22"/>
        </w:rPr>
        <w:t xml:space="preserve">proposto </w:t>
      </w:r>
      <w:r w:rsidR="007978B9">
        <w:rPr>
          <w:rFonts w:ascii="Times New Roman" w:hAnsi="Times New Roman"/>
          <w:sz w:val="22"/>
          <w:szCs w:val="22"/>
        </w:rPr>
        <w:t>no padrão do Manual de Atos do CAU/BR, para envio à C</w:t>
      </w:r>
      <w:r>
        <w:rPr>
          <w:rFonts w:ascii="Times New Roman" w:hAnsi="Times New Roman"/>
          <w:sz w:val="22"/>
          <w:szCs w:val="22"/>
        </w:rPr>
        <w:t>omissão de Organização e Administração - C</w:t>
      </w:r>
      <w:r w:rsidR="007978B9">
        <w:rPr>
          <w:rFonts w:ascii="Times New Roman" w:hAnsi="Times New Roman"/>
          <w:sz w:val="22"/>
          <w:szCs w:val="22"/>
        </w:rPr>
        <w:t xml:space="preserve">OA-CAU/BR e </w:t>
      </w:r>
      <w:r w:rsidR="00312431">
        <w:rPr>
          <w:rFonts w:ascii="Times New Roman" w:hAnsi="Times New Roman"/>
          <w:sz w:val="22"/>
          <w:szCs w:val="22"/>
        </w:rPr>
        <w:t xml:space="preserve">para </w:t>
      </w:r>
      <w:r w:rsidR="00F26780" w:rsidRPr="00664589">
        <w:rPr>
          <w:rFonts w:ascii="Times New Roman" w:hAnsi="Times New Roman"/>
          <w:sz w:val="22"/>
          <w:szCs w:val="22"/>
        </w:rPr>
        <w:t>publicação no sítio eletrônico do CAU/BR.</w:t>
      </w:r>
    </w:p>
    <w:p w14:paraId="166AC675" w14:textId="77777777"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94C3466" w14:textId="77777777"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E7630">
        <w:rPr>
          <w:rFonts w:ascii="Times New Roman" w:hAnsi="Times New Roman"/>
          <w:sz w:val="22"/>
          <w:szCs w:val="22"/>
          <w:lang w:eastAsia="pt-BR"/>
        </w:rPr>
        <w:t>5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5F0A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14:paraId="1B82E1E2" w14:textId="77777777"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72050C1" w14:textId="77777777"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7DC6B1AF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4A9B81E8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AD37A85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E1026F8" w14:textId="77777777"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3CB3CC17" w14:textId="77777777"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8A95995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3DE910D" w14:textId="77777777" w:rsidR="00BC044E" w:rsidRDefault="00BC044E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C6F9D74" w14:textId="77777777" w:rsidR="007B1154" w:rsidRDefault="007B1154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F83D30" w14:textId="77777777" w:rsidR="008C461B" w:rsidRDefault="00C835E4" w:rsidP="00707FE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E85F0A">
        <w:rPr>
          <w:rFonts w:ascii="Times New Roman" w:eastAsia="Calibri" w:hAnsi="Times New Roman"/>
          <w:b/>
          <w:sz w:val="22"/>
          <w:szCs w:val="22"/>
        </w:rPr>
        <w:t>4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6E50304E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55A0052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8CB177E" w14:textId="77777777"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250FE1C" w14:textId="77777777"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14:paraId="0657E9A3" w14:textId="77777777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0FF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962F4E5" w14:textId="77777777"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25C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4DD649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99D1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C4F6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14:paraId="4A988F00" w14:textId="77777777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4A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AC9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A761" w14:textId="77777777" w:rsidR="008C461B" w:rsidRPr="00664589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FD39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409" w14:textId="77777777"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D2E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A45E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14:paraId="0F060206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DFB8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853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5921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6E5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C3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88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00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4092B704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511B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A1A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3380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6FE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84F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4B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9D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48F2D684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E53A" w14:textId="77777777"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B490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F7FE" w14:textId="77777777" w:rsidR="008C461B" w:rsidRPr="00664589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287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B4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4E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AB2" w14:textId="77777777" w:rsidR="008C461B" w:rsidRDefault="0083114E" w:rsidP="0083114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C461B" w14:paraId="479C91D2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565A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0B8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840A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905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2FF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9B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F9B" w14:textId="77777777" w:rsidR="008C461B" w:rsidRDefault="0083114E" w:rsidP="0083114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C461B" w14:paraId="2E6F0059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1083" w14:textId="77777777"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8A9" w14:textId="77777777"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316A" w14:textId="77777777" w:rsidR="008C461B" w:rsidRPr="00664589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E49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D3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4D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64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448D6054" w14:textId="77777777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D3124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337FA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73C12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7EF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BB07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5379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7E9B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3E902BB6" w14:textId="77777777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EB5615C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F650760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1D8B894" w14:textId="77777777"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85F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622DE346" w14:textId="77777777"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574E8A5" w14:textId="77777777" w:rsidR="008C461B" w:rsidRPr="00664589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E763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10DD137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A200B90" w14:textId="6542079E" w:rsidR="008C461B" w:rsidRPr="008E2CE2" w:rsidRDefault="008C461B" w:rsidP="000330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8E2CE2" w:rsidRPr="008E2CE2">
              <w:rPr>
                <w:rFonts w:ascii="Times New Roman" w:hAnsi="Times New Roman"/>
                <w:bCs/>
                <w:sz w:val="22"/>
                <w:szCs w:val="22"/>
              </w:rPr>
              <w:t>Proposta de revisão da Resolução CAU/BR nº 139/2017 para adequação e complementação das competências das CEPs nos Regimentos Geral,  Interno do CAU/BR e Interno dos CAU/UF</w:t>
            </w:r>
          </w:p>
          <w:p w14:paraId="4A687252" w14:textId="77777777" w:rsidR="00664589" w:rsidRDefault="0066458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F699EB" w14:textId="1921BAC2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3114E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="008E2CE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DE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21DE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83114E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67B95F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E34735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D3A290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43AEA8" w14:textId="77777777"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Claudia Quaresma</w:t>
            </w:r>
            <w:r w:rsidR="00F26780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14:paraId="3BE9C64D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2694201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B15E585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2131242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0B03A07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3AF0665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C95213D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029051D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0B60F37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372771E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9506DF9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D97CC82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38D9C60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AB4E02C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808D4E4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5DC3807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C5E0822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E6AE4E7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5DC6922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3B9F087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F4D4734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2B17FC3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E7F4EEE" w14:textId="77777777" w:rsidR="00BC044E" w:rsidRDefault="00BC044E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0503DA4E" w14:textId="77777777" w:rsidR="00943EF3" w:rsidRDefault="00943EF3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7FDA8DA4" w14:textId="77777777" w:rsidR="007B1154" w:rsidRDefault="007B1154" w:rsidP="00955509">
      <w:pPr>
        <w:jc w:val="center"/>
        <w:rPr>
          <w:rFonts w:ascii="Times New Roman" w:hAnsi="Times New Roman"/>
          <w:b/>
          <w:bCs/>
        </w:rPr>
      </w:pPr>
    </w:p>
    <w:p w14:paraId="7E78CC54" w14:textId="77777777" w:rsidR="00955509" w:rsidRDefault="00955509" w:rsidP="00955509">
      <w:pPr>
        <w:jc w:val="center"/>
        <w:rPr>
          <w:rFonts w:ascii="Times New Roman" w:hAnsi="Times New Roman"/>
          <w:b/>
          <w:bCs/>
        </w:rPr>
      </w:pPr>
      <w:r w:rsidRPr="00FD5C5E">
        <w:rPr>
          <w:rFonts w:ascii="Times New Roman" w:hAnsi="Times New Roman"/>
          <w:b/>
          <w:bCs/>
        </w:rPr>
        <w:lastRenderedPageBreak/>
        <w:t>A</w:t>
      </w:r>
      <w:r>
        <w:rPr>
          <w:rFonts w:ascii="Times New Roman" w:hAnsi="Times New Roman"/>
          <w:b/>
          <w:bCs/>
        </w:rPr>
        <w:t>NEXO 1</w:t>
      </w:r>
    </w:p>
    <w:p w14:paraId="7B43A72D" w14:textId="77777777" w:rsidR="007B1154" w:rsidRDefault="007B1154" w:rsidP="00955509">
      <w:pPr>
        <w:jc w:val="center"/>
        <w:rPr>
          <w:rFonts w:ascii="Times New Roman" w:hAnsi="Times New Roman"/>
          <w:b/>
          <w:bCs/>
        </w:rPr>
      </w:pPr>
    </w:p>
    <w:p w14:paraId="6D716281" w14:textId="77777777" w:rsidR="00955509" w:rsidRDefault="00955509" w:rsidP="00955509">
      <w:pPr>
        <w:jc w:val="center"/>
        <w:rPr>
          <w:rFonts w:ascii="Times New Roman" w:hAnsi="Times New Roman"/>
          <w:b/>
          <w:bCs/>
        </w:rPr>
      </w:pPr>
      <w:r w:rsidRPr="00955509">
        <w:rPr>
          <w:rFonts w:ascii="Times New Roman" w:hAnsi="Times New Roman"/>
          <w:b/>
          <w:bCs/>
        </w:rPr>
        <w:t>QUADRO COMPARATIVO</w:t>
      </w:r>
      <w:r>
        <w:rPr>
          <w:rFonts w:ascii="Times New Roman" w:hAnsi="Times New Roman"/>
          <w:b/>
          <w:bCs/>
        </w:rPr>
        <w:t xml:space="preserve"> </w:t>
      </w:r>
      <w:r w:rsidRPr="00955509">
        <w:rPr>
          <w:rFonts w:ascii="Times New Roman" w:hAnsi="Times New Roman"/>
          <w:b/>
          <w:bCs/>
        </w:rPr>
        <w:t>ENTRE O TEXTO DOS REGIMENTOS VIGENTES E O TEXTO PROPOSTO PELA CEP-CAU/BR</w:t>
      </w:r>
    </w:p>
    <w:p w14:paraId="31DCE421" w14:textId="77777777" w:rsidR="004E475A" w:rsidRDefault="004E475A" w:rsidP="00955509">
      <w:pPr>
        <w:jc w:val="center"/>
        <w:rPr>
          <w:rFonts w:ascii="Times New Roman" w:hAnsi="Times New Roman"/>
          <w:b/>
          <w:bCs/>
        </w:rPr>
      </w:pPr>
    </w:p>
    <w:tbl>
      <w:tblPr>
        <w:tblW w:w="970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00"/>
        <w:gridCol w:w="4800"/>
      </w:tblGrid>
      <w:tr w:rsidR="004E475A" w:rsidRPr="004E475A" w14:paraId="67554A0E" w14:textId="77777777" w:rsidTr="007B1154">
        <w:trPr>
          <w:trHeight w:val="42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14:paraId="022883CF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Regimento Interno do CAU/BR:</w:t>
            </w:r>
          </w:p>
        </w:tc>
      </w:tr>
      <w:tr w:rsidR="004E475A" w:rsidRPr="004E475A" w14:paraId="54C4EB11" w14:textId="77777777" w:rsidTr="007B1154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4E06DB39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Res. 139 - TEXTO ATUAL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814E5E8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  <w:t>TEXTO PROPOSTO</w:t>
            </w:r>
          </w:p>
        </w:tc>
      </w:tr>
      <w:tr w:rsidR="004E475A" w:rsidRPr="004E475A" w14:paraId="38935AD7" w14:textId="77777777" w:rsidTr="007B1154">
        <w:trPr>
          <w:trHeight w:val="28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D9B2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Art. 101. Para cumprir a finalidade de zelar pela orientação e fiscalização do exercício da Arquitetura e Urbanismo, competirá à Comissão de Exercício Profissional do CAU/BR: </w:t>
            </w: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br/>
              <w:t xml:space="preserve"> I - propor, apreciar e deliberar sobre atos normativos de exercício profissional, referentes a: </w:t>
            </w: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br/>
            </w:r>
            <w:r w:rsidRPr="00F409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Registro de Direito Autoral (RDA); </w:t>
            </w:r>
            <w:r w:rsidRPr="00F409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b) carteiras de identificação profissional; </w:t>
            </w:r>
            <w:r w:rsidRPr="00F409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c) certidões e registro de atestados; </w:t>
            </w:r>
            <w:r w:rsidRPr="00F4092F">
              <w:rPr>
                <w:rFonts w:ascii="Times New Roman" w:eastAsia="Times New Roman" w:hAnsi="Times New Roman"/>
                <w:b/>
                <w:strike/>
                <w:color w:val="FF0000"/>
                <w:sz w:val="22"/>
                <w:szCs w:val="22"/>
                <w:lang w:eastAsia="pt-BR"/>
              </w:rPr>
              <w:t xml:space="preserve">e </w:t>
            </w:r>
            <w:r w:rsidRPr="00F409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d) atividades técnicas no exercício da Arquitetura e Urbanismo;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586F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“Art. 101. ..................................................”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“I -  ..............................................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..............................................</w:t>
            </w: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e) fiscalização;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f) registro de responsabilidade técnica (RRT);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g) alterações do registro de profissionais; 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h) registro de pessoas jurídicas e suas alterações;</w:t>
            </w:r>
          </w:p>
        </w:tc>
      </w:tr>
      <w:tr w:rsidR="004E475A" w:rsidRPr="004E475A" w14:paraId="4A9AC26C" w14:textId="77777777" w:rsidTr="007B1154">
        <w:trPr>
          <w:trHeight w:val="28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ACA6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III - apreciar e deliberar sobre processos, em grau de recurso ao CAU/BR, relacionados a requerimentos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Registro de Direito Autoral (RDA);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C0046" w14:textId="77777777" w:rsidR="005522C8" w:rsidRDefault="004E475A" w:rsidP="004E475A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III - apreciar e deliberar sobre processos, em grau de recurso ao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Plenário do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CAU/BR, relacionados a requerimentos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indeferidos pelo Plenário do CAU/UF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de: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a)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registro de direito autoral (RDA); </w:t>
            </w:r>
          </w:p>
          <w:p w14:paraId="0163381A" w14:textId="77777777" w:rsidR="005522C8" w:rsidRDefault="004E475A" w:rsidP="005522C8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b)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carteira de identificação profissional</w:t>
            </w:r>
          </w:p>
          <w:p w14:paraId="566BF98A" w14:textId="77777777" w:rsidR="005522C8" w:rsidRDefault="004E475A" w:rsidP="005522C8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c)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certidões e registro de atestado</w:t>
            </w:r>
          </w:p>
          <w:p w14:paraId="07510789" w14:textId="77777777" w:rsidR="004E475A" w:rsidRPr="004E475A" w:rsidRDefault="004E475A" w:rsidP="005522C8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d) registro de responsabilidade técnica (RRT);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 xml:space="preserve">e)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alterações do registro de profissionais;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f)</w:t>
            </w:r>
            <w:r w:rsidR="005522C8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registro de pessoas jurídicas;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g)</w:t>
            </w:r>
            <w:r w:rsidR="005522C8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</w:t>
            </w:r>
            <w:r w:rsidR="005522C8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alterações d</w:t>
            </w:r>
            <w:r w:rsidR="005522C8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o registro de pessoas jurídicas;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”</w:t>
            </w:r>
          </w:p>
        </w:tc>
      </w:tr>
      <w:tr w:rsidR="004E475A" w:rsidRPr="004E475A" w14:paraId="67CD587D" w14:textId="77777777" w:rsidTr="007B1154">
        <w:trPr>
          <w:trHeight w:val="8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9728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 - apreciar e deliberar, em grau de recurso ao CAU/BR, sobre processos de fiscalização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>e requerimentos de registro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;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9EEA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 - apreciar e deliberar, em grau de recurso ao CAU/BR, sobre processos de fiscalização; </w:t>
            </w:r>
          </w:p>
        </w:tc>
      </w:tr>
      <w:tr w:rsidR="004E475A" w:rsidRPr="004E475A" w14:paraId="639C4C85" w14:textId="77777777" w:rsidTr="007B1154">
        <w:trPr>
          <w:trHeight w:val="21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9950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IX - propor, apreciar e deliberar sobre 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uniformização de ações voltadas à eficácia do funcionamento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das comissões que tratam de exercício profissional nos CAU/UF e no CAU/BR;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E6D19" w14:textId="77777777" w:rsidR="004E475A" w:rsidRPr="004E475A" w:rsidRDefault="004E475A" w:rsidP="00615478">
            <w:pPr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“IX - propor, apreciar e deliberar sobre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critérios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uniformização de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: </w:t>
            </w: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  <w:br/>
              <w:t>a)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ações</w:t>
            </w:r>
            <w:r w:rsidR="006154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15478" w:rsidRPr="006154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voltadas à eficácia do funcionamento das comissões que tratam</w:t>
            </w:r>
            <w:r w:rsidR="00615478"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exercício profissional nos CAU/UF e no CAU/BR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 e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b) procedimentos no âmbito das matérias de competência das Comissões de Exercício Profissional dos CAU/UF;</w:t>
            </w:r>
          </w:p>
        </w:tc>
      </w:tr>
      <w:tr w:rsidR="004E475A" w:rsidRPr="004E475A" w14:paraId="230BD25C" w14:textId="77777777" w:rsidTr="007B1154">
        <w:trPr>
          <w:trHeight w:val="42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14:paraId="7E306E7E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4E475A" w:rsidRPr="004E475A" w14:paraId="09D64447" w14:textId="77777777" w:rsidTr="007B1154">
        <w:trPr>
          <w:trHeight w:val="2400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CD32" w14:textId="77777777" w:rsidR="004E475A" w:rsidRPr="004E475A" w:rsidRDefault="004E475A" w:rsidP="007B11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Art. 104. Para cumprir a finalidade de zelar pela orientação e fiscalização do exercício da Arquitetura e Urbanismo, deverão ser exercidas as competências referentes a: ............................................</w:t>
            </w: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XII - planos de fiscalização;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br/>
              <w:t xml:space="preserve">XIII - processos de fiscalização do exercício profissional;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br/>
              <w:t>XVI - uniformização de ações no âmbito das comissões que tratam de exercício profissional;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AC5D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Revoga-se</w:t>
            </w: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  <w:t xml:space="preserve"> os </w:t>
            </w: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u w:val="single"/>
                <w:lang w:eastAsia="pt-BR"/>
              </w:rPr>
              <w:t xml:space="preserve">incisos XII, XIII e XVI do art. 104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do Regimento Geral do CAU.</w:t>
            </w:r>
          </w:p>
        </w:tc>
      </w:tr>
      <w:tr w:rsidR="004E475A" w:rsidRPr="004E475A" w14:paraId="11E4E578" w14:textId="77777777" w:rsidTr="007B1154">
        <w:trPr>
          <w:trHeight w:val="841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hideMark/>
          </w:tcPr>
          <w:p w14:paraId="7C061F1F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lastRenderedPageBreak/>
              <w:t>Anexo ao Regimento Geral do CAU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Modelo para elaboração de Regimento Interno para os Conselhos de Arquitetura e Urbanismo dos Estados e do Distrito Federal (CAU/XX):</w:t>
            </w:r>
          </w:p>
        </w:tc>
      </w:tr>
      <w:tr w:rsidR="004E475A" w:rsidRPr="004E475A" w14:paraId="1DB19FB5" w14:textId="77777777" w:rsidTr="007B1154">
        <w:trPr>
          <w:trHeight w:val="300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43F427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Res. 139 - TEXTO ATUAL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6AFA418D" w14:textId="77777777" w:rsidR="004E475A" w:rsidRPr="004E475A" w:rsidRDefault="004E475A" w:rsidP="004E475A">
            <w:pPr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b/>
                <w:bCs/>
                <w:color w:val="0033CC"/>
                <w:sz w:val="22"/>
                <w:szCs w:val="22"/>
                <w:lang w:eastAsia="pt-BR"/>
              </w:rPr>
              <w:t>TEXTO PROPOSTO</w:t>
            </w:r>
          </w:p>
        </w:tc>
      </w:tr>
      <w:tr w:rsidR="004E475A" w:rsidRPr="004E475A" w14:paraId="7D50127B" w14:textId="77777777" w:rsidTr="007B1154">
        <w:trPr>
          <w:trHeight w:val="900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A25E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Art. 95. Para cumprir a finalidade de zelar pela orientação e fiscalização do exercício da Arquitetura e Urbanismo, competirá à Comissão XXX do CAU/XX, no âmbito de sua competência: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D227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“Art. 95 .....................................”</w:t>
            </w:r>
          </w:p>
        </w:tc>
      </w:tr>
      <w:tr w:rsidR="004E475A" w:rsidRPr="004E475A" w14:paraId="5EFBFE3B" w14:textId="77777777" w:rsidTr="007B1154">
        <w:trPr>
          <w:trHeight w:val="2350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03AE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 I - propor, apreciar e deliberar sobre aprimoramento de atos normativos do CAU/BR referentes ao exercício profissional, competirá à Comissão XXX do CAU/XX, para: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a) Registro de Direito Autoral (RDA);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b) carteiras de identificação profissional;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c) certidões e registro de atestados;</w:t>
            </w:r>
            <w:r w:rsidRPr="004E475A"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2"/>
                <w:szCs w:val="22"/>
                <w:lang w:eastAsia="pt-BR"/>
              </w:rPr>
              <w:t xml:space="preserve"> 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d) atividades técnicas no exercício da Arquitetura e Urbanismo;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DB98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“I -  .............................................: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...............................................;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b) ...............................................;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c) ...............................................;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d) ...............................................;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e) fiscalização;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f) registro de responsabilidade técnica (RRT);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g) alterações do registro de profissionais; 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h) registro de pessoas jurídicas e suas alterações;</w:t>
            </w:r>
          </w:p>
        </w:tc>
      </w:tr>
      <w:tr w:rsidR="004E475A" w:rsidRPr="004E475A" w14:paraId="0C6982BE" w14:textId="77777777" w:rsidTr="007B1154">
        <w:trPr>
          <w:trHeight w:val="2951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F720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VII - propor, apreciar e deliberar, em consonância com os atos já normatizados pelo CAU/BR, sobre: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br/>
              <w:t xml:space="preserve">a) ações de fiscalização;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br/>
              <w:t xml:space="preserve">b) emissão e recolhimento de carteiras de identificação profissional; e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br/>
              <w:t xml:space="preserve">c) emissão e cancelamento de registro de atestado.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94A5C" w14:textId="77777777" w:rsidR="00F4092F" w:rsidRDefault="004E475A" w:rsidP="00F4092F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“VII - apreciar e deliberar sobre processos, em grau de recurso à Comissão de Exercício Profissional do CAU/UF, relacionados a requerimentos indeferidos de: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</w:r>
            <w:r w:rsidR="00F4092F"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a) registro de direito autoral (RDA); </w:t>
            </w:r>
          </w:p>
          <w:p w14:paraId="75C68D0D" w14:textId="77777777" w:rsidR="00F4092F" w:rsidRDefault="00F4092F" w:rsidP="00F4092F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b) carteira de identificação profissional</w:t>
            </w:r>
          </w:p>
          <w:p w14:paraId="5D1E1F8F" w14:textId="77777777" w:rsidR="00F4092F" w:rsidRDefault="00F4092F" w:rsidP="00F4092F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c) certidões e registro de atestado</w:t>
            </w:r>
          </w:p>
          <w:p w14:paraId="67ADAA42" w14:textId="77777777" w:rsidR="004E475A" w:rsidRPr="004E475A" w:rsidRDefault="00F4092F" w:rsidP="00F4092F">
            <w:pP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d) registro de responsabilidade técnica (RRT);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e) alterações do registro de profissionais;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f)</w:t>
            </w:r>
            <w: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registro de pessoas jurídicas; 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g)</w:t>
            </w:r>
            <w: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alterações d</w:t>
            </w:r>
            <w:r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o registro de pessoas jurídicas;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>”</w:t>
            </w:r>
          </w:p>
        </w:tc>
      </w:tr>
      <w:tr w:rsidR="004E475A" w:rsidRPr="004E475A" w14:paraId="25FB3A98" w14:textId="77777777" w:rsidTr="007B1154">
        <w:trPr>
          <w:trHeight w:val="4113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618E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VIII - propor, apreciar e deliberar sobre questionamentos a atos já normatizados pelo CAU/BR referentes a: 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a) fiscalização;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b) alterações de registros profissionais;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c)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requerimentos de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pessoas jurídicas;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d)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requerimentos de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Responsabilidade Técnica (RRT);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e)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 requerimentos de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Registros de Direito Autoral (RDA);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f)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 emissão e recolhimento de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carteiras de identificação profissional;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g)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emissão e cancelamento de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certidões;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h) </w:t>
            </w:r>
            <w:r w:rsidRPr="004E475A">
              <w:rPr>
                <w:rFonts w:ascii="Times New Roman" w:eastAsia="Times New Roman" w:hAnsi="Times New Roman"/>
                <w:strike/>
                <w:color w:val="FF0000"/>
                <w:sz w:val="22"/>
                <w:szCs w:val="22"/>
                <w:lang w:eastAsia="pt-BR"/>
              </w:rPr>
              <w:t xml:space="preserve">emissão e cancelamento de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de atestados;</w:t>
            </w:r>
            <w:r w:rsidRPr="00F4092F">
              <w:rPr>
                <w:rFonts w:ascii="Times New Roman" w:eastAsia="Times New Roman" w:hAnsi="Times New Roman"/>
                <w:b/>
                <w:strike/>
                <w:color w:val="FF0000"/>
                <w:sz w:val="22"/>
                <w:szCs w:val="22"/>
                <w:lang w:eastAsia="pt-BR"/>
              </w:rPr>
              <w:t xml:space="preserve"> e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>i) atividades técnicas no exercício da Arquitetura e Urbanismo;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6B5" w14:textId="77777777" w:rsidR="004E475A" w:rsidRPr="004E475A" w:rsidRDefault="004E475A" w:rsidP="004E475A">
            <w:pP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VIII - ...............................................: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</w:t>
            </w:r>
            <w:r w:rsidRPr="004E47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...................................................;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  <w:t xml:space="preserve">b) ..................................................; 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t xml:space="preserve">c) registro de pessoas jurídicas e suas alterações;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 xml:space="preserve">d) registro de responsabilidade técnica (RRT);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 xml:space="preserve">e) registros de direito autoral (RDA);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 xml:space="preserve">f) carteiras de identificação profissional; 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g) certidões e registro de atestado; e</w:t>
            </w:r>
            <w:r w:rsidRPr="004E475A">
              <w:rPr>
                <w:rFonts w:ascii="Times New Roman" w:eastAsia="Times New Roman" w:hAnsi="Times New Roman"/>
                <w:color w:val="0033CC"/>
                <w:sz w:val="22"/>
                <w:szCs w:val="22"/>
                <w:lang w:eastAsia="pt-BR"/>
              </w:rPr>
              <w:br/>
              <w:t>h)</w:t>
            </w:r>
            <w:r w:rsidRPr="004E47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atividades técnicas no exercício da Arquitetura e Urbanismo; </w:t>
            </w:r>
          </w:p>
        </w:tc>
      </w:tr>
    </w:tbl>
    <w:p w14:paraId="32038EB8" w14:textId="77777777" w:rsidR="004E475A" w:rsidRPr="00FD5C5E" w:rsidRDefault="004E475A" w:rsidP="00955509">
      <w:pPr>
        <w:jc w:val="center"/>
        <w:rPr>
          <w:rFonts w:ascii="Times New Roman" w:hAnsi="Times New Roman"/>
          <w:b/>
          <w:bCs/>
        </w:rPr>
      </w:pPr>
    </w:p>
    <w:p w14:paraId="4D86F6D8" w14:textId="77777777" w:rsidR="00955509" w:rsidRDefault="00955509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DB899AE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DEC808D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50C80FB" w14:textId="77777777" w:rsidR="009D4BB4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BBCFC45" w14:textId="77777777" w:rsidR="007B1154" w:rsidRDefault="007B115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C26A9CC" w14:textId="77777777" w:rsidR="007B1154" w:rsidRDefault="007B115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24CE2EE" w14:textId="77777777" w:rsidR="007B1154" w:rsidRDefault="007B115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AAAACE9" w14:textId="77777777" w:rsidR="007B1154" w:rsidRPr="00FD5C5E" w:rsidRDefault="007B1154" w:rsidP="007B1154">
      <w:pPr>
        <w:jc w:val="center"/>
        <w:rPr>
          <w:rFonts w:ascii="Times New Roman" w:hAnsi="Times New Roman"/>
          <w:b/>
          <w:bCs/>
        </w:rPr>
      </w:pPr>
      <w:r w:rsidRPr="00FD5C5E">
        <w:rPr>
          <w:rFonts w:ascii="Times New Roman" w:hAnsi="Times New Roman"/>
          <w:b/>
          <w:bCs/>
        </w:rPr>
        <w:lastRenderedPageBreak/>
        <w:t>A</w:t>
      </w:r>
      <w:r>
        <w:rPr>
          <w:rFonts w:ascii="Times New Roman" w:hAnsi="Times New Roman"/>
          <w:b/>
          <w:bCs/>
        </w:rPr>
        <w:t>NEXO 2</w:t>
      </w:r>
    </w:p>
    <w:p w14:paraId="30B8486D" w14:textId="77777777" w:rsidR="007B1154" w:rsidRDefault="007B1154" w:rsidP="007B115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8BF5903" w14:textId="77777777" w:rsidR="007B1154" w:rsidRDefault="007B1154" w:rsidP="007B115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D7482">
        <w:rPr>
          <w:rFonts w:ascii="Times New Roman" w:hAnsi="Times New Roman"/>
          <w:b/>
          <w:bCs/>
          <w:sz w:val="22"/>
          <w:szCs w:val="22"/>
        </w:rPr>
        <w:t xml:space="preserve">RESOLUÇÃO Nº </w:t>
      </w:r>
      <w:r w:rsidRPr="00EA6FF3">
        <w:rPr>
          <w:rFonts w:ascii="Times New Roman" w:hAnsi="Times New Roman"/>
          <w:b/>
          <w:bCs/>
          <w:sz w:val="22"/>
          <w:szCs w:val="22"/>
          <w:highlight w:val="yellow"/>
        </w:rPr>
        <w:t>XXX, DE XX DE XXXXX DE 2020.</w:t>
      </w:r>
    </w:p>
    <w:p w14:paraId="4FC692A5" w14:textId="77777777" w:rsidR="007B1154" w:rsidRPr="00EA6FF3" w:rsidRDefault="007B1154" w:rsidP="007B115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FF49385" w14:textId="77777777" w:rsidR="007B1154" w:rsidRPr="006D7482" w:rsidRDefault="007B1154" w:rsidP="007B1154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7482">
        <w:rPr>
          <w:rFonts w:ascii="Times New Roman" w:hAnsi="Times New Roman"/>
          <w:sz w:val="22"/>
          <w:szCs w:val="22"/>
        </w:rPr>
        <w:t>A</w:t>
      </w:r>
      <w:r w:rsidRPr="006D7482">
        <w:rPr>
          <w:rFonts w:ascii="Times New Roman" w:eastAsia="Times New Roman" w:hAnsi="Times New Roman"/>
          <w:sz w:val="22"/>
          <w:szCs w:val="22"/>
          <w:lang w:eastAsia="pt-BR"/>
        </w:rPr>
        <w:t xml:space="preserve">ltera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6D7482">
        <w:rPr>
          <w:rFonts w:ascii="Times New Roman" w:hAnsi="Times New Roman"/>
          <w:sz w:val="22"/>
          <w:szCs w:val="22"/>
        </w:rPr>
        <w:t>Resolução CAU/B</w:t>
      </w:r>
      <w:r>
        <w:rPr>
          <w:rFonts w:ascii="Times New Roman" w:hAnsi="Times New Roman"/>
          <w:sz w:val="22"/>
          <w:szCs w:val="22"/>
        </w:rPr>
        <w:t xml:space="preserve">R nº 139, de 2017, quanto às competências específicas das Comissões de Exercício Profissional do Conselho de Arquitetura e Urbanismo (CAU)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Geral do CAU, no Modelo para elaboração de Regimento Interno dos CAU/UF e no Regimento Interno do CAU/BR, </w:t>
      </w:r>
      <w:r w:rsidRPr="006D7482">
        <w:rPr>
          <w:rFonts w:ascii="Times New Roman" w:hAnsi="Times New Roman"/>
          <w:sz w:val="22"/>
          <w:szCs w:val="22"/>
        </w:rPr>
        <w:t xml:space="preserve">e dá outras providências. </w:t>
      </w:r>
    </w:p>
    <w:p w14:paraId="34CC050C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11EA6BE3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D2440">
        <w:rPr>
          <w:rFonts w:ascii="Times New Roman" w:hAnsi="Times New Roman"/>
          <w:sz w:val="22"/>
          <w:szCs w:val="22"/>
          <w:highlight w:val="yellow"/>
        </w:rPr>
        <w:t>DPOBR</w:t>
      </w:r>
      <w:r w:rsidRPr="005D2440">
        <w:rPr>
          <w:rFonts w:ascii="Times New Roman" w:hAnsi="Times New Roman"/>
          <w:i/>
          <w:sz w:val="22"/>
          <w:szCs w:val="22"/>
          <w:highlight w:val="yellow"/>
        </w:rPr>
        <w:t xml:space="preserve"> </w:t>
      </w:r>
      <w:r w:rsidRPr="005D2440">
        <w:rPr>
          <w:rFonts w:ascii="Times New Roman" w:hAnsi="Times New Roman"/>
          <w:sz w:val="22"/>
          <w:szCs w:val="22"/>
          <w:highlight w:val="yellow"/>
        </w:rPr>
        <w:t>n° xxx-xx/2020, de xx de xxxxx</w:t>
      </w:r>
      <w:r w:rsidRPr="006D7482">
        <w:rPr>
          <w:rFonts w:ascii="Times New Roman" w:hAnsi="Times New Roman"/>
          <w:sz w:val="22"/>
          <w:szCs w:val="22"/>
        </w:rPr>
        <w:t xml:space="preserve"> de 2020, adotada </w:t>
      </w:r>
      <w:r>
        <w:rPr>
          <w:rFonts w:ascii="Times New Roman" w:hAnsi="Times New Roman"/>
          <w:sz w:val="22"/>
          <w:szCs w:val="22"/>
        </w:rPr>
        <w:t xml:space="preserve">nesta </w:t>
      </w:r>
      <w:r w:rsidRPr="006D7482">
        <w:rPr>
          <w:rFonts w:ascii="Times New Roman" w:hAnsi="Times New Roman"/>
          <w:sz w:val="22"/>
          <w:szCs w:val="22"/>
        </w:rPr>
        <w:t>data pelo Presidente do CAU/BR;</w:t>
      </w:r>
    </w:p>
    <w:p w14:paraId="6939A4BA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6371556D" w14:textId="77777777" w:rsidR="007B1154" w:rsidRPr="006D7482" w:rsidRDefault="007B1154" w:rsidP="007B115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D7482">
        <w:rPr>
          <w:rFonts w:ascii="Times New Roman" w:hAnsi="Times New Roman"/>
          <w:b/>
          <w:bCs/>
          <w:sz w:val="22"/>
          <w:szCs w:val="22"/>
        </w:rPr>
        <w:t>RESOLVE:</w:t>
      </w:r>
    </w:p>
    <w:p w14:paraId="0DE718FB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75B61B9D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 xml:space="preserve">Art. 1° A Resolução </w:t>
      </w:r>
      <w:r>
        <w:rPr>
          <w:rFonts w:ascii="Times New Roman" w:hAnsi="Times New Roman"/>
          <w:sz w:val="22"/>
          <w:szCs w:val="22"/>
        </w:rPr>
        <w:t>CAU/BR n° 139</w:t>
      </w:r>
      <w:r w:rsidRPr="006D7482">
        <w:rPr>
          <w:rFonts w:ascii="Times New Roman" w:hAnsi="Times New Roman"/>
          <w:sz w:val="22"/>
          <w:szCs w:val="22"/>
        </w:rPr>
        <w:t xml:space="preserve">, de </w:t>
      </w:r>
      <w:r>
        <w:rPr>
          <w:rFonts w:ascii="Times New Roman" w:hAnsi="Times New Roman"/>
          <w:sz w:val="22"/>
          <w:szCs w:val="22"/>
        </w:rPr>
        <w:t>28 de abril</w:t>
      </w:r>
      <w:r w:rsidRPr="006D7482">
        <w:rPr>
          <w:rFonts w:ascii="Times New Roman" w:hAnsi="Times New Roman"/>
          <w:sz w:val="22"/>
          <w:szCs w:val="22"/>
        </w:rPr>
        <w:t xml:space="preserve"> de 201</w:t>
      </w:r>
      <w:r>
        <w:rPr>
          <w:rFonts w:ascii="Times New Roman" w:hAnsi="Times New Roman"/>
          <w:sz w:val="22"/>
          <w:szCs w:val="22"/>
        </w:rPr>
        <w:t>7</w:t>
      </w:r>
      <w:r w:rsidRPr="006D7482">
        <w:rPr>
          <w:rFonts w:ascii="Times New Roman" w:hAnsi="Times New Roman"/>
          <w:sz w:val="22"/>
          <w:szCs w:val="22"/>
        </w:rPr>
        <w:t>, publicada no Diá</w:t>
      </w:r>
      <w:r>
        <w:rPr>
          <w:rFonts w:ascii="Times New Roman" w:hAnsi="Times New Roman"/>
          <w:sz w:val="22"/>
          <w:szCs w:val="22"/>
        </w:rPr>
        <w:t>rio Oficial da União, Edição n°</w:t>
      </w:r>
      <w:r w:rsidRPr="00002F05">
        <w:rPr>
          <w:rFonts w:ascii="Times New Roman" w:hAnsi="Times New Roman"/>
          <w:sz w:val="22"/>
          <w:szCs w:val="22"/>
        </w:rPr>
        <w:t xml:space="preserve"> 107, Seção 1, de 6 de junho de 2017, </w:t>
      </w:r>
      <w:r>
        <w:rPr>
          <w:rFonts w:ascii="Times New Roman" w:hAnsi="Times New Roman"/>
          <w:sz w:val="22"/>
          <w:szCs w:val="22"/>
        </w:rPr>
        <w:t xml:space="preserve">que aprova o Regimento Geral do CAU e o Regimento Interno do CAU/BR, </w:t>
      </w:r>
      <w:r w:rsidRPr="006D7482">
        <w:rPr>
          <w:rFonts w:ascii="Times New Roman" w:hAnsi="Times New Roman"/>
          <w:sz w:val="22"/>
          <w:szCs w:val="22"/>
        </w:rPr>
        <w:t>passa a vigorar com as seguintes alterações:</w:t>
      </w:r>
    </w:p>
    <w:p w14:paraId="664E4C58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64D3C4FA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E37B4">
        <w:rPr>
          <w:rFonts w:ascii="Times New Roman" w:hAnsi="Times New Roman" w:cs="Times New Roman"/>
          <w:sz w:val="22"/>
          <w:szCs w:val="22"/>
          <w:u w:val="single"/>
        </w:rPr>
        <w:t>No Anexo ao Regimento Geral do CAU - Modelo para elaboração de Regimento Interno para os Conselhos de Arquitetura e Urbanismo dos Estados e do Distrito Federal (CAU/UF):</w:t>
      </w:r>
    </w:p>
    <w:p w14:paraId="2B389213" w14:textId="77777777" w:rsidR="007B1154" w:rsidRPr="006A49D9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448A1EB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“Art. 95</w:t>
      </w:r>
      <w:r w:rsidRPr="006D7482">
        <w:rPr>
          <w:rFonts w:ascii="Times New Roman" w:hAnsi="Times New Roman" w:cs="Times New Roman"/>
          <w:sz w:val="22"/>
          <w:szCs w:val="22"/>
        </w:rPr>
        <w:t xml:space="preserve"> 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617884FE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“I -  .........................................................................................</w:t>
      </w:r>
    </w:p>
    <w:p w14:paraId="6792EF32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14:paraId="0AEF32B9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fiscalização</w:t>
      </w:r>
      <w:r w:rsidRPr="006C0C39">
        <w:rPr>
          <w:rFonts w:ascii="Times New Roman" w:hAnsi="Times New Roman" w:cs="Times New Roman"/>
          <w:sz w:val="22"/>
          <w:szCs w:val="22"/>
        </w:rPr>
        <w:t>;</w:t>
      </w:r>
    </w:p>
    <w:p w14:paraId="1579A9B8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registro de responsabilidade técnica (RRT);</w:t>
      </w:r>
    </w:p>
    <w:p w14:paraId="7770A865" w14:textId="77777777" w:rsidR="007B1154" w:rsidRPr="001F7CE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alterações do registro de profissionais; e</w:t>
      </w:r>
    </w:p>
    <w:p w14:paraId="37F91F81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registro de pessoas jurídicas e suas alterações;</w:t>
      </w:r>
    </w:p>
    <w:p w14:paraId="6B3A7898" w14:textId="77777777" w:rsidR="007B1154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3D314C2A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“VII</w:t>
      </w:r>
      <w:r w:rsidRPr="009F5404">
        <w:rPr>
          <w:rFonts w:ascii="Times New Roman" w:hAnsi="Times New Roman"/>
          <w:sz w:val="22"/>
          <w:szCs w:val="22"/>
        </w:rPr>
        <w:t xml:space="preserve"> - </w:t>
      </w:r>
      <w:r w:rsidRPr="00FC4A59">
        <w:rPr>
          <w:rFonts w:ascii="Times New Roman" w:hAnsi="Times New Roman"/>
          <w:sz w:val="22"/>
          <w:szCs w:val="22"/>
        </w:rPr>
        <w:t xml:space="preserve">apreciar e deliberar sobre processos, em grau de recurso </w:t>
      </w:r>
      <w:r>
        <w:rPr>
          <w:rFonts w:ascii="Times New Roman" w:hAnsi="Times New Roman"/>
          <w:sz w:val="22"/>
          <w:szCs w:val="22"/>
        </w:rPr>
        <w:t>à Comissão de Exercício Profissional do CAU/UF</w:t>
      </w:r>
      <w:r w:rsidRPr="00FC4A59">
        <w:rPr>
          <w:rFonts w:ascii="Times New Roman" w:hAnsi="Times New Roman"/>
          <w:sz w:val="22"/>
          <w:szCs w:val="22"/>
        </w:rPr>
        <w:t>, relacionados a requerimentos</w:t>
      </w:r>
      <w:r w:rsidRPr="00FC4A59">
        <w:rPr>
          <w:rFonts w:ascii="Times New Roman" w:hAnsi="Times New Roman"/>
          <w:bCs/>
          <w:sz w:val="22"/>
          <w:szCs w:val="22"/>
        </w:rPr>
        <w:t xml:space="preserve"> indeferidos</w:t>
      </w:r>
      <w:r>
        <w:rPr>
          <w:rFonts w:ascii="Times New Roman" w:hAnsi="Times New Roman"/>
          <w:bCs/>
          <w:sz w:val="22"/>
          <w:szCs w:val="22"/>
        </w:rPr>
        <w:t xml:space="preserve"> de</w:t>
      </w:r>
      <w:r w:rsidRPr="00FC4A59">
        <w:rPr>
          <w:rFonts w:ascii="Times New Roman" w:hAnsi="Times New Roman"/>
          <w:bCs/>
          <w:sz w:val="22"/>
          <w:szCs w:val="22"/>
        </w:rPr>
        <w:t xml:space="preserve">: </w:t>
      </w:r>
    </w:p>
    <w:p w14:paraId="2743C54B" w14:textId="77777777" w:rsidR="00F4092F" w:rsidRP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 xml:space="preserve">a) registro de direito autoral (RDA); </w:t>
      </w:r>
    </w:p>
    <w:p w14:paraId="6DF4A682" w14:textId="77777777" w:rsidR="00F4092F" w:rsidRP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b) carteira de identificação profissional</w:t>
      </w:r>
    </w:p>
    <w:p w14:paraId="5DA4C861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c) certidões e registro de atestado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5A81485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 xml:space="preserve">d) registro de </w:t>
      </w:r>
      <w:r>
        <w:rPr>
          <w:rFonts w:ascii="Times New Roman" w:hAnsi="Times New Roman" w:cs="Times New Roman"/>
          <w:sz w:val="22"/>
          <w:szCs w:val="22"/>
        </w:rPr>
        <w:t>responsabilidade técnica (RRT);</w:t>
      </w:r>
    </w:p>
    <w:p w14:paraId="6C27FFA4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e) alterações do registro de profissionais;</w:t>
      </w:r>
    </w:p>
    <w:p w14:paraId="558721CD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f) registro de pessoas jurídicas; e</w:t>
      </w:r>
    </w:p>
    <w:p w14:paraId="3C288C9D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g) alterações do registro de pessoas jurídicas;”</w:t>
      </w:r>
    </w:p>
    <w:p w14:paraId="7AA74663" w14:textId="77777777" w:rsidR="00F4092F" w:rsidRPr="00D46F64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</w:p>
    <w:p w14:paraId="7E443E9E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“VIII – </w:t>
      </w:r>
      <w:r w:rsidRPr="00536D31">
        <w:rPr>
          <w:rFonts w:ascii="Times New Roman" w:hAnsi="Times New Roman"/>
          <w:iCs/>
          <w:sz w:val="22"/>
          <w:szCs w:val="22"/>
        </w:rPr>
        <w:t>......................................................................................</w:t>
      </w:r>
      <w:r>
        <w:rPr>
          <w:rFonts w:ascii="Times New Roman" w:hAnsi="Times New Roman"/>
          <w:iCs/>
          <w:sz w:val="22"/>
          <w:szCs w:val="22"/>
        </w:rPr>
        <w:t>...............”</w:t>
      </w:r>
    </w:p>
    <w:p w14:paraId="1B2340F1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iCs/>
          <w:sz w:val="22"/>
          <w:szCs w:val="22"/>
        </w:rPr>
        <w:t>........</w:t>
      </w:r>
      <w:r w:rsidRPr="00536D31">
        <w:rPr>
          <w:rFonts w:ascii="Times New Roman" w:hAnsi="Times New Roman"/>
          <w:iCs/>
          <w:sz w:val="22"/>
          <w:szCs w:val="22"/>
        </w:rPr>
        <w:t>;</w:t>
      </w:r>
    </w:p>
    <w:p w14:paraId="327F15AC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 xml:space="preserve">c) registro de pessoas jurídicas e suas alterações; </w:t>
      </w:r>
    </w:p>
    <w:p w14:paraId="506F4332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 xml:space="preserve">d) registro de responsabilidade técnica (RRT); </w:t>
      </w:r>
    </w:p>
    <w:p w14:paraId="5771BB97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 xml:space="preserve">e) registros de direito autoral (RDA); </w:t>
      </w:r>
    </w:p>
    <w:p w14:paraId="4136754F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 xml:space="preserve">f) carteiras de identificação profissional; </w:t>
      </w:r>
    </w:p>
    <w:p w14:paraId="613F2F4A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t xml:space="preserve">g) certidões e registro de atestado; </w:t>
      </w:r>
      <w:r w:rsidR="000559AB">
        <w:rPr>
          <w:rFonts w:ascii="Times New Roman" w:hAnsi="Times New Roman"/>
          <w:iCs/>
          <w:sz w:val="22"/>
          <w:szCs w:val="22"/>
        </w:rPr>
        <w:t>e</w:t>
      </w:r>
    </w:p>
    <w:p w14:paraId="500610AF" w14:textId="77777777" w:rsidR="007B1154" w:rsidRPr="00536D31" w:rsidRDefault="007B1154" w:rsidP="007B1154">
      <w:pPr>
        <w:pStyle w:val="Corpodetexto"/>
        <w:ind w:left="1134" w:right="-7"/>
        <w:jc w:val="both"/>
        <w:rPr>
          <w:rFonts w:ascii="Times New Roman" w:hAnsi="Times New Roman"/>
          <w:iCs/>
          <w:sz w:val="22"/>
          <w:szCs w:val="22"/>
        </w:rPr>
      </w:pPr>
      <w:r w:rsidRPr="00536D31">
        <w:rPr>
          <w:rFonts w:ascii="Times New Roman" w:hAnsi="Times New Roman"/>
          <w:iCs/>
          <w:sz w:val="22"/>
          <w:szCs w:val="22"/>
        </w:rPr>
        <w:lastRenderedPageBreak/>
        <w:t>h) atividades técnicas no exercício da Arquitetura e Urbanismo;</w:t>
      </w:r>
    </w:p>
    <w:p w14:paraId="13BAEB82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/>
          <w:sz w:val="22"/>
          <w:szCs w:val="22"/>
        </w:rPr>
      </w:pPr>
    </w:p>
    <w:p w14:paraId="04E99D37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E37B4">
        <w:rPr>
          <w:rFonts w:ascii="Times New Roman" w:hAnsi="Times New Roman" w:cs="Times New Roman"/>
          <w:sz w:val="22"/>
          <w:szCs w:val="22"/>
          <w:u w:val="single"/>
        </w:rPr>
        <w:t>No Regimento Interno do CAU/BR:</w:t>
      </w:r>
    </w:p>
    <w:p w14:paraId="1141094C" w14:textId="77777777" w:rsidR="007B1154" w:rsidRPr="006A49D9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70E5293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“Art. 101. ...</w:t>
      </w:r>
      <w:r w:rsidRPr="006D7482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.........................”</w:t>
      </w:r>
    </w:p>
    <w:p w14:paraId="4B827A17" w14:textId="77777777" w:rsidR="007B1154" w:rsidRPr="006A49D9" w:rsidRDefault="007B1154" w:rsidP="007B1154">
      <w:pPr>
        <w:pStyle w:val="Corpodetexto"/>
        <w:ind w:left="1134"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“I -  ....................................................................................................</w:t>
      </w:r>
    </w:p>
    <w:p w14:paraId="67929008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fiscalização</w:t>
      </w:r>
      <w:r w:rsidRPr="006C0C39">
        <w:rPr>
          <w:rFonts w:ascii="Times New Roman" w:hAnsi="Times New Roman" w:cs="Times New Roman"/>
          <w:sz w:val="22"/>
          <w:szCs w:val="22"/>
        </w:rPr>
        <w:t>;</w:t>
      </w:r>
    </w:p>
    <w:p w14:paraId="7CAC6E46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registro de responsabilidade técnica (RRT);</w:t>
      </w:r>
    </w:p>
    <w:p w14:paraId="7E0F7ECB" w14:textId="77777777" w:rsidR="007B1154" w:rsidRPr="001F7CE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alterações do registro de profissionais; e</w:t>
      </w:r>
    </w:p>
    <w:p w14:paraId="33802C41" w14:textId="77777777" w:rsidR="007B1154" w:rsidRDefault="007B1154" w:rsidP="007B1154">
      <w:pPr>
        <w:pStyle w:val="Corpodetexto"/>
        <w:ind w:left="1134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registro de pessoas jurídicas, e suas alterações;</w:t>
      </w:r>
    </w:p>
    <w:p w14:paraId="572E92DA" w14:textId="77777777" w:rsidR="007B1154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30C49BD9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9F5404">
        <w:rPr>
          <w:rFonts w:ascii="Times New Roman" w:hAnsi="Times New Roman"/>
          <w:sz w:val="22"/>
          <w:szCs w:val="22"/>
        </w:rPr>
        <w:t xml:space="preserve">III - </w:t>
      </w:r>
      <w:r w:rsidRPr="00FC4A59">
        <w:rPr>
          <w:rFonts w:ascii="Times New Roman" w:hAnsi="Times New Roman"/>
          <w:sz w:val="22"/>
          <w:szCs w:val="22"/>
        </w:rPr>
        <w:t>apreciar e deliberar sobre processos, em grau de recurso ao Plenário do CAU/BR, relacionados a requerimentos</w:t>
      </w:r>
      <w:r w:rsidRPr="00FC4A59">
        <w:rPr>
          <w:rFonts w:ascii="Times New Roman" w:hAnsi="Times New Roman"/>
          <w:bCs/>
          <w:sz w:val="22"/>
          <w:szCs w:val="22"/>
        </w:rPr>
        <w:t xml:space="preserve"> indeferidos</w:t>
      </w:r>
      <w:r>
        <w:rPr>
          <w:rFonts w:ascii="Times New Roman" w:hAnsi="Times New Roman"/>
          <w:bCs/>
          <w:sz w:val="22"/>
          <w:szCs w:val="22"/>
        </w:rPr>
        <w:t>, pelo Plenário do CAU/UF,</w:t>
      </w:r>
      <w:r w:rsidRPr="00FC4A5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de</w:t>
      </w:r>
      <w:r w:rsidRPr="00FC4A59">
        <w:rPr>
          <w:rFonts w:ascii="Times New Roman" w:hAnsi="Times New Roman"/>
          <w:bCs/>
          <w:sz w:val="22"/>
          <w:szCs w:val="22"/>
        </w:rPr>
        <w:t xml:space="preserve">: </w:t>
      </w:r>
    </w:p>
    <w:p w14:paraId="019BA7D5" w14:textId="77777777" w:rsidR="00F4092F" w:rsidRP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 xml:space="preserve">a) registro de direito autoral (RDA); </w:t>
      </w:r>
    </w:p>
    <w:p w14:paraId="4B823B3E" w14:textId="77777777" w:rsidR="00F4092F" w:rsidRP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b) carteira de identificação profissional</w:t>
      </w:r>
    </w:p>
    <w:p w14:paraId="5E27A173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c) certidões e registro de atestado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1699B9C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 xml:space="preserve">d) registro de </w:t>
      </w:r>
      <w:r>
        <w:rPr>
          <w:rFonts w:ascii="Times New Roman" w:hAnsi="Times New Roman" w:cs="Times New Roman"/>
          <w:sz w:val="22"/>
          <w:szCs w:val="22"/>
        </w:rPr>
        <w:t>responsabilidade técnica (RRT);</w:t>
      </w:r>
    </w:p>
    <w:p w14:paraId="3B83798D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e) alterações do registro de profissionais;</w:t>
      </w:r>
    </w:p>
    <w:p w14:paraId="3DDAF3CF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f) registro de pessoas jurídicas; e</w:t>
      </w:r>
    </w:p>
    <w:p w14:paraId="13C82105" w14:textId="77777777" w:rsidR="00F4092F" w:rsidRDefault="00F4092F" w:rsidP="00F4092F">
      <w:pPr>
        <w:pStyle w:val="Corpodetexto"/>
        <w:ind w:left="1134" w:right="112"/>
        <w:rPr>
          <w:rFonts w:ascii="Times New Roman" w:hAnsi="Times New Roman" w:cs="Times New Roman"/>
          <w:sz w:val="22"/>
          <w:szCs w:val="22"/>
        </w:rPr>
      </w:pPr>
      <w:r w:rsidRPr="00F4092F">
        <w:rPr>
          <w:rFonts w:ascii="Times New Roman" w:hAnsi="Times New Roman" w:cs="Times New Roman"/>
          <w:sz w:val="22"/>
          <w:szCs w:val="22"/>
        </w:rPr>
        <w:t>g) alterações do registro de pessoas jurídicas;”</w:t>
      </w:r>
    </w:p>
    <w:p w14:paraId="7FA787F7" w14:textId="77777777" w:rsidR="007B1154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5918160D" w14:textId="77777777" w:rsidR="007B1154" w:rsidRPr="009F5404" w:rsidRDefault="007B1154" w:rsidP="007B1154">
      <w:pPr>
        <w:pStyle w:val="Corpodetexto"/>
        <w:ind w:left="1134" w:right="-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“V - apreciar e deliberar, em grau de recurso ao Plenário do CAU/BR, sobre processos de fiscalização;”</w:t>
      </w:r>
    </w:p>
    <w:p w14:paraId="0C12CC5D" w14:textId="77777777" w:rsidR="007B1154" w:rsidRPr="000B27BA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4836C4E1" w14:textId="77777777" w:rsidR="007B1154" w:rsidRDefault="007B1154" w:rsidP="007B1154">
      <w:pPr>
        <w:pStyle w:val="Corpodetexto"/>
        <w:ind w:left="1134" w:right="-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“IX</w:t>
      </w:r>
      <w:r w:rsidRPr="00A137C2">
        <w:rPr>
          <w:rFonts w:ascii="Times New Roman" w:hAnsi="Times New Roman"/>
          <w:bCs/>
          <w:sz w:val="22"/>
          <w:szCs w:val="22"/>
        </w:rPr>
        <w:t xml:space="preserve"> </w:t>
      </w:r>
      <w:r w:rsidRPr="002568A2">
        <w:rPr>
          <w:rFonts w:ascii="Times New Roman" w:hAnsi="Times New Roman"/>
          <w:bCs/>
          <w:sz w:val="22"/>
          <w:szCs w:val="22"/>
        </w:rPr>
        <w:t>- propor, apreciar e deliberar sobre critérios de uniformização de:</w:t>
      </w:r>
    </w:p>
    <w:p w14:paraId="782BD54F" w14:textId="77777777" w:rsidR="007B1154" w:rsidRPr="002568A2" w:rsidRDefault="007B1154" w:rsidP="00C42619">
      <w:pPr>
        <w:pStyle w:val="Corpodetexto"/>
        <w:numPr>
          <w:ilvl w:val="0"/>
          <w:numId w:val="18"/>
        </w:numPr>
        <w:ind w:left="1560" w:right="-7" w:hanging="284"/>
        <w:jc w:val="both"/>
        <w:rPr>
          <w:rFonts w:ascii="Times New Roman" w:hAnsi="Times New Roman"/>
          <w:bCs/>
          <w:sz w:val="22"/>
          <w:szCs w:val="22"/>
        </w:rPr>
      </w:pPr>
      <w:r w:rsidRPr="002568A2">
        <w:rPr>
          <w:rFonts w:ascii="Times New Roman" w:hAnsi="Times New Roman" w:cs="Times New Roman"/>
          <w:sz w:val="22"/>
          <w:szCs w:val="22"/>
        </w:rPr>
        <w:t xml:space="preserve">ações voltadas à eficácia do funcionamento das comissões que tratam de exercício profissional nos CAU/UF e no CAU/BR; e </w:t>
      </w:r>
    </w:p>
    <w:p w14:paraId="44A33547" w14:textId="77777777" w:rsidR="007B1154" w:rsidRPr="002568A2" w:rsidRDefault="007B1154" w:rsidP="00C42619">
      <w:pPr>
        <w:pStyle w:val="Corpodetexto"/>
        <w:numPr>
          <w:ilvl w:val="0"/>
          <w:numId w:val="18"/>
        </w:numPr>
        <w:ind w:left="1560" w:right="112" w:hanging="284"/>
        <w:jc w:val="both"/>
        <w:rPr>
          <w:rFonts w:ascii="Times New Roman" w:hAnsi="Times New Roman" w:cs="Times New Roman"/>
          <w:sz w:val="22"/>
          <w:szCs w:val="22"/>
        </w:rPr>
      </w:pPr>
      <w:r w:rsidRPr="002568A2">
        <w:rPr>
          <w:rFonts w:ascii="Times New Roman" w:hAnsi="Times New Roman" w:cs="Times New Roman"/>
          <w:sz w:val="22"/>
          <w:szCs w:val="22"/>
        </w:rPr>
        <w:t>procedimentos no âmbito das matérias de competência das Comissões de Exercício Profissional dos CAU/UF;</w:t>
      </w:r>
    </w:p>
    <w:p w14:paraId="443FCF1E" w14:textId="77777777" w:rsidR="007B1154" w:rsidRPr="006D7482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5EF98212" w14:textId="77777777" w:rsidR="007B1154" w:rsidRPr="009647A6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 xml:space="preserve">Art. 2° </w:t>
      </w:r>
      <w:r>
        <w:rPr>
          <w:rFonts w:ascii="Times New Roman" w:hAnsi="Times New Roman"/>
          <w:sz w:val="22"/>
          <w:szCs w:val="22"/>
        </w:rPr>
        <w:t>Revoga-se os incisos XII, XIII e XVI do art. 104 do Regimento Geral do CAU.</w:t>
      </w:r>
    </w:p>
    <w:p w14:paraId="24FFD404" w14:textId="77777777" w:rsidR="007B1154" w:rsidRPr="006D7482" w:rsidRDefault="007B1154" w:rsidP="007B1154">
      <w:pPr>
        <w:pStyle w:val="Corpodetexto"/>
        <w:ind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05757160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3</w:t>
      </w:r>
      <w:r w:rsidRPr="006D7482">
        <w:rPr>
          <w:rFonts w:ascii="Times New Roman" w:hAnsi="Times New Roman"/>
          <w:sz w:val="22"/>
          <w:szCs w:val="22"/>
        </w:rPr>
        <w:t>° Esta Resolução entra em vi</w:t>
      </w:r>
      <w:r>
        <w:rPr>
          <w:rFonts w:ascii="Times New Roman" w:hAnsi="Times New Roman"/>
          <w:sz w:val="22"/>
          <w:szCs w:val="22"/>
        </w:rPr>
        <w:t>gor na data de sua publicação.</w:t>
      </w:r>
      <w:r w:rsidRPr="006D7482">
        <w:rPr>
          <w:rFonts w:ascii="Times New Roman" w:hAnsi="Times New Roman"/>
          <w:sz w:val="22"/>
          <w:szCs w:val="22"/>
        </w:rPr>
        <w:t xml:space="preserve"> </w:t>
      </w:r>
    </w:p>
    <w:p w14:paraId="058B3423" w14:textId="77777777" w:rsidR="007B1154" w:rsidRPr="006D7482" w:rsidRDefault="007B1154" w:rsidP="007B1154">
      <w:pPr>
        <w:jc w:val="both"/>
        <w:rPr>
          <w:rFonts w:ascii="Times New Roman" w:hAnsi="Times New Roman"/>
          <w:sz w:val="22"/>
          <w:szCs w:val="22"/>
        </w:rPr>
      </w:pPr>
    </w:p>
    <w:p w14:paraId="485BE866" w14:textId="77777777" w:rsidR="007B1154" w:rsidRPr="006D7482" w:rsidRDefault="007B1154" w:rsidP="007B115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7482">
        <w:rPr>
          <w:rFonts w:ascii="Times New Roman" w:hAnsi="Times New Roman"/>
          <w:sz w:val="22"/>
          <w:szCs w:val="22"/>
        </w:rPr>
        <w:t>Brasília</w:t>
      </w:r>
      <w:r w:rsidRPr="00002F05">
        <w:rPr>
          <w:rFonts w:ascii="Times New Roman" w:hAnsi="Times New Roman"/>
          <w:sz w:val="22"/>
          <w:szCs w:val="22"/>
        </w:rPr>
        <w:t>-DF</w:t>
      </w:r>
      <w:r w:rsidRPr="00002F05">
        <w:rPr>
          <w:rFonts w:ascii="Times New Roman" w:hAnsi="Times New Roman"/>
          <w:sz w:val="22"/>
          <w:szCs w:val="22"/>
          <w:highlight w:val="yellow"/>
        </w:rPr>
        <w:t>, xx</w:t>
      </w:r>
      <w:r w:rsidRPr="00002F05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 xml:space="preserve"> de xxxxx </w:t>
      </w:r>
      <w:r w:rsidRPr="00002F05">
        <w:rPr>
          <w:rFonts w:ascii="Times New Roman" w:hAnsi="Times New Roman"/>
          <w:sz w:val="22"/>
          <w:szCs w:val="22"/>
          <w:highlight w:val="yellow"/>
        </w:rPr>
        <w:t>de 2020</w:t>
      </w:r>
      <w:r w:rsidRPr="006D7482">
        <w:rPr>
          <w:rFonts w:ascii="Times New Roman" w:hAnsi="Times New Roman"/>
          <w:sz w:val="22"/>
          <w:szCs w:val="22"/>
        </w:rPr>
        <w:t>.</w:t>
      </w:r>
    </w:p>
    <w:p w14:paraId="08EF680D" w14:textId="77777777" w:rsidR="007B1154" w:rsidRDefault="007B1154" w:rsidP="007B1154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7769C7" w14:textId="77777777" w:rsidR="007B1154" w:rsidRPr="006D7482" w:rsidRDefault="007B1154" w:rsidP="007B1154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21D3D4" w14:textId="77777777" w:rsidR="007B1154" w:rsidRPr="006D7482" w:rsidRDefault="007B1154" w:rsidP="007B115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C8525E" w14:textId="77777777" w:rsidR="007B1154" w:rsidRPr="006D7482" w:rsidRDefault="007B1154" w:rsidP="007B1154">
      <w:pPr>
        <w:jc w:val="center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>LUCIANO GUIMARÃES</w:t>
      </w:r>
    </w:p>
    <w:p w14:paraId="0B0CBEC9" w14:textId="77777777" w:rsidR="007B1154" w:rsidRPr="006D7482" w:rsidRDefault="007B1154" w:rsidP="007B1154">
      <w:pPr>
        <w:jc w:val="center"/>
        <w:rPr>
          <w:rFonts w:ascii="Times New Roman" w:hAnsi="Times New Roman"/>
          <w:sz w:val="22"/>
          <w:szCs w:val="22"/>
        </w:rPr>
      </w:pPr>
      <w:r w:rsidRPr="006D7482">
        <w:rPr>
          <w:rFonts w:ascii="Times New Roman" w:hAnsi="Times New Roman"/>
          <w:sz w:val="22"/>
          <w:szCs w:val="22"/>
        </w:rPr>
        <w:t>Presidente do CAU/BR</w:t>
      </w:r>
    </w:p>
    <w:p w14:paraId="02FFE84F" w14:textId="77777777" w:rsidR="007B1154" w:rsidRPr="00C91050" w:rsidRDefault="007B115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7B1154" w:rsidRPr="00C91050" w:rsidSect="007B115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8803" w14:textId="77777777" w:rsidR="00AD4D0D" w:rsidRDefault="00AD4D0D">
      <w:r>
        <w:separator/>
      </w:r>
    </w:p>
  </w:endnote>
  <w:endnote w:type="continuationSeparator" w:id="0">
    <w:p w14:paraId="7AA28E48" w14:textId="77777777" w:rsidR="00AD4D0D" w:rsidRDefault="00A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485AF" w14:textId="77777777" w:rsidR="00AE39F7" w:rsidRDefault="00191A69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B9811C" w14:textId="77777777"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69AF6CD" w14:textId="77777777"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B2FC" w14:textId="77777777" w:rsidR="00AE39F7" w:rsidRPr="00760340" w:rsidRDefault="00191A69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15478">
      <w:rPr>
        <w:rStyle w:val="Nmerodepgina"/>
        <w:rFonts w:ascii="Arial" w:hAnsi="Arial"/>
        <w:noProof/>
        <w:color w:val="296D7A"/>
        <w:sz w:val="18"/>
      </w:rPr>
      <w:t>6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BD72FDC" w14:textId="77777777"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D745DEC" wp14:editId="344405BF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93AC1">
          <w:rPr>
            <w:rFonts w:ascii="Times New Roman" w:hAnsi="Times New Roman"/>
            <w:color w:val="296D7A"/>
            <w:sz w:val="18"/>
            <w:szCs w:val="18"/>
          </w:rPr>
          <w:t>DELIBERAÇÃO Nº 024/2020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D686" w14:textId="77777777" w:rsidR="00AD4D0D" w:rsidRDefault="00AD4D0D">
      <w:r>
        <w:separator/>
      </w:r>
    </w:p>
  </w:footnote>
  <w:footnote w:type="continuationSeparator" w:id="0">
    <w:p w14:paraId="62E2DFDE" w14:textId="77777777" w:rsidR="00AD4D0D" w:rsidRDefault="00A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F04E" w14:textId="77777777"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02598DD" wp14:editId="6D6641A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F1AF1D" wp14:editId="00D7A0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B852" w14:textId="77777777"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6B2FC56E" wp14:editId="22B60F44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A225E"/>
    <w:multiLevelType w:val="hybridMultilevel"/>
    <w:tmpl w:val="F68877CC"/>
    <w:lvl w:ilvl="0" w:tplc="5590E4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95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74FA"/>
    <w:rsid w:val="00034979"/>
    <w:rsid w:val="00034C86"/>
    <w:rsid w:val="00035120"/>
    <w:rsid w:val="000418A1"/>
    <w:rsid w:val="000559AB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662A"/>
    <w:rsid w:val="000E7D14"/>
    <w:rsid w:val="00104548"/>
    <w:rsid w:val="00106EEE"/>
    <w:rsid w:val="00152C0A"/>
    <w:rsid w:val="00164F68"/>
    <w:rsid w:val="00175C84"/>
    <w:rsid w:val="00176789"/>
    <w:rsid w:val="00184061"/>
    <w:rsid w:val="00191A69"/>
    <w:rsid w:val="00195AF6"/>
    <w:rsid w:val="001B66EA"/>
    <w:rsid w:val="001E09AF"/>
    <w:rsid w:val="00215E45"/>
    <w:rsid w:val="00216CFF"/>
    <w:rsid w:val="00220E6F"/>
    <w:rsid w:val="00221DE3"/>
    <w:rsid w:val="0022755B"/>
    <w:rsid w:val="00234164"/>
    <w:rsid w:val="00236338"/>
    <w:rsid w:val="00257CE9"/>
    <w:rsid w:val="00266714"/>
    <w:rsid w:val="00286054"/>
    <w:rsid w:val="002A24F0"/>
    <w:rsid w:val="002B1B7A"/>
    <w:rsid w:val="002C6FC9"/>
    <w:rsid w:val="002C7763"/>
    <w:rsid w:val="002D7FC9"/>
    <w:rsid w:val="002E3542"/>
    <w:rsid w:val="002F246A"/>
    <w:rsid w:val="002F4E4C"/>
    <w:rsid w:val="00300174"/>
    <w:rsid w:val="0030248C"/>
    <w:rsid w:val="00304A91"/>
    <w:rsid w:val="00312431"/>
    <w:rsid w:val="00327F8A"/>
    <w:rsid w:val="00353FDC"/>
    <w:rsid w:val="003546E3"/>
    <w:rsid w:val="00365046"/>
    <w:rsid w:val="00371223"/>
    <w:rsid w:val="0037468F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1796"/>
    <w:rsid w:val="003F3A8F"/>
    <w:rsid w:val="00402CB7"/>
    <w:rsid w:val="004109E8"/>
    <w:rsid w:val="00424479"/>
    <w:rsid w:val="004247B8"/>
    <w:rsid w:val="004576A4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C7F58"/>
    <w:rsid w:val="004D16D7"/>
    <w:rsid w:val="004D6F75"/>
    <w:rsid w:val="004E475A"/>
    <w:rsid w:val="004E6FF5"/>
    <w:rsid w:val="004F3A26"/>
    <w:rsid w:val="004F5EB8"/>
    <w:rsid w:val="00501D34"/>
    <w:rsid w:val="00515635"/>
    <w:rsid w:val="00521423"/>
    <w:rsid w:val="00524768"/>
    <w:rsid w:val="00543F54"/>
    <w:rsid w:val="005522C8"/>
    <w:rsid w:val="0056067A"/>
    <w:rsid w:val="005617D0"/>
    <w:rsid w:val="0057505F"/>
    <w:rsid w:val="00576D7D"/>
    <w:rsid w:val="00583636"/>
    <w:rsid w:val="00590497"/>
    <w:rsid w:val="005A057E"/>
    <w:rsid w:val="005A6E48"/>
    <w:rsid w:val="005B6BD3"/>
    <w:rsid w:val="005B70B6"/>
    <w:rsid w:val="005B7BDF"/>
    <w:rsid w:val="005C4AB5"/>
    <w:rsid w:val="005C51C2"/>
    <w:rsid w:val="005C6C49"/>
    <w:rsid w:val="005E1CFD"/>
    <w:rsid w:val="0060577B"/>
    <w:rsid w:val="00615478"/>
    <w:rsid w:val="00636765"/>
    <w:rsid w:val="00645AF3"/>
    <w:rsid w:val="00647E67"/>
    <w:rsid w:val="00664589"/>
    <w:rsid w:val="00666DDC"/>
    <w:rsid w:val="00677111"/>
    <w:rsid w:val="00685FC2"/>
    <w:rsid w:val="00691101"/>
    <w:rsid w:val="00697085"/>
    <w:rsid w:val="00697FE9"/>
    <w:rsid w:val="006A34F2"/>
    <w:rsid w:val="006B76FE"/>
    <w:rsid w:val="006C1EED"/>
    <w:rsid w:val="006E3759"/>
    <w:rsid w:val="006E7630"/>
    <w:rsid w:val="00707FE6"/>
    <w:rsid w:val="0072095C"/>
    <w:rsid w:val="007339B0"/>
    <w:rsid w:val="00747460"/>
    <w:rsid w:val="00770086"/>
    <w:rsid w:val="00775D5A"/>
    <w:rsid w:val="00776D3F"/>
    <w:rsid w:val="00790C9A"/>
    <w:rsid w:val="0079294A"/>
    <w:rsid w:val="007978B9"/>
    <w:rsid w:val="007B1154"/>
    <w:rsid w:val="007C4E4B"/>
    <w:rsid w:val="007D48EF"/>
    <w:rsid w:val="007E14F0"/>
    <w:rsid w:val="007E35E9"/>
    <w:rsid w:val="0080145B"/>
    <w:rsid w:val="008029F5"/>
    <w:rsid w:val="0083114E"/>
    <w:rsid w:val="008423E5"/>
    <w:rsid w:val="0084324F"/>
    <w:rsid w:val="00844EE2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D64C8"/>
    <w:rsid w:val="008E02CA"/>
    <w:rsid w:val="008E2CE2"/>
    <w:rsid w:val="008E6FE7"/>
    <w:rsid w:val="00900D76"/>
    <w:rsid w:val="00922647"/>
    <w:rsid w:val="00926CA9"/>
    <w:rsid w:val="00943EF3"/>
    <w:rsid w:val="00955509"/>
    <w:rsid w:val="009719F5"/>
    <w:rsid w:val="00971CA0"/>
    <w:rsid w:val="00974FCB"/>
    <w:rsid w:val="009856CF"/>
    <w:rsid w:val="00985884"/>
    <w:rsid w:val="00985DC0"/>
    <w:rsid w:val="00993AC1"/>
    <w:rsid w:val="00994A4B"/>
    <w:rsid w:val="00995353"/>
    <w:rsid w:val="009B1BCF"/>
    <w:rsid w:val="009B5F61"/>
    <w:rsid w:val="009C5F1E"/>
    <w:rsid w:val="009D4039"/>
    <w:rsid w:val="009D4B30"/>
    <w:rsid w:val="009D4BB4"/>
    <w:rsid w:val="009E50DB"/>
    <w:rsid w:val="009F05D8"/>
    <w:rsid w:val="00A0359F"/>
    <w:rsid w:val="00A06252"/>
    <w:rsid w:val="00A12F5A"/>
    <w:rsid w:val="00A13F9A"/>
    <w:rsid w:val="00A22744"/>
    <w:rsid w:val="00A25784"/>
    <w:rsid w:val="00A31E83"/>
    <w:rsid w:val="00A50EED"/>
    <w:rsid w:val="00A60CB3"/>
    <w:rsid w:val="00A824AD"/>
    <w:rsid w:val="00A82CC1"/>
    <w:rsid w:val="00AA1737"/>
    <w:rsid w:val="00AB47FC"/>
    <w:rsid w:val="00AD1969"/>
    <w:rsid w:val="00AD4D0D"/>
    <w:rsid w:val="00AE0069"/>
    <w:rsid w:val="00AE39F7"/>
    <w:rsid w:val="00AF16BD"/>
    <w:rsid w:val="00AF798F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755FB"/>
    <w:rsid w:val="00B87571"/>
    <w:rsid w:val="00B87DEA"/>
    <w:rsid w:val="00B9320D"/>
    <w:rsid w:val="00B97723"/>
    <w:rsid w:val="00BA0607"/>
    <w:rsid w:val="00BA0D9E"/>
    <w:rsid w:val="00BB3951"/>
    <w:rsid w:val="00BB64B5"/>
    <w:rsid w:val="00BC044E"/>
    <w:rsid w:val="00BE1F2D"/>
    <w:rsid w:val="00C01B12"/>
    <w:rsid w:val="00C04858"/>
    <w:rsid w:val="00C05CCC"/>
    <w:rsid w:val="00C141C3"/>
    <w:rsid w:val="00C141C4"/>
    <w:rsid w:val="00C26199"/>
    <w:rsid w:val="00C3758D"/>
    <w:rsid w:val="00C417E7"/>
    <w:rsid w:val="00C42619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85F0A"/>
    <w:rsid w:val="00E9482A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4092F"/>
    <w:rsid w:val="00F52C05"/>
    <w:rsid w:val="00F53000"/>
    <w:rsid w:val="00F569E2"/>
    <w:rsid w:val="00F56BB9"/>
    <w:rsid w:val="00F60C89"/>
    <w:rsid w:val="00F70993"/>
    <w:rsid w:val="00F715CF"/>
    <w:rsid w:val="00F772B0"/>
    <w:rsid w:val="00F83A65"/>
    <w:rsid w:val="00F844C9"/>
    <w:rsid w:val="00F84D7B"/>
    <w:rsid w:val="00F864FB"/>
    <w:rsid w:val="00F94355"/>
    <w:rsid w:val="00F974A0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o:colormru v:ext="edit" colors="#0f6165"/>
    </o:shapedefaults>
    <o:shapelayout v:ext="edit">
      <o:idmap v:ext="edit" data="1"/>
    </o:shapelayout>
  </w:shapeDefaults>
  <w:decimalSymbol w:val=","/>
  <w:listSeparator w:val=";"/>
  <w14:docId w14:val="194D11C0"/>
  <w15:docId w15:val="{80A68C32-0E9D-4453-9B03-DB8D210A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43EF3"/>
    <w:pPr>
      <w:widowControl w:val="0"/>
      <w:autoSpaceDE w:val="0"/>
      <w:autoSpaceDN w:val="0"/>
    </w:pPr>
    <w:rPr>
      <w:rFonts w:ascii="Calibri" w:eastAsia="Calibri" w:hAnsi="Calibri" w:cs="Calibri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3EF3"/>
    <w:rPr>
      <w:rFonts w:ascii="Calibri" w:eastAsia="Calibri" w:hAnsi="Calibri" w:cs="Calibri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82EE1"/>
    <w:rsid w:val="000E58E3"/>
    <w:rsid w:val="001A068B"/>
    <w:rsid w:val="00231F4F"/>
    <w:rsid w:val="00302045"/>
    <w:rsid w:val="004209A4"/>
    <w:rsid w:val="004503EB"/>
    <w:rsid w:val="00453DA9"/>
    <w:rsid w:val="004B0137"/>
    <w:rsid w:val="004F2777"/>
    <w:rsid w:val="006A6852"/>
    <w:rsid w:val="006C72D8"/>
    <w:rsid w:val="00790B0A"/>
    <w:rsid w:val="007D5018"/>
    <w:rsid w:val="008A3423"/>
    <w:rsid w:val="008A777D"/>
    <w:rsid w:val="009526B2"/>
    <w:rsid w:val="00AE1C24"/>
    <w:rsid w:val="00B2378D"/>
    <w:rsid w:val="00B25440"/>
    <w:rsid w:val="00BC5E03"/>
    <w:rsid w:val="00C42986"/>
    <w:rsid w:val="00CC66C9"/>
    <w:rsid w:val="00E96628"/>
    <w:rsid w:val="00E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919F-0D35-440F-B7FD-CD1DC389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2100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024/2020 – CEP – CAU/BR</vt:lpstr>
      <vt:lpstr/>
    </vt:vector>
  </TitlesOfParts>
  <Company>Comunica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024/2020 – CEP – CAU/BR</dc:title>
  <dc:creator>CEP-BR</dc:creator>
  <cp:lastModifiedBy>CEP - CAU/BR</cp:lastModifiedBy>
  <cp:revision>31</cp:revision>
  <cp:lastPrinted>2015-03-04T21:55:00Z</cp:lastPrinted>
  <dcterms:created xsi:type="dcterms:W3CDTF">2020-06-03T17:26:00Z</dcterms:created>
  <dcterms:modified xsi:type="dcterms:W3CDTF">2020-06-08T20:57:00Z</dcterms:modified>
</cp:coreProperties>
</file>