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728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7289E" w:rsidRDefault="00123932" w:rsidP="001D7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23932">
              <w:rPr>
                <w:rFonts w:ascii="Times New Roman" w:hAnsi="Times New Roman"/>
                <w:b w:val="0"/>
              </w:rPr>
              <w:t xml:space="preserve">Protocolo SICCAU </w:t>
            </w:r>
            <w:r w:rsidR="001D7AE9" w:rsidRPr="001D7AE9">
              <w:rPr>
                <w:rFonts w:ascii="Times New Roman" w:hAnsi="Times New Roman"/>
                <w:b w:val="0"/>
              </w:rPr>
              <w:t>1330837/</w:t>
            </w:r>
            <w:r w:rsidR="001D7AE9">
              <w:rPr>
                <w:rFonts w:ascii="Times New Roman" w:hAnsi="Times New Roman"/>
                <w:b w:val="0"/>
              </w:rPr>
              <w:t xml:space="preserve">2021 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9C7C80" w:rsidP="009C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CPFI-CAU/BR</w:t>
            </w:r>
            <w:r w:rsidR="0043337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CAU/SP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123932" w:rsidRPr="0067289E" w:rsidRDefault="001D7AE9" w:rsidP="00496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D7AE9">
              <w:rPr>
                <w:rFonts w:ascii="Times New Roman" w:hAnsi="Times New Roman"/>
                <w:b w:val="0"/>
              </w:rPr>
              <w:t xml:space="preserve">CPFI-CAU/BR encaminha a Deliberação </w:t>
            </w:r>
            <w:r>
              <w:rPr>
                <w:rFonts w:ascii="Times New Roman" w:hAnsi="Times New Roman"/>
                <w:b w:val="0"/>
              </w:rPr>
              <w:t>nº 19/</w:t>
            </w:r>
            <w:r w:rsidRPr="001D7AE9">
              <w:rPr>
                <w:rFonts w:ascii="Times New Roman" w:hAnsi="Times New Roman"/>
                <w:b w:val="0"/>
              </w:rPr>
              <w:t xml:space="preserve">2021 acerca de solicitação </w:t>
            </w:r>
            <w:r w:rsidR="004963C6">
              <w:rPr>
                <w:rFonts w:ascii="Times New Roman" w:hAnsi="Times New Roman"/>
                <w:b w:val="0"/>
              </w:rPr>
              <w:t>do CAU/SP para normatizar o uso de declaração de inatividade para permitir a</w:t>
            </w:r>
            <w:r w:rsidRPr="001D7AE9">
              <w:rPr>
                <w:rFonts w:ascii="Times New Roman" w:hAnsi="Times New Roman"/>
                <w:b w:val="0"/>
              </w:rPr>
              <w:t xml:space="preserve"> isenção de débitos com anuidades de P</w:t>
            </w:r>
            <w:r>
              <w:rPr>
                <w:rFonts w:ascii="Times New Roman" w:hAnsi="Times New Roman"/>
                <w:b w:val="0"/>
              </w:rPr>
              <w:t xml:space="preserve">essoa Jurídica </w:t>
            </w:r>
            <w:r w:rsidR="004963C6">
              <w:rPr>
                <w:rFonts w:ascii="Times New Roman" w:hAnsi="Times New Roman"/>
                <w:b w:val="0"/>
              </w:rPr>
              <w:t>com registro ativo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062AC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062AC0" w:rsidRPr="00062AC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A1A71" w:rsidRPr="009C629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9C7C80" w:rsidRPr="009C629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Default="00784E39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1D7AE9" w:rsidRDefault="001D7AE9" w:rsidP="001D7AE9">
      <w:pPr>
        <w:pStyle w:val="Default"/>
      </w:pPr>
    </w:p>
    <w:p w:rsidR="001D7AE9" w:rsidRDefault="001D7AE9" w:rsidP="001D7AE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Considerando o Ofício nº143/2021 - CAU/SP, enviado pelo Protocolo SICCAU nº 130219, no qual solicita ao CAU/BR</w:t>
      </w:r>
      <w:r w:rsidR="000E64F9">
        <w:rPr>
          <w:sz w:val="22"/>
          <w:szCs w:val="22"/>
        </w:rPr>
        <w:t xml:space="preserve"> a normatização do uso da DCTF e de documentos financeiros</w:t>
      </w:r>
      <w:r>
        <w:rPr>
          <w:sz w:val="22"/>
          <w:szCs w:val="22"/>
        </w:rPr>
        <w:t xml:space="preserve"> para permitir a isenção d</w:t>
      </w:r>
      <w:r w:rsidR="000E64F9">
        <w:rPr>
          <w:sz w:val="22"/>
          <w:szCs w:val="22"/>
        </w:rPr>
        <w:t xml:space="preserve">e débitos com </w:t>
      </w:r>
      <w:r>
        <w:rPr>
          <w:sz w:val="22"/>
          <w:szCs w:val="22"/>
        </w:rPr>
        <w:t xml:space="preserve">o pagamento de anuidades </w:t>
      </w:r>
      <w:r w:rsidR="000E64F9">
        <w:rPr>
          <w:sz w:val="22"/>
          <w:szCs w:val="22"/>
        </w:rPr>
        <w:t>para as</w:t>
      </w:r>
      <w:r>
        <w:rPr>
          <w:sz w:val="22"/>
          <w:szCs w:val="22"/>
        </w:rPr>
        <w:t xml:space="preserve"> pessoas jurídicas </w:t>
      </w:r>
      <w:r w:rsidR="000E64F9">
        <w:rPr>
          <w:sz w:val="22"/>
          <w:szCs w:val="22"/>
        </w:rPr>
        <w:t xml:space="preserve">registradas no CAU </w:t>
      </w:r>
      <w:r>
        <w:rPr>
          <w:sz w:val="22"/>
          <w:szCs w:val="22"/>
        </w:rPr>
        <w:t xml:space="preserve">que </w:t>
      </w:r>
      <w:r w:rsidR="000E64F9">
        <w:rPr>
          <w:sz w:val="22"/>
          <w:szCs w:val="22"/>
        </w:rPr>
        <w:t>apresentem declaração de inatividade</w:t>
      </w:r>
      <w:r>
        <w:rPr>
          <w:sz w:val="22"/>
          <w:szCs w:val="22"/>
        </w:rPr>
        <w:t>;</w:t>
      </w:r>
    </w:p>
    <w:p w:rsidR="001D7AE9" w:rsidRDefault="001D7AE9" w:rsidP="001D7AE9">
      <w:pPr>
        <w:pStyle w:val="Default"/>
        <w:jc w:val="both"/>
        <w:rPr>
          <w:rFonts w:eastAsia="Cambria"/>
          <w:color w:val="auto"/>
          <w:lang w:eastAsia="pt-BR"/>
        </w:rPr>
      </w:pPr>
    </w:p>
    <w:p w:rsidR="001D7AE9" w:rsidRDefault="000A1A71" w:rsidP="001D7AE9">
      <w:pPr>
        <w:pStyle w:val="Default"/>
        <w:jc w:val="both"/>
        <w:rPr>
          <w:sz w:val="22"/>
          <w:szCs w:val="22"/>
        </w:rPr>
      </w:pPr>
      <w:r>
        <w:rPr>
          <w:rFonts w:eastAsia="Cambria"/>
          <w:color w:val="auto"/>
          <w:lang w:eastAsia="pt-BR"/>
        </w:rPr>
        <w:t xml:space="preserve">Considerando </w:t>
      </w:r>
      <w:r w:rsidR="001D7AE9">
        <w:rPr>
          <w:rFonts w:eastAsia="Cambria"/>
          <w:color w:val="auto"/>
          <w:lang w:eastAsia="pt-BR"/>
        </w:rPr>
        <w:t>a Deliberação nº 19/2021 da CPFI-CAU/BR, que i</w:t>
      </w:r>
      <w:r w:rsidR="001D7AE9">
        <w:rPr>
          <w:sz w:val="22"/>
          <w:szCs w:val="22"/>
        </w:rPr>
        <w:t xml:space="preserve">nforma ao CAU/SP que </w:t>
      </w:r>
      <w:r w:rsidR="001D7AE9" w:rsidRPr="001D7AE9">
        <w:rPr>
          <w:i/>
          <w:sz w:val="22"/>
          <w:szCs w:val="22"/>
        </w:rPr>
        <w:t xml:space="preserve">“Não há previsão normativa de isenção de anuidade de </w:t>
      </w:r>
      <w:proofErr w:type="spellStart"/>
      <w:r w:rsidR="001D7AE9" w:rsidRPr="001D7AE9">
        <w:rPr>
          <w:i/>
          <w:sz w:val="22"/>
          <w:szCs w:val="22"/>
        </w:rPr>
        <w:t>PJs</w:t>
      </w:r>
      <w:proofErr w:type="spellEnd"/>
      <w:r w:rsidR="001D7AE9" w:rsidRPr="001D7AE9">
        <w:rPr>
          <w:i/>
          <w:sz w:val="22"/>
          <w:szCs w:val="22"/>
        </w:rPr>
        <w:t xml:space="preserve"> sem a consequente </w:t>
      </w:r>
      <w:r w:rsidR="001D7AE9" w:rsidRPr="001D7AE9">
        <w:rPr>
          <w:b/>
          <w:bCs/>
          <w:i/>
          <w:sz w:val="22"/>
          <w:szCs w:val="22"/>
        </w:rPr>
        <w:t xml:space="preserve">alteração de registro </w:t>
      </w:r>
      <w:r w:rsidR="001D7AE9" w:rsidRPr="001D7AE9">
        <w:rPr>
          <w:i/>
          <w:sz w:val="22"/>
          <w:szCs w:val="22"/>
        </w:rPr>
        <w:t xml:space="preserve">(por solicitação ou de ofício)” </w:t>
      </w:r>
    </w:p>
    <w:p w:rsidR="00222E8B" w:rsidRPr="00222E8B" w:rsidRDefault="00222E8B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D7AE9" w:rsidRDefault="00222E8B" w:rsidP="001D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</w:t>
      </w:r>
      <w:r w:rsidR="009C68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ue </w:t>
      </w:r>
      <w:r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Resolução CAU/BR nº 28, </w:t>
      </w:r>
      <w:r w:rsidR="001D7AE9">
        <w:rPr>
          <w:rFonts w:ascii="Times New Roman" w:eastAsia="Cambria" w:hAnsi="Times New Roman" w:cs="Times New Roman"/>
          <w:b w:val="0"/>
          <w:color w:val="auto"/>
          <w:lang w:eastAsia="pt-BR"/>
        </w:rPr>
        <w:t>de 6 de julho de 2012</w:t>
      </w:r>
      <w:r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1D7AE9">
        <w:rPr>
          <w:rFonts w:ascii="Times New Roman" w:eastAsia="Cambria" w:hAnsi="Times New Roman" w:cs="Times New Roman"/>
          <w:b w:val="0"/>
          <w:color w:val="auto"/>
          <w:lang w:eastAsia="pt-BR"/>
        </w:rPr>
        <w:t>d</w:t>
      </w:r>
      <w:r w:rsidR="001D7AE9" w:rsidRPr="001D7AE9">
        <w:rPr>
          <w:rFonts w:ascii="Times New Roman" w:eastAsia="Cambria" w:hAnsi="Times New Roman" w:cs="Times New Roman"/>
          <w:b w:val="0"/>
          <w:color w:val="auto"/>
          <w:lang w:eastAsia="pt-BR"/>
        </w:rPr>
        <w:t>ispõe sobre o registro e sobre a alteração e a baixa de registro de pessoa jurídica de Arquitetura e Urbanismo nos Conselhos de Arquitetura e Urbanismo dos Estados e do Distrito Federal e dá outras providências.</w:t>
      </w:r>
    </w:p>
    <w:p w:rsidR="001D7AE9" w:rsidRPr="001D7AE9" w:rsidRDefault="001D7AE9" w:rsidP="001D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D7AE9" w:rsidRPr="00222E8B" w:rsidRDefault="001D7AE9" w:rsidP="001D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 R</w:t>
      </w:r>
      <w:r w:rsidRPr="001D7AE9">
        <w:rPr>
          <w:rFonts w:ascii="Times New Roman" w:eastAsia="Cambria" w:hAnsi="Times New Roman" w:cs="Times New Roman"/>
          <w:b w:val="0"/>
          <w:color w:val="auto"/>
          <w:lang w:eastAsia="pt-BR"/>
        </w:rPr>
        <w:t>esolução n° 48, de 9 de maio de 2013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, d</w:t>
      </w:r>
      <w:r w:rsidRPr="001D7AE9">
        <w:rPr>
          <w:rFonts w:ascii="Times New Roman" w:eastAsia="Cambria" w:hAnsi="Times New Roman" w:cs="Times New Roman"/>
          <w:b w:val="0"/>
          <w:color w:val="auto"/>
          <w:lang w:eastAsia="pt-BR"/>
        </w:rPr>
        <w:t>ispõe sobre a atualização cadastral do registro de pessoa jurídica nos Conselhos de Arquitetura e Urbanismo dos Estados e do Distrito Federal, e dá outras providências.</w:t>
      </w:r>
    </w:p>
    <w:p w:rsidR="00FE79F8" w:rsidRPr="001D7AE9" w:rsidRDefault="00FE79F8" w:rsidP="00807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43F1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143F1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1D6825" w:rsidRDefault="001D6825" w:rsidP="001D682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1D7AE9" w:rsidRPr="00D608F5" w:rsidRDefault="009C687E" w:rsidP="00D608F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 w:rsidRPr="00D608F5">
        <w:rPr>
          <w:rFonts w:ascii="Times New Roman" w:hAnsi="Times New Roman"/>
          <w:b w:val="0"/>
          <w:bCs/>
          <w:color w:val="auto"/>
        </w:rPr>
        <w:t xml:space="preserve">1 - </w:t>
      </w:r>
      <w:r w:rsidR="00D608F5" w:rsidRPr="00D608F5">
        <w:rPr>
          <w:rFonts w:ascii="Times New Roman" w:hAnsi="Times New Roman"/>
          <w:b w:val="0"/>
          <w:bCs/>
          <w:color w:val="auto"/>
        </w:rPr>
        <w:t>E</w:t>
      </w:r>
      <w:r w:rsidRPr="00D608F5">
        <w:rPr>
          <w:rFonts w:ascii="Times New Roman" w:hAnsi="Times New Roman"/>
          <w:b w:val="0"/>
          <w:bCs/>
          <w:color w:val="auto"/>
        </w:rPr>
        <w:t xml:space="preserve">nviar </w:t>
      </w:r>
      <w:r w:rsidR="00D608F5" w:rsidRPr="00D608F5">
        <w:rPr>
          <w:rFonts w:ascii="Times New Roman" w:hAnsi="Times New Roman"/>
          <w:b w:val="0"/>
          <w:bCs/>
          <w:color w:val="auto"/>
        </w:rPr>
        <w:t xml:space="preserve">à CPFI-CAU/BR </w:t>
      </w:r>
      <w:r w:rsidRPr="00D608F5">
        <w:rPr>
          <w:rFonts w:ascii="Times New Roman" w:hAnsi="Times New Roman"/>
          <w:b w:val="0"/>
          <w:bCs/>
          <w:color w:val="auto"/>
        </w:rPr>
        <w:t>as</w:t>
      </w:r>
      <w:r w:rsidR="00D608F5" w:rsidRPr="00D608F5">
        <w:rPr>
          <w:rFonts w:ascii="Times New Roman" w:hAnsi="Times New Roman"/>
          <w:b w:val="0"/>
          <w:bCs/>
          <w:color w:val="auto"/>
        </w:rPr>
        <w:t xml:space="preserve"> D</w:t>
      </w:r>
      <w:r w:rsidRPr="00D608F5">
        <w:rPr>
          <w:rFonts w:ascii="Times New Roman" w:hAnsi="Times New Roman"/>
          <w:b w:val="0"/>
          <w:bCs/>
          <w:color w:val="auto"/>
        </w:rPr>
        <w:t xml:space="preserve">eliberações da CEP-CAU/BR </w:t>
      </w:r>
      <w:r w:rsidR="00D608F5" w:rsidRPr="00D608F5">
        <w:rPr>
          <w:rFonts w:ascii="Times New Roman" w:hAnsi="Times New Roman"/>
          <w:b w:val="0"/>
          <w:bCs/>
          <w:color w:val="auto"/>
        </w:rPr>
        <w:t>nº 064/2018, nº 081/2018, nº 095/2018, nº 015/2019, nº 027/2019, nº 049/20</w:t>
      </w:r>
      <w:r w:rsidR="00F046AB">
        <w:rPr>
          <w:rFonts w:ascii="Times New Roman" w:hAnsi="Times New Roman"/>
          <w:b w:val="0"/>
          <w:bCs/>
          <w:color w:val="auto"/>
        </w:rPr>
        <w:t>19 e nº 039/2020, relacionadas à</w:t>
      </w:r>
      <w:r w:rsidR="00D608F5" w:rsidRPr="00D608F5">
        <w:rPr>
          <w:rFonts w:ascii="Times New Roman" w:hAnsi="Times New Roman"/>
          <w:b w:val="0"/>
          <w:bCs/>
          <w:color w:val="auto"/>
        </w:rPr>
        <w:t>s questões de alteração do registro de</w:t>
      </w:r>
      <w:r w:rsidR="006B5BFF">
        <w:rPr>
          <w:rFonts w:ascii="Times New Roman" w:hAnsi="Times New Roman"/>
          <w:b w:val="0"/>
          <w:bCs/>
          <w:color w:val="auto"/>
        </w:rPr>
        <w:t xml:space="preserve"> Pessoa Jurídica, </w:t>
      </w:r>
      <w:r w:rsidR="00F046AB">
        <w:rPr>
          <w:rFonts w:ascii="Times New Roman" w:hAnsi="Times New Roman"/>
          <w:b w:val="0"/>
          <w:bCs/>
          <w:color w:val="auto"/>
        </w:rPr>
        <w:t>declaração de inatividade para isenção</w:t>
      </w:r>
      <w:r w:rsidR="00D608F5" w:rsidRPr="00D608F5">
        <w:rPr>
          <w:rFonts w:ascii="Times New Roman" w:hAnsi="Times New Roman"/>
          <w:b w:val="0"/>
          <w:bCs/>
          <w:color w:val="auto"/>
        </w:rPr>
        <w:t xml:space="preserve"> déb</w:t>
      </w:r>
      <w:r w:rsidR="006B5BFF">
        <w:rPr>
          <w:rFonts w:ascii="Times New Roman" w:hAnsi="Times New Roman"/>
          <w:b w:val="0"/>
          <w:bCs/>
          <w:color w:val="auto"/>
        </w:rPr>
        <w:t xml:space="preserve">ito com pagamento de anuidades e atualização cadastral, </w:t>
      </w:r>
      <w:r w:rsidR="00D608F5" w:rsidRPr="00D608F5">
        <w:rPr>
          <w:rFonts w:ascii="Times New Roman" w:hAnsi="Times New Roman"/>
          <w:b w:val="0"/>
          <w:bCs/>
          <w:color w:val="auto"/>
        </w:rPr>
        <w:t>para c</w:t>
      </w:r>
      <w:r w:rsidR="00D608F5">
        <w:rPr>
          <w:rFonts w:ascii="Times New Roman" w:hAnsi="Times New Roman"/>
          <w:b w:val="0"/>
          <w:bCs/>
          <w:color w:val="auto"/>
        </w:rPr>
        <w:t>onhecimento;</w:t>
      </w:r>
    </w:p>
    <w:p w:rsidR="001D7AE9" w:rsidRDefault="001D7AE9" w:rsidP="009C687E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312265" w:rsidRPr="00312265" w:rsidRDefault="00312265" w:rsidP="0031226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>2 – Recomendar aos CAU/UF que realizem</w:t>
      </w:r>
      <w:r w:rsidRPr="00312265">
        <w:rPr>
          <w:rFonts w:ascii="Times New Roman" w:hAnsi="Times New Roman"/>
          <w:b w:val="0"/>
          <w:bCs/>
          <w:color w:val="auto"/>
        </w:rPr>
        <w:t xml:space="preserve"> auditorias periódicas (</w:t>
      </w:r>
      <w:r w:rsidR="00EB1188">
        <w:rPr>
          <w:rFonts w:ascii="Times New Roman" w:hAnsi="Times New Roman"/>
          <w:b w:val="0"/>
          <w:bCs/>
          <w:color w:val="auto"/>
        </w:rPr>
        <w:t xml:space="preserve">no mínimo, </w:t>
      </w:r>
      <w:r w:rsidRPr="00312265">
        <w:rPr>
          <w:rFonts w:ascii="Times New Roman" w:hAnsi="Times New Roman"/>
          <w:b w:val="0"/>
          <w:bCs/>
          <w:color w:val="auto"/>
        </w:rPr>
        <w:t>anuais) dos registros de pessoas jurídicas</w:t>
      </w:r>
      <w:r>
        <w:rPr>
          <w:rFonts w:ascii="Times New Roman" w:hAnsi="Times New Roman"/>
          <w:b w:val="0"/>
          <w:bCs/>
          <w:color w:val="auto"/>
        </w:rPr>
        <w:t>, existentes</w:t>
      </w:r>
      <w:r w:rsidRPr="00312265">
        <w:rPr>
          <w:rFonts w:ascii="Times New Roman" w:hAnsi="Times New Roman"/>
          <w:b w:val="0"/>
          <w:bCs/>
          <w:color w:val="auto"/>
        </w:rPr>
        <w:t xml:space="preserve"> no SICCAU</w:t>
      </w:r>
      <w:r>
        <w:rPr>
          <w:rFonts w:ascii="Times New Roman" w:hAnsi="Times New Roman"/>
          <w:b w:val="0"/>
          <w:bCs/>
          <w:color w:val="auto"/>
        </w:rPr>
        <w:t>,</w:t>
      </w:r>
      <w:r w:rsidRPr="00312265">
        <w:rPr>
          <w:rFonts w:ascii="Times New Roman" w:hAnsi="Times New Roman"/>
          <w:b w:val="0"/>
          <w:bCs/>
          <w:color w:val="auto"/>
        </w:rPr>
        <w:t xml:space="preserve"> para verificação do atendimento às condições </w:t>
      </w:r>
      <w:r>
        <w:rPr>
          <w:rFonts w:ascii="Times New Roman" w:hAnsi="Times New Roman"/>
          <w:b w:val="0"/>
          <w:bCs/>
          <w:color w:val="auto"/>
        </w:rPr>
        <w:t>de</w:t>
      </w:r>
      <w:r w:rsidRPr="00312265">
        <w:rPr>
          <w:rFonts w:ascii="Times New Roman" w:hAnsi="Times New Roman"/>
          <w:b w:val="0"/>
          <w:bCs/>
          <w:color w:val="auto"/>
        </w:rPr>
        <w:t xml:space="preserve"> manutenção do registro, nos termos dos artigos 26 a 28 da Resolução CAU/BR nº 28/201</w:t>
      </w:r>
      <w:r>
        <w:rPr>
          <w:rFonts w:ascii="Times New Roman" w:hAnsi="Times New Roman"/>
          <w:b w:val="0"/>
          <w:bCs/>
          <w:color w:val="auto"/>
        </w:rPr>
        <w:t xml:space="preserve">, assim como </w:t>
      </w:r>
      <w:r w:rsidRPr="00312265">
        <w:rPr>
          <w:rFonts w:ascii="Times New Roman" w:hAnsi="Times New Roman"/>
          <w:b w:val="0"/>
          <w:bCs/>
          <w:color w:val="auto"/>
        </w:rPr>
        <w:t>campanhas para a atualização cadastral da empresa, nos termos da Resolução CAU/BR nº48/2013 e Deliberações da CEP-CAU/BR nº 095/2018 e nº 015/2019;</w:t>
      </w:r>
    </w:p>
    <w:p w:rsidR="009C687E" w:rsidRPr="00D608F5" w:rsidRDefault="009C687E" w:rsidP="009C687E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312265" w:rsidRDefault="00840D5A" w:rsidP="009C687E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>3</w:t>
      </w:r>
      <w:r w:rsidR="009C687E" w:rsidRPr="00D608F5">
        <w:rPr>
          <w:rFonts w:ascii="Times New Roman" w:hAnsi="Times New Roman"/>
          <w:b w:val="0"/>
          <w:bCs/>
          <w:color w:val="auto"/>
        </w:rPr>
        <w:t xml:space="preserve"> </w:t>
      </w:r>
      <w:r w:rsidR="00D608F5">
        <w:rPr>
          <w:rFonts w:ascii="Times New Roman" w:hAnsi="Times New Roman"/>
          <w:b w:val="0"/>
          <w:bCs/>
          <w:color w:val="auto"/>
        </w:rPr>
        <w:t>–</w:t>
      </w:r>
      <w:r w:rsidR="009C687E" w:rsidRPr="00D608F5">
        <w:rPr>
          <w:rFonts w:ascii="Times New Roman" w:hAnsi="Times New Roman"/>
          <w:b w:val="0"/>
          <w:bCs/>
          <w:color w:val="auto"/>
        </w:rPr>
        <w:t xml:space="preserve"> </w:t>
      </w:r>
      <w:r w:rsidR="00D608F5">
        <w:rPr>
          <w:rFonts w:ascii="Times New Roman" w:hAnsi="Times New Roman"/>
          <w:b w:val="0"/>
          <w:bCs/>
          <w:color w:val="auto"/>
        </w:rPr>
        <w:t xml:space="preserve">Solicitar </w:t>
      </w:r>
      <w:r w:rsidR="00F046AB">
        <w:rPr>
          <w:rFonts w:ascii="Times New Roman" w:hAnsi="Times New Roman"/>
          <w:b w:val="0"/>
          <w:bCs/>
          <w:color w:val="auto"/>
        </w:rPr>
        <w:t>à</w:t>
      </w:r>
      <w:r w:rsidR="00D608F5">
        <w:rPr>
          <w:rFonts w:ascii="Times New Roman" w:hAnsi="Times New Roman"/>
          <w:b w:val="0"/>
          <w:bCs/>
          <w:color w:val="auto"/>
        </w:rPr>
        <w:t xml:space="preserve"> Presidência</w:t>
      </w:r>
      <w:r w:rsidR="00312265">
        <w:rPr>
          <w:rFonts w:ascii="Times New Roman" w:hAnsi="Times New Roman"/>
          <w:b w:val="0"/>
          <w:bCs/>
          <w:color w:val="auto"/>
        </w:rPr>
        <w:t xml:space="preserve"> do CAU/BR que encaminhe esta Deliberação e </w:t>
      </w:r>
      <w:r w:rsidR="00EB1188">
        <w:rPr>
          <w:rFonts w:ascii="Times New Roman" w:hAnsi="Times New Roman"/>
          <w:b w:val="0"/>
          <w:bCs/>
          <w:color w:val="auto"/>
        </w:rPr>
        <w:t>aquelas</w:t>
      </w:r>
      <w:r w:rsidR="00312265" w:rsidRPr="00D608F5">
        <w:rPr>
          <w:rFonts w:ascii="Times New Roman" w:hAnsi="Times New Roman"/>
          <w:b w:val="0"/>
          <w:bCs/>
          <w:color w:val="auto"/>
        </w:rPr>
        <w:t xml:space="preserve"> </w:t>
      </w:r>
      <w:r w:rsidR="00312265">
        <w:rPr>
          <w:rFonts w:ascii="Times New Roman" w:hAnsi="Times New Roman"/>
          <w:b w:val="0"/>
          <w:bCs/>
          <w:color w:val="auto"/>
        </w:rPr>
        <w:t xml:space="preserve">citadas no item </w:t>
      </w:r>
      <w:proofErr w:type="gramStart"/>
      <w:r w:rsidR="00312265">
        <w:rPr>
          <w:rFonts w:ascii="Times New Roman" w:hAnsi="Times New Roman"/>
          <w:b w:val="0"/>
          <w:bCs/>
          <w:color w:val="auto"/>
        </w:rPr>
        <w:t>1</w:t>
      </w:r>
      <w:proofErr w:type="gramEnd"/>
      <w:r w:rsidR="00312265">
        <w:rPr>
          <w:rFonts w:ascii="Times New Roman" w:hAnsi="Times New Roman"/>
          <w:b w:val="0"/>
          <w:bCs/>
          <w:color w:val="auto"/>
        </w:rPr>
        <w:t xml:space="preserve"> </w:t>
      </w:r>
      <w:r w:rsidR="00EB1188">
        <w:rPr>
          <w:rFonts w:ascii="Times New Roman" w:hAnsi="Times New Roman"/>
          <w:b w:val="0"/>
          <w:bCs/>
          <w:color w:val="auto"/>
        </w:rPr>
        <w:t xml:space="preserve">e 2 </w:t>
      </w:r>
      <w:r w:rsidR="00312265">
        <w:rPr>
          <w:rFonts w:ascii="Times New Roman" w:hAnsi="Times New Roman"/>
          <w:b w:val="0"/>
          <w:bCs/>
          <w:color w:val="auto"/>
        </w:rPr>
        <w:t>acima para:</w:t>
      </w:r>
    </w:p>
    <w:p w:rsidR="00312265" w:rsidRPr="00F868CC" w:rsidRDefault="00312265" w:rsidP="00312265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F868CC">
        <w:rPr>
          <w:rFonts w:ascii="Times New Roman" w:hAnsi="Times New Roman"/>
          <w:bCs/>
          <w:sz w:val="22"/>
          <w:szCs w:val="22"/>
        </w:rPr>
        <w:t>o CAU/SP, demandante do protocolo SICCAU nº 1302193/2021, aos cuidados do Setor de Registro de Pessoas Jurídicas, para conhecimento e aplicação;</w:t>
      </w:r>
    </w:p>
    <w:p w:rsidR="006B5BFF" w:rsidRPr="00F868CC" w:rsidRDefault="00312265" w:rsidP="00312265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F868CC">
        <w:rPr>
          <w:rFonts w:ascii="Times New Roman" w:hAnsi="Times New Roman"/>
          <w:bCs/>
          <w:sz w:val="22"/>
          <w:szCs w:val="22"/>
        </w:rPr>
        <w:t>a</w:t>
      </w:r>
      <w:proofErr w:type="gramEnd"/>
      <w:r w:rsidRPr="00F868CC">
        <w:rPr>
          <w:rFonts w:ascii="Times New Roman" w:hAnsi="Times New Roman"/>
          <w:bCs/>
          <w:sz w:val="22"/>
          <w:szCs w:val="22"/>
        </w:rPr>
        <w:t xml:space="preserve"> Rede Integrada de Atendimento</w:t>
      </w:r>
      <w:r w:rsidR="00EB1188">
        <w:rPr>
          <w:rFonts w:ascii="Times New Roman" w:hAnsi="Times New Roman"/>
          <w:bCs/>
          <w:sz w:val="22"/>
          <w:szCs w:val="22"/>
        </w:rPr>
        <w:t xml:space="preserve"> (</w:t>
      </w:r>
      <w:r w:rsidRPr="00F868CC">
        <w:rPr>
          <w:rFonts w:ascii="Times New Roman" w:hAnsi="Times New Roman"/>
          <w:bCs/>
          <w:sz w:val="22"/>
          <w:szCs w:val="22"/>
        </w:rPr>
        <w:t>RIA</w:t>
      </w:r>
      <w:r w:rsidR="00EB1188">
        <w:rPr>
          <w:rFonts w:ascii="Times New Roman" w:hAnsi="Times New Roman"/>
          <w:bCs/>
          <w:sz w:val="22"/>
          <w:szCs w:val="22"/>
        </w:rPr>
        <w:t>)</w:t>
      </w:r>
      <w:r w:rsidRPr="00F868CC">
        <w:rPr>
          <w:rFonts w:ascii="Times New Roman" w:hAnsi="Times New Roman"/>
          <w:bCs/>
          <w:sz w:val="22"/>
          <w:szCs w:val="22"/>
        </w:rPr>
        <w:t xml:space="preserve"> para </w:t>
      </w:r>
      <w:r w:rsidR="00D608F5" w:rsidRPr="00F868CC">
        <w:rPr>
          <w:rFonts w:ascii="Times New Roman" w:hAnsi="Times New Roman"/>
          <w:bCs/>
          <w:sz w:val="22"/>
          <w:szCs w:val="22"/>
        </w:rPr>
        <w:t xml:space="preserve">realização de divulgação </w:t>
      </w:r>
      <w:r w:rsidR="009C687E" w:rsidRPr="00F868CC">
        <w:rPr>
          <w:rFonts w:ascii="Times New Roman" w:hAnsi="Times New Roman"/>
          <w:bCs/>
          <w:sz w:val="22"/>
          <w:szCs w:val="22"/>
        </w:rPr>
        <w:t>aos CAU/UF</w:t>
      </w:r>
      <w:r w:rsidRPr="00F868CC">
        <w:rPr>
          <w:rFonts w:ascii="Times New Roman" w:hAnsi="Times New Roman"/>
          <w:bCs/>
          <w:sz w:val="22"/>
          <w:szCs w:val="22"/>
        </w:rPr>
        <w:t xml:space="preserve"> d</w:t>
      </w:r>
      <w:r w:rsidR="006B5BFF" w:rsidRPr="00F868CC">
        <w:rPr>
          <w:rFonts w:ascii="Times New Roman" w:hAnsi="Times New Roman"/>
          <w:bCs/>
          <w:sz w:val="22"/>
          <w:szCs w:val="22"/>
        </w:rPr>
        <w:t xml:space="preserve">as </w:t>
      </w:r>
      <w:r w:rsidRPr="00F868CC">
        <w:rPr>
          <w:rFonts w:ascii="Times New Roman" w:hAnsi="Times New Roman"/>
          <w:bCs/>
          <w:sz w:val="22"/>
          <w:szCs w:val="22"/>
        </w:rPr>
        <w:t xml:space="preserve">Recomendações e </w:t>
      </w:r>
      <w:r w:rsidR="006B5BFF" w:rsidRPr="00F868CC">
        <w:rPr>
          <w:rFonts w:ascii="Times New Roman" w:hAnsi="Times New Roman"/>
          <w:bCs/>
          <w:sz w:val="22"/>
          <w:szCs w:val="22"/>
        </w:rPr>
        <w:t xml:space="preserve">Deliberações </w:t>
      </w:r>
      <w:r w:rsidRPr="00F868CC">
        <w:rPr>
          <w:rFonts w:ascii="Times New Roman" w:hAnsi="Times New Roman"/>
          <w:bCs/>
          <w:sz w:val="22"/>
          <w:szCs w:val="22"/>
        </w:rPr>
        <w:t>da CEP-CAU/BR citadas no</w:t>
      </w:r>
      <w:r w:rsidR="00840D5A" w:rsidRPr="00F868CC">
        <w:rPr>
          <w:rFonts w:ascii="Times New Roman" w:hAnsi="Times New Roman"/>
          <w:bCs/>
          <w:sz w:val="22"/>
          <w:szCs w:val="22"/>
        </w:rPr>
        <w:t>s itens</w:t>
      </w:r>
      <w:r w:rsidRPr="00F868CC">
        <w:rPr>
          <w:rFonts w:ascii="Times New Roman" w:hAnsi="Times New Roman"/>
          <w:bCs/>
          <w:sz w:val="22"/>
          <w:szCs w:val="22"/>
        </w:rPr>
        <w:t xml:space="preserve"> 1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 e 2</w:t>
      </w:r>
      <w:r w:rsidRPr="00F868CC">
        <w:rPr>
          <w:rFonts w:ascii="Times New Roman" w:hAnsi="Times New Roman"/>
          <w:bCs/>
          <w:sz w:val="22"/>
          <w:szCs w:val="22"/>
        </w:rPr>
        <w:t xml:space="preserve">, 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incluindo as </w:t>
      </w:r>
      <w:r w:rsidR="006B5BFF" w:rsidRPr="00F868CC">
        <w:rPr>
          <w:rFonts w:ascii="Times New Roman" w:hAnsi="Times New Roman"/>
          <w:bCs/>
          <w:sz w:val="22"/>
          <w:szCs w:val="22"/>
        </w:rPr>
        <w:t>Deliberações nº 55/2017 e nº 19/2021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 da CPFI-CAU/BR</w:t>
      </w:r>
      <w:r w:rsidR="006B5BFF" w:rsidRPr="00F868CC">
        <w:rPr>
          <w:rFonts w:ascii="Times New Roman" w:hAnsi="Times New Roman"/>
          <w:bCs/>
          <w:sz w:val="22"/>
          <w:szCs w:val="22"/>
        </w:rPr>
        <w:t xml:space="preserve">, para 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orientação </w:t>
      </w:r>
      <w:r w:rsidR="006B5BFF" w:rsidRPr="00F868CC">
        <w:rPr>
          <w:rFonts w:ascii="Times New Roman" w:hAnsi="Times New Roman"/>
          <w:bCs/>
          <w:sz w:val="22"/>
          <w:szCs w:val="22"/>
        </w:rPr>
        <w:t xml:space="preserve">e 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aplicação </w:t>
      </w:r>
      <w:r w:rsidR="006B5BFF" w:rsidRPr="00F868CC">
        <w:rPr>
          <w:rFonts w:ascii="Times New Roman" w:hAnsi="Times New Roman"/>
          <w:bCs/>
          <w:sz w:val="22"/>
          <w:szCs w:val="22"/>
        </w:rPr>
        <w:t>das equipes técnicas responsáveis por registro de pessoas jurídicas</w:t>
      </w:r>
      <w:r w:rsidR="00840D5A" w:rsidRPr="00F868CC">
        <w:rPr>
          <w:rFonts w:ascii="Times New Roman" w:hAnsi="Times New Roman"/>
          <w:bCs/>
          <w:sz w:val="22"/>
          <w:szCs w:val="22"/>
        </w:rPr>
        <w:t xml:space="preserve"> no CAU</w:t>
      </w:r>
      <w:r w:rsidR="006B5BFF" w:rsidRPr="00F868CC">
        <w:rPr>
          <w:rFonts w:ascii="Times New Roman" w:hAnsi="Times New Roman"/>
          <w:bCs/>
          <w:sz w:val="22"/>
          <w:szCs w:val="22"/>
        </w:rPr>
        <w:t>;</w:t>
      </w:r>
    </w:p>
    <w:p w:rsidR="00ED57BE" w:rsidRPr="00F868CC" w:rsidRDefault="00ED57BE" w:rsidP="005169D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C30C5" w:rsidRPr="005169D2" w:rsidRDefault="006B5BFF" w:rsidP="005169D2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F868CC">
        <w:rPr>
          <w:rFonts w:ascii="Times New Roman" w:eastAsia="Times New Roman" w:hAnsi="Times New Roman" w:cs="Times New Roman"/>
          <w:b w:val="0"/>
          <w:color w:val="auto"/>
          <w:lang w:eastAsia="pt-BR"/>
        </w:rPr>
        <w:t>4</w:t>
      </w:r>
      <w:r w:rsidR="005169D2" w:rsidRPr="00F868CC">
        <w:rPr>
          <w:rFonts w:ascii="Times New Roman" w:hAnsi="Times New Roman"/>
          <w:b w:val="0"/>
          <w:lang w:eastAsia="pt-BR"/>
        </w:rPr>
        <w:t xml:space="preserve"> - </w:t>
      </w:r>
      <w:r w:rsidR="00BC30C5" w:rsidRPr="00F868CC">
        <w:rPr>
          <w:rFonts w:ascii="Times New Roman" w:hAnsi="Times New Roman"/>
          <w:b w:val="0"/>
          <w:lang w:eastAsia="pt-BR"/>
        </w:rPr>
        <w:t>Encaminhar esta deliberação para verificação</w:t>
      </w:r>
      <w:r w:rsidR="00BC30C5" w:rsidRPr="005169D2">
        <w:rPr>
          <w:rFonts w:ascii="Times New Roman" w:hAnsi="Times New Roman"/>
          <w:b w:val="0"/>
          <w:lang w:eastAsia="pt-BR"/>
        </w:rPr>
        <w:t xml:space="preserve"> e tomada das seguintes providências, observado e cumprido o fluxo e prazos a seguir:</w:t>
      </w:r>
    </w:p>
    <w:p w:rsidR="00BC30C5" w:rsidRPr="00F22051" w:rsidRDefault="00BC30C5" w:rsidP="00BA0D9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16"/>
        <w:gridCol w:w="1711"/>
        <w:gridCol w:w="4684"/>
        <w:gridCol w:w="2110"/>
      </w:tblGrid>
      <w:tr w:rsidR="00BC30C5" w:rsidRPr="00F2205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6B5BFF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B5BFF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6B5BFF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B5BFF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BC30C5" w:rsidRPr="00840D5A" w:rsidTr="005169D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840D5A" w:rsidRDefault="00117E78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840D5A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2" w:rsidRPr="00840D5A" w:rsidRDefault="005169D2" w:rsidP="006B5BFF">
            <w:pPr>
              <w:jc w:val="both"/>
              <w:rPr>
                <w:rFonts w:ascii="Times New Roman" w:hAnsi="Times New Roman"/>
                <w:b w:val="0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 xml:space="preserve">Tramitar </w:t>
            </w:r>
            <w:r w:rsidR="00312265" w:rsidRPr="00840D5A">
              <w:rPr>
                <w:rFonts w:ascii="Times New Roman" w:eastAsia="Times New Roman" w:hAnsi="Times New Roman"/>
                <w:b w:val="0"/>
                <w:lang w:eastAsia="pt-BR"/>
              </w:rPr>
              <w:t xml:space="preserve">para CPFI </w:t>
            </w: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o protocolo</w:t>
            </w:r>
            <w:r w:rsidR="00A32C28" w:rsidRPr="00840D5A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312265" w:rsidRPr="00840D5A">
              <w:rPr>
                <w:rFonts w:ascii="Times New Roman" w:hAnsi="Times New Roman"/>
                <w:b w:val="0"/>
              </w:rPr>
              <w:t>1330837</w:t>
            </w:r>
          </w:p>
          <w:p w:rsidR="006B5BFF" w:rsidRPr="00840D5A" w:rsidRDefault="00312265" w:rsidP="00312265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hAnsi="Times New Roman"/>
                <w:b w:val="0"/>
              </w:rPr>
              <w:t>e para Presidência</w:t>
            </w:r>
            <w:r w:rsidR="006B5BFF" w:rsidRPr="00840D5A">
              <w:rPr>
                <w:rFonts w:ascii="Times New Roman" w:hAnsi="Times New Roman"/>
                <w:b w:val="0"/>
              </w:rPr>
              <w:t xml:space="preserve"> os 2 novos protocolos</w:t>
            </w:r>
            <w:r w:rsidRPr="00840D5A">
              <w:rPr>
                <w:rFonts w:ascii="Times New Roman" w:hAnsi="Times New Roman"/>
                <w:b w:val="0"/>
              </w:rPr>
              <w:t xml:space="preserve"> (para CAU/SP e RIA)</w:t>
            </w:r>
            <w:r w:rsidR="006B5BFF" w:rsidRPr="00840D5A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840D5A" w:rsidRDefault="00661AF0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hAnsi="Times New Roman"/>
                <w:b w:val="0"/>
                <w:lang w:eastAsia="pt-BR"/>
              </w:rPr>
              <w:t>Até 3 dias após a assinatura da deliberação</w:t>
            </w:r>
          </w:p>
        </w:tc>
      </w:tr>
      <w:tr w:rsidR="00A32C28" w:rsidRPr="00840D5A" w:rsidTr="00A32C2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8" w:rsidRPr="00840D5A" w:rsidRDefault="00A32C28" w:rsidP="00A32C2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F" w:rsidRPr="00840D5A" w:rsidRDefault="006B5BFF" w:rsidP="00A32C2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Presidência/</w:t>
            </w:r>
          </w:p>
          <w:p w:rsidR="00A32C28" w:rsidRPr="00840D5A" w:rsidRDefault="00A32C28" w:rsidP="00A32C2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F" w:rsidRPr="00840D5A" w:rsidRDefault="006B5BFF" w:rsidP="00840D5A">
            <w:pPr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hAnsi="Times New Roman"/>
                <w:b w:val="0"/>
                <w:lang w:eastAsia="pt-BR"/>
              </w:rPr>
              <w:t xml:space="preserve">Tramitar </w:t>
            </w:r>
            <w:r w:rsidR="00840D5A" w:rsidRPr="00840D5A">
              <w:rPr>
                <w:rFonts w:ascii="Times New Roman" w:hAnsi="Times New Roman"/>
                <w:b w:val="0"/>
                <w:lang w:eastAsia="pt-BR"/>
              </w:rPr>
              <w:t xml:space="preserve">para o CAU/SP e RIA </w:t>
            </w:r>
            <w:r w:rsidRPr="00840D5A">
              <w:rPr>
                <w:rFonts w:ascii="Times New Roman" w:hAnsi="Times New Roman"/>
                <w:b w:val="0"/>
                <w:lang w:eastAsia="pt-BR"/>
              </w:rPr>
              <w:t xml:space="preserve">os </w:t>
            </w:r>
            <w:r w:rsidR="00312265" w:rsidRPr="00840D5A">
              <w:rPr>
                <w:rFonts w:ascii="Times New Roman" w:hAnsi="Times New Roman"/>
                <w:b w:val="0"/>
                <w:lang w:eastAsia="pt-BR"/>
              </w:rPr>
              <w:t xml:space="preserve">2 novos </w:t>
            </w:r>
            <w:r w:rsidRPr="00840D5A">
              <w:rPr>
                <w:rFonts w:ascii="Times New Roman" w:hAnsi="Times New Roman"/>
                <w:b w:val="0"/>
                <w:lang w:eastAsia="pt-BR"/>
              </w:rPr>
              <w:t>protocolo</w:t>
            </w:r>
            <w:r w:rsidR="00312265" w:rsidRPr="00840D5A">
              <w:rPr>
                <w:rFonts w:ascii="Times New Roman" w:hAnsi="Times New Roman"/>
                <w:b w:val="0"/>
                <w:lang w:eastAsia="pt-BR"/>
              </w:rPr>
              <w:t xml:space="preserve">s, </w:t>
            </w:r>
            <w:r w:rsidR="00840D5A" w:rsidRPr="00840D5A">
              <w:rPr>
                <w:rFonts w:ascii="Times New Roman" w:hAnsi="Times New Roman"/>
                <w:b w:val="0"/>
                <w:lang w:eastAsia="pt-BR"/>
              </w:rPr>
              <w:t xml:space="preserve">conforme </w:t>
            </w:r>
            <w:r w:rsidR="00312265" w:rsidRPr="00840D5A">
              <w:rPr>
                <w:rFonts w:ascii="Times New Roman" w:hAnsi="Times New Roman"/>
                <w:b w:val="0"/>
                <w:lang w:eastAsia="pt-BR"/>
              </w:rPr>
              <w:t>ite</w:t>
            </w:r>
            <w:r w:rsidR="00840D5A" w:rsidRPr="00840D5A">
              <w:rPr>
                <w:rFonts w:ascii="Times New Roman" w:hAnsi="Times New Roman"/>
                <w:b w:val="0"/>
                <w:lang w:eastAsia="pt-BR"/>
              </w:rPr>
              <w:t>m</w:t>
            </w:r>
            <w:r w:rsidR="00312265" w:rsidRPr="00840D5A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840D5A"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8" w:rsidRPr="00840D5A" w:rsidRDefault="00A32C28" w:rsidP="00A32C28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hAnsi="Times New Roman"/>
                <w:b w:val="0"/>
                <w:lang w:eastAsia="pt-BR"/>
              </w:rPr>
              <w:t>Até 30 dias do recebimento do protocolo</w:t>
            </w:r>
          </w:p>
        </w:tc>
      </w:tr>
      <w:tr w:rsidR="00BC30C5" w:rsidRPr="00840D5A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840D5A" w:rsidRDefault="00840D5A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840D5A" w:rsidRDefault="00A32C28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eastAsia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F0" w:rsidRPr="00840D5A" w:rsidRDefault="00A32C28" w:rsidP="00661AF0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840D5A">
              <w:rPr>
                <w:rFonts w:ascii="Times New Roman" w:hAnsi="Times New Roman"/>
                <w:b w:val="0"/>
                <w:lang w:eastAsia="pt-BR"/>
              </w:rPr>
              <w:t>Rea</w:t>
            </w:r>
            <w:r w:rsidR="00ED57BE" w:rsidRPr="00840D5A">
              <w:rPr>
                <w:rFonts w:ascii="Times New Roman" w:hAnsi="Times New Roman"/>
                <w:b w:val="0"/>
                <w:lang w:eastAsia="pt-BR"/>
              </w:rPr>
              <w:t>lizar</w:t>
            </w:r>
            <w:r w:rsidR="006B5BFF" w:rsidRPr="00840D5A">
              <w:rPr>
                <w:rFonts w:ascii="Times New Roman" w:hAnsi="Times New Roman"/>
                <w:b w:val="0"/>
                <w:lang w:eastAsia="pt-BR"/>
              </w:rPr>
              <w:t xml:space="preserve"> as divulgações solicitadas no item 3</w:t>
            </w:r>
          </w:p>
          <w:p w:rsidR="005169D2" w:rsidRPr="00840D5A" w:rsidRDefault="005169D2" w:rsidP="000A1A71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840D5A" w:rsidRDefault="00661AF0" w:rsidP="000A1A71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40D5A">
              <w:rPr>
                <w:rFonts w:ascii="Times New Roman" w:hAnsi="Times New Roman"/>
                <w:b w:val="0"/>
                <w:lang w:eastAsia="pt-BR"/>
              </w:rPr>
              <w:t xml:space="preserve">Até 30 dias </w:t>
            </w:r>
            <w:r w:rsidR="000A1A71" w:rsidRPr="00840D5A">
              <w:rPr>
                <w:rFonts w:ascii="Times New Roman" w:hAnsi="Times New Roman"/>
                <w:b w:val="0"/>
                <w:lang w:eastAsia="pt-BR"/>
              </w:rPr>
              <w:t>do</w:t>
            </w:r>
            <w:r w:rsidR="00A32C28" w:rsidRPr="00840D5A">
              <w:rPr>
                <w:rFonts w:ascii="Times New Roman" w:hAnsi="Times New Roman"/>
                <w:b w:val="0"/>
                <w:lang w:eastAsia="pt-BR"/>
              </w:rPr>
              <w:t xml:space="preserve"> recebimento do</w:t>
            </w:r>
            <w:r w:rsidRPr="00840D5A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</w:p>
        </w:tc>
      </w:tr>
    </w:tbl>
    <w:p w:rsidR="00BC30C5" w:rsidRPr="00F22051" w:rsidRDefault="00BC30C5" w:rsidP="00BA0D9C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0A1A71" w:rsidRDefault="006B5BFF" w:rsidP="000A1A71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AA1EA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0A1A71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Default="009F5860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A1A71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E6F91" w:rsidRDefault="003E6F9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CD3537">
        <w:rPr>
          <w:rFonts w:ascii="Times New Roman" w:eastAsia="Calibri" w:hAnsi="Times New Roman" w:cs="Times New Roman"/>
          <w:color w:val="auto"/>
        </w:rPr>
        <w:t>6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2AC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0A1A7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0A1A71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CD3537"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CD353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67289E">
              <w:rPr>
                <w:rFonts w:ascii="Times New Roman" w:hAnsi="Times New Roman"/>
                <w:b w:val="0"/>
              </w:rPr>
              <w:t xml:space="preserve">Protocolo SICCAU </w:t>
            </w:r>
            <w:r w:rsidR="00FB4476">
              <w:rPr>
                <w:rFonts w:ascii="Times New Roman" w:hAnsi="Times New Roman"/>
                <w:b w:val="0"/>
              </w:rPr>
              <w:t>1330837/2021</w:t>
            </w:r>
            <w:r w:rsidR="0021772B">
              <w:rPr>
                <w:rFonts w:ascii="Times New Roman" w:hAnsi="Times New Roman"/>
                <w:b w:val="0"/>
              </w:rPr>
              <w:t xml:space="preserve"> - </w:t>
            </w:r>
            <w:r w:rsidR="003E6F91" w:rsidRPr="001D7AE9">
              <w:rPr>
                <w:rFonts w:ascii="Times New Roman" w:hAnsi="Times New Roman"/>
                <w:b w:val="0"/>
              </w:rPr>
              <w:t xml:space="preserve">CPFI-CAU/BR encaminha a Deliberação </w:t>
            </w:r>
            <w:r w:rsidR="003E6F91">
              <w:rPr>
                <w:rFonts w:ascii="Times New Roman" w:hAnsi="Times New Roman"/>
                <w:b w:val="0"/>
              </w:rPr>
              <w:t>nº 19/</w:t>
            </w:r>
            <w:r w:rsidR="003E6F91" w:rsidRPr="001D7AE9">
              <w:rPr>
                <w:rFonts w:ascii="Times New Roman" w:hAnsi="Times New Roman"/>
                <w:b w:val="0"/>
              </w:rPr>
              <w:t xml:space="preserve">2021 acerca de solicitação </w:t>
            </w:r>
            <w:r w:rsidR="003E6F91">
              <w:rPr>
                <w:rFonts w:ascii="Times New Roman" w:hAnsi="Times New Roman"/>
                <w:b w:val="0"/>
              </w:rPr>
              <w:t>do CAU/SP para normatizar o uso de declaração de inatividade para permitir a</w:t>
            </w:r>
            <w:r w:rsidR="003E6F91" w:rsidRPr="001D7AE9">
              <w:rPr>
                <w:rFonts w:ascii="Times New Roman" w:hAnsi="Times New Roman"/>
                <w:b w:val="0"/>
              </w:rPr>
              <w:t xml:space="preserve"> isenção de débitos com anuidades de P</w:t>
            </w:r>
            <w:r w:rsidR="003E6F91">
              <w:rPr>
                <w:rFonts w:ascii="Times New Roman" w:hAnsi="Times New Roman"/>
                <w:b w:val="0"/>
              </w:rPr>
              <w:t>essoa Jurídica com registro ativo</w:t>
            </w:r>
          </w:p>
          <w:p w:rsidR="003E6F91" w:rsidRDefault="003E6F9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A1A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5E" w:rsidRDefault="00AB615E" w:rsidP="00783D72">
      <w:pPr>
        <w:spacing w:after="0" w:line="240" w:lineRule="auto"/>
      </w:pPr>
      <w:r>
        <w:separator/>
      </w:r>
    </w:p>
  </w:endnote>
  <w:endnote w:type="continuationSeparator" w:id="0">
    <w:p w:rsidR="00AB615E" w:rsidRDefault="00AB615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D608F5" w:rsidRPr="00BA0D9C" w:rsidRDefault="00D608F5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36CA7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936CA7" w:rsidRPr="00C25F47">
          <w:rPr>
            <w:b w:val="0"/>
            <w:bCs/>
            <w:color w:val="008080"/>
          </w:rPr>
          <w:fldChar w:fldCharType="separate"/>
        </w:r>
        <w:r w:rsidR="00EB1188">
          <w:rPr>
            <w:bCs/>
            <w:noProof/>
            <w:color w:val="008080"/>
          </w:rPr>
          <w:t>1</w:t>
        </w:r>
        <w:r w:rsidR="00936CA7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5E" w:rsidRDefault="00AB615E" w:rsidP="00783D72">
      <w:pPr>
        <w:spacing w:after="0" w:line="240" w:lineRule="auto"/>
      </w:pPr>
      <w:r>
        <w:separator/>
      </w:r>
    </w:p>
  </w:footnote>
  <w:footnote w:type="continuationSeparator" w:id="0">
    <w:p w:rsidR="00AB615E" w:rsidRDefault="00AB615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F5" w:rsidRDefault="00D608F5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BEB"/>
    <w:multiLevelType w:val="hybridMultilevel"/>
    <w:tmpl w:val="7F964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4898"/>
    <w:multiLevelType w:val="hybridMultilevel"/>
    <w:tmpl w:val="B270F4AC"/>
    <w:lvl w:ilvl="0" w:tplc="26B2F7F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242A"/>
    <w:multiLevelType w:val="hybridMultilevel"/>
    <w:tmpl w:val="2DFC9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56BB6"/>
    <w:rsid w:val="00062AC0"/>
    <w:rsid w:val="000A0369"/>
    <w:rsid w:val="000A1A71"/>
    <w:rsid w:val="000A5BF9"/>
    <w:rsid w:val="000B4847"/>
    <w:rsid w:val="000D518C"/>
    <w:rsid w:val="000E64F9"/>
    <w:rsid w:val="001069A5"/>
    <w:rsid w:val="001127C6"/>
    <w:rsid w:val="00117E78"/>
    <w:rsid w:val="00123932"/>
    <w:rsid w:val="001370DC"/>
    <w:rsid w:val="00146069"/>
    <w:rsid w:val="00172572"/>
    <w:rsid w:val="00193E0F"/>
    <w:rsid w:val="001C1B20"/>
    <w:rsid w:val="001D6825"/>
    <w:rsid w:val="001D7AE9"/>
    <w:rsid w:val="001E3E4B"/>
    <w:rsid w:val="001E48CD"/>
    <w:rsid w:val="001E5364"/>
    <w:rsid w:val="0021772B"/>
    <w:rsid w:val="00222E8B"/>
    <w:rsid w:val="002350CF"/>
    <w:rsid w:val="00272F13"/>
    <w:rsid w:val="002757BD"/>
    <w:rsid w:val="00277F51"/>
    <w:rsid w:val="0028112A"/>
    <w:rsid w:val="002D4522"/>
    <w:rsid w:val="002E5662"/>
    <w:rsid w:val="00312265"/>
    <w:rsid w:val="00315FC0"/>
    <w:rsid w:val="00374957"/>
    <w:rsid w:val="003C65E8"/>
    <w:rsid w:val="003D294A"/>
    <w:rsid w:val="003E6F91"/>
    <w:rsid w:val="00407B82"/>
    <w:rsid w:val="00430318"/>
    <w:rsid w:val="0043337F"/>
    <w:rsid w:val="00442E1A"/>
    <w:rsid w:val="00480A51"/>
    <w:rsid w:val="004963C6"/>
    <w:rsid w:val="004F5A90"/>
    <w:rsid w:val="005147EF"/>
    <w:rsid w:val="005169D2"/>
    <w:rsid w:val="005212B4"/>
    <w:rsid w:val="00527F8F"/>
    <w:rsid w:val="005A232A"/>
    <w:rsid w:val="005A357B"/>
    <w:rsid w:val="00604026"/>
    <w:rsid w:val="00626996"/>
    <w:rsid w:val="0065024B"/>
    <w:rsid w:val="00661AF0"/>
    <w:rsid w:val="0067289E"/>
    <w:rsid w:val="006B44FF"/>
    <w:rsid w:val="006B5BFF"/>
    <w:rsid w:val="006D5261"/>
    <w:rsid w:val="006E5075"/>
    <w:rsid w:val="007005EB"/>
    <w:rsid w:val="00715B28"/>
    <w:rsid w:val="00755049"/>
    <w:rsid w:val="007662F7"/>
    <w:rsid w:val="00783D72"/>
    <w:rsid w:val="00784E39"/>
    <w:rsid w:val="007A7411"/>
    <w:rsid w:val="007B311A"/>
    <w:rsid w:val="007C25B8"/>
    <w:rsid w:val="007C64AD"/>
    <w:rsid w:val="007D663B"/>
    <w:rsid w:val="0080730B"/>
    <w:rsid w:val="00812CE5"/>
    <w:rsid w:val="00830B59"/>
    <w:rsid w:val="00840D5A"/>
    <w:rsid w:val="00936CA7"/>
    <w:rsid w:val="00946D11"/>
    <w:rsid w:val="0096301B"/>
    <w:rsid w:val="00964AA2"/>
    <w:rsid w:val="009A07CE"/>
    <w:rsid w:val="009A7A63"/>
    <w:rsid w:val="009C629D"/>
    <w:rsid w:val="009C687E"/>
    <w:rsid w:val="009C7C80"/>
    <w:rsid w:val="009E39EA"/>
    <w:rsid w:val="009F5860"/>
    <w:rsid w:val="009F6868"/>
    <w:rsid w:val="00A1498F"/>
    <w:rsid w:val="00A1597F"/>
    <w:rsid w:val="00A224AF"/>
    <w:rsid w:val="00A32C28"/>
    <w:rsid w:val="00A40835"/>
    <w:rsid w:val="00A409A5"/>
    <w:rsid w:val="00A43CFF"/>
    <w:rsid w:val="00A450E9"/>
    <w:rsid w:val="00A61DCF"/>
    <w:rsid w:val="00A90014"/>
    <w:rsid w:val="00AA1EAE"/>
    <w:rsid w:val="00AB615E"/>
    <w:rsid w:val="00AC32C6"/>
    <w:rsid w:val="00AC61CD"/>
    <w:rsid w:val="00AE32F3"/>
    <w:rsid w:val="00B047DE"/>
    <w:rsid w:val="00B14072"/>
    <w:rsid w:val="00B143F1"/>
    <w:rsid w:val="00B55360"/>
    <w:rsid w:val="00B6722B"/>
    <w:rsid w:val="00BA0D9C"/>
    <w:rsid w:val="00BA701E"/>
    <w:rsid w:val="00BB1EA6"/>
    <w:rsid w:val="00BC30C5"/>
    <w:rsid w:val="00C00FD5"/>
    <w:rsid w:val="00C25F47"/>
    <w:rsid w:val="00C90D5F"/>
    <w:rsid w:val="00CB78E3"/>
    <w:rsid w:val="00CC5B24"/>
    <w:rsid w:val="00CD3537"/>
    <w:rsid w:val="00CE33E9"/>
    <w:rsid w:val="00CE7CC7"/>
    <w:rsid w:val="00D2228A"/>
    <w:rsid w:val="00D26145"/>
    <w:rsid w:val="00D26370"/>
    <w:rsid w:val="00D46F08"/>
    <w:rsid w:val="00D608F5"/>
    <w:rsid w:val="00D726D0"/>
    <w:rsid w:val="00D7374F"/>
    <w:rsid w:val="00D84324"/>
    <w:rsid w:val="00DA6E99"/>
    <w:rsid w:val="00DB2DA6"/>
    <w:rsid w:val="00DC05E3"/>
    <w:rsid w:val="00DC1E4C"/>
    <w:rsid w:val="00DE25B5"/>
    <w:rsid w:val="00DF28ED"/>
    <w:rsid w:val="00DF7344"/>
    <w:rsid w:val="00DF7B85"/>
    <w:rsid w:val="00E20C60"/>
    <w:rsid w:val="00E32D47"/>
    <w:rsid w:val="00E40FA7"/>
    <w:rsid w:val="00E625E1"/>
    <w:rsid w:val="00E66B3C"/>
    <w:rsid w:val="00E70C63"/>
    <w:rsid w:val="00E74517"/>
    <w:rsid w:val="00E7710B"/>
    <w:rsid w:val="00EA6441"/>
    <w:rsid w:val="00EB1188"/>
    <w:rsid w:val="00EB1374"/>
    <w:rsid w:val="00EB2F68"/>
    <w:rsid w:val="00ED4EE0"/>
    <w:rsid w:val="00ED57BE"/>
    <w:rsid w:val="00ED7498"/>
    <w:rsid w:val="00F046AB"/>
    <w:rsid w:val="00F16916"/>
    <w:rsid w:val="00F22166"/>
    <w:rsid w:val="00F32C3A"/>
    <w:rsid w:val="00F802EC"/>
    <w:rsid w:val="00F868CC"/>
    <w:rsid w:val="00F86A4A"/>
    <w:rsid w:val="00FB4476"/>
    <w:rsid w:val="00FD7F22"/>
    <w:rsid w:val="00FE79F8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26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7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Claudia de M. Quaresma</cp:lastModifiedBy>
  <cp:revision>37</cp:revision>
  <cp:lastPrinted>2021-07-09T19:38:00Z</cp:lastPrinted>
  <dcterms:created xsi:type="dcterms:W3CDTF">2021-07-07T16:10:00Z</dcterms:created>
  <dcterms:modified xsi:type="dcterms:W3CDTF">2021-07-13T13:28:00Z</dcterms:modified>
</cp:coreProperties>
</file>