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0A022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0A022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7C3FC004" w:rsidR="00D80CFD" w:rsidRPr="00044DD9" w:rsidRDefault="00864D4E" w:rsidP="000A02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64D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SICCAU nº 1150894/2020, 1157011/2020</w:t>
            </w:r>
            <w:r w:rsidR="006A24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Pr="00864D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1158460/2020</w:t>
            </w:r>
            <w:r w:rsidR="006A24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6A2418" w:rsidRPr="00DF1F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1175429/2020</w:t>
            </w:r>
            <w:r w:rsidR="006A24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6A2418" w:rsidRPr="00EC21C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1175496</w:t>
            </w:r>
            <w:r w:rsidR="006A24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0A022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0A022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34B65682" w:rsidR="00D80CFD" w:rsidRPr="00044DD9" w:rsidRDefault="00864D4E" w:rsidP="000A022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64D4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ADRIANA CORSINI MENEGOLLI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4F1491" w:rsidRPr="004F149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HUMBERTO LUIZ FOGACA DE MEDEIROS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DF1FFB" w:rsidRPr="00DF1F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JACQUES ALYSON LAZZAROTTO</w:t>
            </w:r>
            <w:r w:rsidR="00DF1F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DF1FFB" w:rsidRPr="00DF1F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AMIRIA BEZERRA BRASIL</w:t>
            </w:r>
            <w:r w:rsidR="00DF1F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DF1FFB" w:rsidRPr="00DF1FF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ADRIANA RITA GUARNIERI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0A022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19113FD6" w:rsidR="00D80CFD" w:rsidRPr="00C74E8B" w:rsidRDefault="00EB1250" w:rsidP="000A022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64D4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Análise das solicitações de alteração da composição do colégio eleitoral da Eleição </w:t>
                </w:r>
                <w:r w:rsidR="005A586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dos conselheiros representantes das IES de Arquitetura e</w:t>
                </w:r>
                <w:r w:rsidR="005A586F" w:rsidRPr="005A586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 Urbanismo</w:t>
                </w:r>
              </w:sdtContent>
            </w:sdt>
          </w:p>
        </w:tc>
      </w:tr>
    </w:tbl>
    <w:p w14:paraId="44D4C04C" w14:textId="3154DF5A" w:rsidR="00D80CFD" w:rsidRPr="009033D0" w:rsidRDefault="00EB1250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AB41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</w:t>
          </w:r>
          <w:r w:rsidR="00864D4E" w:rsidRPr="00AB41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º</w:t>
          </w:r>
          <w:r w:rsidR="00D80CFD" w:rsidRPr="00AB41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 xml:space="preserve"> 0</w:t>
          </w:r>
          <w:r w:rsidR="00AB411F" w:rsidRPr="00AB41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33</w:t>
          </w:r>
          <w:r w:rsidR="00D80CFD" w:rsidRPr="00AB411F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49E616BE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E7A7E">
        <w:rPr>
          <w:rFonts w:ascii="Times New Roman" w:eastAsia="Times New Roman" w:hAnsi="Times New Roman"/>
          <w:sz w:val="22"/>
          <w:szCs w:val="22"/>
          <w:lang w:eastAsia="pt-BR"/>
        </w:rPr>
        <w:t>23, 24 e 25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648B1F" w14:textId="77777777" w:rsidR="005A586F" w:rsidRPr="000A022A" w:rsidRDefault="005A586F" w:rsidP="005A5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022A">
        <w:rPr>
          <w:rFonts w:ascii="Times New Roman" w:eastAsia="Times New Roman" w:hAnsi="Times New Roman"/>
          <w:sz w:val="22"/>
          <w:szCs w:val="22"/>
          <w:lang w:eastAsia="pt-BR"/>
        </w:rPr>
        <w:t>Considerando os requisitos para compor o colégio eleitoral da Eleição dos conselheiros representantes das Instituições de Ensino Superior (IES) de Arquitetura e Urbanismo, dispostos no art. 84 do Regulamento Eleitoral;</w:t>
      </w:r>
    </w:p>
    <w:p w14:paraId="4839FCC0" w14:textId="77777777" w:rsidR="005A586F" w:rsidRPr="000A022A" w:rsidRDefault="005A586F" w:rsidP="005A5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A23F71" w14:textId="77777777" w:rsidR="005A586F" w:rsidRPr="000A022A" w:rsidRDefault="005A586F" w:rsidP="005A5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022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028/2020, que trata de orientações acerca do Cadastro de Cursos de Arquitetura e Urbanismo para composição do colégio eleitoral para eleição dos conselheiros representantes das Instituições de Ensino Superior (IES);</w:t>
      </w:r>
    </w:p>
    <w:p w14:paraId="3268CF42" w14:textId="77777777" w:rsidR="005A586F" w:rsidRPr="000A022A" w:rsidRDefault="005A586F" w:rsidP="005A5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E3DE88" w14:textId="77777777" w:rsidR="005A586F" w:rsidRPr="000A022A" w:rsidRDefault="005A586F" w:rsidP="005A5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022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033/2020 que informa à CEN-CAU/BR a relação dos coordenadores de curso de graduação em Arquitetura e Urbanismo que atendam aos requisitos do art. 84, incisos II a IV, em atenção ao art. 85, § 1º do Regulamento Eleitoral;</w:t>
      </w:r>
    </w:p>
    <w:p w14:paraId="35DCF327" w14:textId="77777777" w:rsidR="005A586F" w:rsidRPr="000A022A" w:rsidRDefault="005A586F" w:rsidP="005A586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AE149" w14:textId="389F61C7" w:rsidR="00D80CFD" w:rsidRPr="000A022A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022A">
        <w:rPr>
          <w:rFonts w:ascii="Times New Roman" w:eastAsia="Times New Roman" w:hAnsi="Times New Roman"/>
          <w:sz w:val="22"/>
          <w:szCs w:val="22"/>
          <w:lang w:eastAsia="pt-BR"/>
        </w:rPr>
        <w:t>Considerando os procedimentos para solicitar alteração o colégio eleitoral da Eleição dos conselheiros representantes das IES de Arquitetura e Urbanismo, dispostos no art. 85, § 3º do Regulamento Eleitoral</w:t>
      </w:r>
      <w:r w:rsidR="00DC77F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F5085F2" w14:textId="77777777" w:rsidR="005A586F" w:rsidRPr="000A022A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2F8E38" w14:textId="0E81917A" w:rsidR="005A586F" w:rsidRPr="000A022A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022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CEN-CAU/BR nº 018/2020, que aprova a relação de prováveis coordenadores eleitores da Eleição 2020 dos conselheiros representantes das IES de Arquitetura e Urbanismo</w:t>
      </w:r>
      <w:r w:rsidR="000A022A" w:rsidRPr="000A022A">
        <w:rPr>
          <w:rFonts w:ascii="Times New Roman" w:eastAsia="Times New Roman" w:hAnsi="Times New Roman"/>
          <w:sz w:val="22"/>
          <w:szCs w:val="22"/>
          <w:lang w:eastAsia="pt-BR"/>
        </w:rPr>
        <w:t xml:space="preserve"> e apresenta </w:t>
      </w:r>
      <w:r w:rsidR="000A022A">
        <w:rPr>
          <w:rFonts w:ascii="Times New Roman" w:eastAsia="Times New Roman" w:hAnsi="Times New Roman"/>
          <w:sz w:val="22"/>
          <w:szCs w:val="22"/>
          <w:lang w:eastAsia="pt-BR"/>
        </w:rPr>
        <w:t xml:space="preserve">em seu anexo </w:t>
      </w:r>
      <w:r w:rsidR="000A022A" w:rsidRPr="000A022A">
        <w:rPr>
          <w:rFonts w:ascii="Times New Roman" w:eastAsia="Times New Roman" w:hAnsi="Times New Roman"/>
          <w:sz w:val="22"/>
          <w:szCs w:val="22"/>
          <w:lang w:eastAsia="pt-BR"/>
        </w:rPr>
        <w:t xml:space="preserve">os procedimentos e </w:t>
      </w:r>
      <w:r w:rsidR="000A022A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 os procedimentos de </w:t>
      </w:r>
      <w:r w:rsidR="000A022A" w:rsidRPr="00EF5CA4">
        <w:rPr>
          <w:rFonts w:ascii="Times New Roman" w:hAnsi="Times New Roman"/>
          <w:sz w:val="22"/>
        </w:rPr>
        <w:t>solicita</w:t>
      </w:r>
      <w:r w:rsidR="000A022A">
        <w:rPr>
          <w:rFonts w:ascii="Times New Roman" w:hAnsi="Times New Roman"/>
          <w:sz w:val="22"/>
        </w:rPr>
        <w:t>ção de</w:t>
      </w:r>
      <w:r w:rsidR="000A022A" w:rsidRPr="00EF5CA4">
        <w:rPr>
          <w:rFonts w:ascii="Times New Roman" w:hAnsi="Times New Roman"/>
          <w:sz w:val="22"/>
        </w:rPr>
        <w:t xml:space="preserve"> alteração</w:t>
      </w:r>
      <w:r w:rsidR="000A022A">
        <w:rPr>
          <w:rFonts w:ascii="Times New Roman" w:hAnsi="Times New Roman"/>
          <w:sz w:val="22"/>
        </w:rPr>
        <w:t xml:space="preserve"> desta relação</w:t>
      </w:r>
      <w:r w:rsidRPr="000A022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A3B03B5" w14:textId="77777777" w:rsidR="005A586F" w:rsidRPr="0054201B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A4BB582" w14:textId="444E7012" w:rsidR="005A586F" w:rsidRPr="00C22C56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C22C56" w:rsidRP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os protocolos SICCAU </w:t>
      </w:r>
      <w:r w:rsidR="00C22C56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C22C56" w:rsidRPr="00C22C56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22C56" w:rsidRPr="00C22C56">
        <w:rPr>
          <w:rFonts w:ascii="Times New Roman" w:eastAsia="Times New Roman" w:hAnsi="Times New Roman"/>
          <w:sz w:val="22"/>
          <w:szCs w:val="22"/>
          <w:lang w:eastAsia="pt-BR"/>
        </w:rPr>
        <w:t>1150894/2020, 1157011/2020 e 1158460/2020,</w:t>
      </w:r>
      <w:r w:rsidR="00C22C56" w:rsidRPr="00C22C56">
        <w:rPr>
          <w:rFonts w:ascii="Times New Roman" w:eastAsia="Times New Roman" w:hAnsi="Times New Roman"/>
          <w:sz w:val="22"/>
          <w:szCs w:val="22"/>
          <w:lang w:eastAsia="pt-BR"/>
        </w:rPr>
        <w:br/>
        <w:t>em que são apresentada</w:t>
      </w:r>
      <w:r w:rsidRPr="00C22C5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22C56" w:rsidRP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de alteração da composição do colégio eleitoral da Eleição dos conselheiros representantes das IES de Arquitetura e Urbanismo</w:t>
      </w:r>
      <w:r w:rsidRPr="00C22C5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E4053DB" w14:textId="77777777" w:rsidR="005A586F" w:rsidRPr="00AC6749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DAE6E" w14:textId="0C1466F5" w:rsidR="005A586F" w:rsidRDefault="005A586F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C674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049/2020, que aprova os relatórios de análise de coordenadores de cursos constantes nos </w:t>
      </w:r>
      <w:r w:rsidR="00C22C56" w:rsidRPr="00C22C56">
        <w:rPr>
          <w:rFonts w:ascii="Times New Roman" w:eastAsia="Times New Roman" w:hAnsi="Times New Roman"/>
          <w:sz w:val="22"/>
          <w:szCs w:val="22"/>
          <w:lang w:eastAsia="pt-BR"/>
        </w:rPr>
        <w:t>protocolos SICCAU</w:t>
      </w:r>
      <w:r w:rsid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C22C56" w:rsidRPr="00C22C56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C22C56" w:rsidRP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 1150894/2020, 1157011/2020 e 1158460/2020</w:t>
      </w:r>
      <w:r w:rsidRPr="00AC674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BE8333" w14:textId="78BBE5DC" w:rsidR="00247554" w:rsidRDefault="00247554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CED779" w14:textId="6613E1C9" w:rsidR="00247554" w:rsidRDefault="00247554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os protocolos SICCAU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C22C56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 xml:space="preserve"> </w:t>
      </w:r>
      <w:r w:rsidRPr="00C26F7B">
        <w:rPr>
          <w:rFonts w:ascii="Times New Roman" w:eastAsia="Times New Roman" w:hAnsi="Times New Roman"/>
          <w:sz w:val="22"/>
          <w:szCs w:val="22"/>
          <w:lang w:eastAsia="pt-BR"/>
        </w:rPr>
        <w:t>1175429/2020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AB2749">
        <w:rPr>
          <w:rFonts w:ascii="Times New Roman" w:eastAsia="Times New Roman" w:hAnsi="Times New Roman"/>
          <w:sz w:val="22"/>
          <w:szCs w:val="22"/>
          <w:lang w:eastAsia="pt-BR"/>
        </w:rPr>
        <w:t>1175496/2020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</w:t>
      </w:r>
      <w:r w:rsidRPr="00C22C56">
        <w:rPr>
          <w:rFonts w:ascii="Times New Roman" w:eastAsia="Times New Roman" w:hAnsi="Times New Roman"/>
          <w:sz w:val="22"/>
          <w:szCs w:val="22"/>
          <w:lang w:eastAsia="pt-BR"/>
        </w:rPr>
        <w:t xml:space="preserve"> que são solicita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informações da solicitação de </w:t>
      </w:r>
      <w:r w:rsidRPr="00C22C56">
        <w:rPr>
          <w:rFonts w:ascii="Times New Roman" w:eastAsia="Times New Roman" w:hAnsi="Times New Roman"/>
          <w:sz w:val="22"/>
          <w:szCs w:val="22"/>
          <w:lang w:eastAsia="pt-BR"/>
        </w:rPr>
        <w:t>alteração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coordenadores de curso junto ao CAU/BR;</w:t>
      </w:r>
    </w:p>
    <w:p w14:paraId="43EAD6B3" w14:textId="233B6BB1" w:rsidR="00BA7810" w:rsidRDefault="00BA7810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EBDDF3" w14:textId="27C40495" w:rsidR="00AC6749" w:rsidRDefault="00BA7810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BA7810">
        <w:rPr>
          <w:rFonts w:ascii="Times New Roman" w:eastAsia="Times New Roman" w:hAnsi="Times New Roman"/>
          <w:sz w:val="22"/>
          <w:szCs w:val="22"/>
          <w:lang w:eastAsia="pt-BR"/>
        </w:rPr>
        <w:t>Memo. 012/2020-CEF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BA7810">
        <w:rPr>
          <w:rFonts w:ascii="Times New Roman" w:eastAsia="Times New Roman" w:hAnsi="Times New Roman"/>
          <w:sz w:val="22"/>
          <w:szCs w:val="22"/>
          <w:lang w:eastAsia="pt-BR"/>
        </w:rPr>
        <w:t>24 de setembro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da CEF-CAU/BR, que </w:t>
      </w:r>
      <w:r w:rsidR="007C223C" w:rsidRPr="007C223C">
        <w:rPr>
          <w:rFonts w:ascii="Times New Roman" w:eastAsia="Times New Roman" w:hAnsi="Times New Roman"/>
          <w:sz w:val="22"/>
          <w:szCs w:val="22"/>
          <w:lang w:eastAsia="pt-BR"/>
        </w:rPr>
        <w:t>inform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C223C" w:rsidRP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C223C" w:rsidRP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 análise </w:t>
      </w:r>
      <w:r w:rsidR="007C223C" w:rsidRPr="00AC6749">
        <w:rPr>
          <w:rFonts w:ascii="Times New Roman" w:eastAsia="Times New Roman" w:hAnsi="Times New Roman"/>
          <w:sz w:val="22"/>
          <w:szCs w:val="22"/>
          <w:lang w:eastAsia="pt-BR"/>
        </w:rPr>
        <w:t xml:space="preserve">de coordenadores de cursos </w:t>
      </w:r>
      <w:r w:rsidR="00DC77FD">
        <w:rPr>
          <w:rFonts w:ascii="Times New Roman" w:eastAsia="Times New Roman" w:hAnsi="Times New Roman"/>
          <w:sz w:val="22"/>
          <w:szCs w:val="22"/>
          <w:lang w:eastAsia="pt-BR"/>
        </w:rPr>
        <w:t>relacionados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7C223C" w:rsidRPr="00AC6749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 w:rsidR="007C223C" w:rsidRPr="00C22C56">
        <w:rPr>
          <w:rFonts w:ascii="Times New Roman" w:eastAsia="Times New Roman" w:hAnsi="Times New Roman"/>
          <w:sz w:val="22"/>
          <w:szCs w:val="22"/>
          <w:lang w:eastAsia="pt-BR"/>
        </w:rPr>
        <w:t>protocolos SICCAU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7C223C" w:rsidRPr="00C22C56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C223C" w:rsidRPr="00C26F7B">
        <w:rPr>
          <w:rFonts w:ascii="Times New Roman" w:eastAsia="Times New Roman" w:hAnsi="Times New Roman"/>
          <w:sz w:val="22"/>
          <w:szCs w:val="22"/>
          <w:lang w:eastAsia="pt-BR"/>
        </w:rPr>
        <w:t>1175429/2020</w:t>
      </w:r>
      <w:r w:rsidR="007C223C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7C223C" w:rsidRPr="00AB2749">
        <w:rPr>
          <w:rFonts w:ascii="Times New Roman" w:eastAsia="Times New Roman" w:hAnsi="Times New Roman"/>
          <w:sz w:val="22"/>
          <w:szCs w:val="22"/>
          <w:lang w:eastAsia="pt-BR"/>
        </w:rPr>
        <w:t>1175496/2020</w:t>
      </w:r>
      <w:r w:rsidR="000C13D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4E13A6D" w14:textId="77777777" w:rsidR="007C223C" w:rsidRDefault="007C223C" w:rsidP="005A586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B10F54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10F54">
        <w:rPr>
          <w:rFonts w:ascii="Times New Roman" w:hAnsi="Times New Roman"/>
          <w:b/>
          <w:sz w:val="22"/>
          <w:szCs w:val="22"/>
          <w:lang w:eastAsia="pt-BR"/>
        </w:rPr>
        <w:t>DELIBEROU:</w:t>
      </w:r>
      <w:r w:rsidRPr="00B10F54"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54201B" w:rsidRDefault="00D80CFD" w:rsidP="00D80CFD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487400EE" w14:textId="117DBC42" w:rsidR="007A67A3" w:rsidRDefault="00955F41" w:rsidP="001B1CBD">
      <w:pPr>
        <w:numPr>
          <w:ilvl w:val="0"/>
          <w:numId w:val="1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</w:t>
      </w:r>
      <w:r w:rsidR="00205044" w:rsidRPr="00205044">
        <w:rPr>
          <w:rFonts w:ascii="Times New Roman" w:eastAsia="Times New Roman" w:hAnsi="Times New Roman"/>
          <w:sz w:val="22"/>
          <w:szCs w:val="22"/>
          <w:lang w:eastAsia="pt-BR"/>
        </w:rPr>
        <w:t>ADRIANA CORSINI MENEGOLLI</w:t>
      </w:r>
      <w:r w:rsidR="00B22330" w:rsidRPr="00B2233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55ACD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SICCAU nº </w:t>
      </w:r>
      <w:r w:rsidR="00F55ACD" w:rsidRPr="00864D4E">
        <w:rPr>
          <w:rFonts w:ascii="Times New Roman" w:hAnsi="Times New Roman"/>
          <w:bCs/>
          <w:sz w:val="22"/>
          <w:szCs w:val="22"/>
          <w:lang w:eastAsia="pt-BR"/>
        </w:rPr>
        <w:t>1150894</w:t>
      </w:r>
      <w:r w:rsidR="00F55ACD" w:rsidRPr="00205044">
        <w:rPr>
          <w:rFonts w:ascii="Times New Roman" w:eastAsia="Times New Roman" w:hAnsi="Times New Roman"/>
          <w:sz w:val="22"/>
          <w:szCs w:val="22"/>
          <w:lang w:eastAsia="pt-BR"/>
        </w:rPr>
        <w:t>/2020,</w:t>
      </w:r>
      <w:r w:rsidR="00B22330" w:rsidRPr="00B22330"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coordenador do curso de</w:t>
      </w:r>
      <w:r w:rsidR="00B22330">
        <w:rPr>
          <w:rFonts w:ascii="Times New Roman" w:eastAsia="Times New Roman" w:hAnsi="Times New Roman"/>
          <w:sz w:val="22"/>
          <w:szCs w:val="22"/>
          <w:lang w:eastAsia="pt-BR"/>
        </w:rPr>
        <w:t xml:space="preserve"> graduação em </w:t>
      </w:r>
      <w:r w:rsidR="00B22330" w:rsidRPr="007A67A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="00B22330" w:rsidRPr="00B22330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B22330" w:rsidRPr="0020504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6D3E" w:rsidRPr="00AF6C91">
        <w:rPr>
          <w:rFonts w:ascii="Times New Roman" w:eastAsia="Times New Roman" w:hAnsi="Times New Roman"/>
          <w:sz w:val="22"/>
          <w:szCs w:val="22"/>
          <w:lang w:eastAsia="pt-BR"/>
        </w:rPr>
        <w:t>CENTRO UNIVERSITÁRIO DE ARARAS</w:t>
      </w:r>
      <w:r w:rsidR="00B22330" w:rsidRPr="00B22330">
        <w:rPr>
          <w:rFonts w:ascii="Times New Roman" w:eastAsia="Times New Roman" w:hAnsi="Times New Roman"/>
          <w:sz w:val="22"/>
          <w:szCs w:val="22"/>
          <w:lang w:eastAsia="pt-BR"/>
        </w:rPr>
        <w:t>, e-MEC nº</w:t>
      </w:r>
      <w:r w:rsidR="00B22330" w:rsidRPr="0020504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05044" w:rsidRPr="00205044">
        <w:rPr>
          <w:rFonts w:ascii="Times New Roman" w:eastAsia="Times New Roman" w:hAnsi="Times New Roman"/>
          <w:sz w:val="22"/>
          <w:szCs w:val="22"/>
          <w:lang w:eastAsia="pt-BR"/>
        </w:rPr>
        <w:t>68190</w:t>
      </w:r>
      <w:r w:rsidR="001412F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205044" w:rsidRPr="0020504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e DEFERIR-LHE, para </w:t>
      </w:r>
      <w:r w:rsidR="001B1CBD">
        <w:rPr>
          <w:rFonts w:ascii="Times New Roman" w:eastAsia="Times New Roman" w:hAnsi="Times New Roman"/>
          <w:sz w:val="22"/>
          <w:szCs w:val="22"/>
          <w:lang w:eastAsia="pt-BR"/>
        </w:rPr>
        <w:t>incluí-l</w:t>
      </w:r>
      <w:r w:rsidR="004B4BB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1B1CBD">
        <w:rPr>
          <w:rFonts w:ascii="Times New Roman" w:eastAsia="Times New Roman" w:hAnsi="Times New Roman"/>
          <w:sz w:val="22"/>
          <w:szCs w:val="22"/>
          <w:lang w:eastAsia="pt-BR"/>
        </w:rPr>
        <w:t xml:space="preserve"> na relação do colégio eleitoral da </w:t>
      </w:r>
      <w:r w:rsidR="001B1CBD" w:rsidRPr="007A67A3">
        <w:rPr>
          <w:rFonts w:ascii="Times New Roman" w:eastAsia="Times New Roman" w:hAnsi="Times New Roman"/>
          <w:sz w:val="22"/>
          <w:szCs w:val="22"/>
          <w:lang w:eastAsia="pt-BR"/>
        </w:rPr>
        <w:t>Eleição dos Conselheiros Representantes das IES de Arquitetura e Urbanismo do CAU/BR</w:t>
      </w:r>
      <w:r w:rsidR="001B1CBD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183E5F0" w14:textId="1DCC8997" w:rsidR="00205044" w:rsidRPr="00004946" w:rsidRDefault="00205044" w:rsidP="00004946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4946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</w:t>
      </w:r>
      <w:r w:rsidR="004F1491" w:rsidRPr="00004946">
        <w:rPr>
          <w:rFonts w:ascii="Times New Roman" w:eastAsia="Times New Roman" w:hAnsi="Times New Roman"/>
          <w:sz w:val="22"/>
          <w:szCs w:val="22"/>
          <w:lang w:eastAsia="pt-BR"/>
        </w:rPr>
        <w:t>HUMBERTO LUIZ FOGACA DE MEDEIROS</w:t>
      </w:r>
      <w:r w:rsidRPr="00004946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SICCAU nº 1157011/2020, coordenador do curso de graduação em Arquitetura e Urbanismo da </w:t>
      </w:r>
      <w:r w:rsidR="00004946" w:rsidRPr="00004946">
        <w:rPr>
          <w:rFonts w:ascii="Times New Roman" w:eastAsia="Times New Roman" w:hAnsi="Times New Roman"/>
          <w:sz w:val="22"/>
          <w:szCs w:val="22"/>
          <w:lang w:eastAsia="pt-BR"/>
        </w:rPr>
        <w:t>PONTIFÍCIA UNIVERSIDADE CATÓLICA DO PARANÁ</w:t>
      </w:r>
      <w:r w:rsidRPr="00004946">
        <w:rPr>
          <w:rFonts w:ascii="Times New Roman" w:eastAsia="Times New Roman" w:hAnsi="Times New Roman"/>
          <w:sz w:val="22"/>
          <w:szCs w:val="22"/>
          <w:lang w:eastAsia="pt-BR"/>
        </w:rPr>
        <w:t>, e-MEC nº 864</w:t>
      </w:r>
      <w:r w:rsidR="001412F0" w:rsidRPr="0000494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922F0" w:rsidRPr="00004946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004946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A36BCF" w:rsidRPr="00004946">
        <w:rPr>
          <w:rFonts w:ascii="Times New Roman" w:eastAsia="Times New Roman" w:hAnsi="Times New Roman"/>
          <w:sz w:val="22"/>
          <w:szCs w:val="22"/>
          <w:lang w:eastAsia="pt-BR"/>
        </w:rPr>
        <w:t>DEFERIR-LHE, para incluí-lo na relação do colégio eleitoral da Eleição dos Conselheiros Representantes das IES de Arquitetura e Urbanismo do CAU/BR</w:t>
      </w:r>
      <w:r w:rsidR="0030633B" w:rsidRPr="00004946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A36BCF" w:rsidRPr="0000494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7D30F4D" w14:textId="15480507" w:rsidR="00205044" w:rsidRPr="00955F41" w:rsidRDefault="00205044" w:rsidP="0030633B">
      <w:pPr>
        <w:numPr>
          <w:ilvl w:val="0"/>
          <w:numId w:val="1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</w:t>
      </w:r>
      <w:r w:rsidR="00DF1FFB" w:rsidRPr="00DF1FFB">
        <w:rPr>
          <w:rFonts w:ascii="Times New Roman" w:eastAsia="Times New Roman" w:hAnsi="Times New Roman"/>
          <w:sz w:val="22"/>
          <w:szCs w:val="22"/>
          <w:lang w:eastAsia="pt-BR"/>
        </w:rPr>
        <w:t>JACQUES ALYSON LAZZAROTTO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SICCAU nº </w:t>
      </w:r>
      <w:r w:rsidRPr="00205044">
        <w:rPr>
          <w:rFonts w:ascii="Times New Roman" w:hAnsi="Times New Roman"/>
          <w:bCs/>
          <w:sz w:val="22"/>
          <w:szCs w:val="22"/>
          <w:lang w:eastAsia="pt-BR"/>
        </w:rPr>
        <w:t>1158460/2020</w:t>
      </w:r>
      <w:r>
        <w:rPr>
          <w:rFonts w:ascii="Times New Roman" w:hAnsi="Times New Roman"/>
          <w:bCs/>
          <w:sz w:val="22"/>
          <w:szCs w:val="22"/>
          <w:lang w:eastAsia="pt-BR"/>
        </w:rPr>
        <w:t>,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coordenador do curso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graduação em </w:t>
      </w:r>
      <w:r w:rsidRPr="007A67A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C16D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5BE2" w:rsidRPr="00C16D3E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</w:t>
      </w:r>
      <w:r w:rsidR="00C16D3E" w:rsidRPr="00C16D3E">
        <w:rPr>
          <w:rFonts w:ascii="Times New Roman" w:eastAsia="Times New Roman" w:hAnsi="Times New Roman"/>
          <w:sz w:val="22"/>
          <w:szCs w:val="22"/>
          <w:lang w:eastAsia="pt-BR"/>
        </w:rPr>
        <w:t>FUMEC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, e-MEC nº</w:t>
      </w:r>
      <w:r w:rsidRPr="003922F0">
        <w:rPr>
          <w:rFonts w:ascii="Times New Roman" w:eastAsia="Times New Roman" w:hAnsi="Times New Roman"/>
          <w:sz w:val="22"/>
          <w:szCs w:val="22"/>
          <w:lang w:eastAsia="pt-BR"/>
        </w:rPr>
        <w:t xml:space="preserve"> 37286</w:t>
      </w:r>
      <w:r w:rsidR="001412F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3922F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A36BCF"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DEFERIR-LHE, para </w:t>
      </w:r>
      <w:r w:rsidR="00A36BCF">
        <w:rPr>
          <w:rFonts w:ascii="Times New Roman" w:eastAsia="Times New Roman" w:hAnsi="Times New Roman"/>
          <w:sz w:val="22"/>
          <w:szCs w:val="22"/>
          <w:lang w:eastAsia="pt-BR"/>
        </w:rPr>
        <w:t xml:space="preserve">incluí-lo na relação do colégio eleitoral da </w:t>
      </w:r>
      <w:r w:rsidR="00A36BCF" w:rsidRPr="007A67A3">
        <w:rPr>
          <w:rFonts w:ascii="Times New Roman" w:eastAsia="Times New Roman" w:hAnsi="Times New Roman"/>
          <w:sz w:val="22"/>
          <w:szCs w:val="22"/>
          <w:lang w:eastAsia="pt-BR"/>
        </w:rPr>
        <w:t>Eleição dos Conselheiros Representantes das IES de Arquitetura e Urbanismo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3158425" w14:textId="757E1105" w:rsidR="00C26F7B" w:rsidRDefault="00C26F7B" w:rsidP="006A2418">
      <w:pPr>
        <w:numPr>
          <w:ilvl w:val="0"/>
          <w:numId w:val="1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26F7B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PEDIDO de AMIRIA BEZERRA BRASIL, protocolo SICCAU nº 1175429/2020, 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="00AB274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 xml:space="preserve"> do curso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graduação em </w:t>
      </w:r>
      <w:r w:rsidRPr="007A67A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C16D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5BE2" w:rsidRPr="00C16D3E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</w:t>
      </w:r>
      <w:r w:rsidR="00F45BE2">
        <w:rPr>
          <w:rFonts w:ascii="Times New Roman" w:eastAsia="Times New Roman" w:hAnsi="Times New Roman"/>
          <w:sz w:val="22"/>
          <w:szCs w:val="22"/>
          <w:lang w:eastAsia="pt-BR"/>
        </w:rPr>
        <w:t>FEDERAL DO RIO GRANDE DO NORTE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412F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-MEC nº 12343</w:t>
      </w:r>
      <w:r w:rsidR="001412F0"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="001412F0"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DEFERIR-LHE, para </w:t>
      </w:r>
      <w:r w:rsidR="001412F0">
        <w:rPr>
          <w:rFonts w:ascii="Times New Roman" w:eastAsia="Times New Roman" w:hAnsi="Times New Roman"/>
          <w:sz w:val="22"/>
          <w:szCs w:val="22"/>
          <w:lang w:eastAsia="pt-BR"/>
        </w:rPr>
        <w:t xml:space="preserve">incluí-lo na relação do colégio eleitoral da </w:t>
      </w:r>
      <w:r w:rsidR="001412F0" w:rsidRPr="007A67A3">
        <w:rPr>
          <w:rFonts w:ascii="Times New Roman" w:eastAsia="Times New Roman" w:hAnsi="Times New Roman"/>
          <w:sz w:val="22"/>
          <w:szCs w:val="22"/>
          <w:lang w:eastAsia="pt-BR"/>
        </w:rPr>
        <w:t>Eleição dos Conselheiros Representantes das IES de Arquitetura e Urbanismo do CAU/BR</w:t>
      </w:r>
      <w:r w:rsidR="00AB274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514FE3B" w14:textId="2F44A5D7" w:rsidR="00AB2749" w:rsidRDefault="00AB2749" w:rsidP="00DB3E41">
      <w:pPr>
        <w:numPr>
          <w:ilvl w:val="0"/>
          <w:numId w:val="1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2749">
        <w:rPr>
          <w:rFonts w:ascii="Times New Roman" w:eastAsia="Times New Roman" w:hAnsi="Times New Roman"/>
          <w:sz w:val="22"/>
          <w:szCs w:val="22"/>
          <w:lang w:eastAsia="pt-BR"/>
        </w:rPr>
        <w:t>CONHECER DO PEDIDO de ADRIANA RITA GUARNIERI, protocolo SICCAU nº 1175496/2020,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 xml:space="preserve"> do curso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graduação em </w:t>
      </w:r>
      <w:r w:rsidRPr="007A67A3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Arquitetura e Urbanismo </w:t>
      </w:r>
      <w:r w:rsidRPr="00B22330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Centro Universitário das </w:t>
      </w:r>
      <w:r w:rsidR="00F45BE2">
        <w:rPr>
          <w:rFonts w:ascii="Times New Roman" w:eastAsia="Times New Roman" w:hAnsi="Times New Roman"/>
          <w:sz w:val="22"/>
          <w:szCs w:val="22"/>
          <w:lang w:eastAsia="pt-BR"/>
        </w:rPr>
        <w:t>FACULDADES INTEGRADAS DE OURINHOS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e-MEC nº </w:t>
      </w:r>
      <w:r w:rsidR="002336B4" w:rsidRPr="002336B4">
        <w:rPr>
          <w:rFonts w:ascii="Times New Roman" w:eastAsia="Times New Roman" w:hAnsi="Times New Roman"/>
          <w:sz w:val="22"/>
          <w:szCs w:val="22"/>
          <w:lang w:eastAsia="pt-BR"/>
        </w:rPr>
        <w:t>82643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 </w:t>
      </w:r>
      <w:r w:rsidRPr="00955F41">
        <w:rPr>
          <w:rFonts w:ascii="Times New Roman" w:eastAsia="Times New Roman" w:hAnsi="Times New Roman"/>
          <w:sz w:val="22"/>
          <w:szCs w:val="22"/>
          <w:lang w:eastAsia="pt-BR"/>
        </w:rPr>
        <w:t xml:space="preserve">DEFERIR-LHE, para </w:t>
      </w:r>
      <w:r w:rsidR="002D33A5">
        <w:rPr>
          <w:rFonts w:ascii="Times New Roman" w:eastAsia="Times New Roman" w:hAnsi="Times New Roman"/>
          <w:sz w:val="22"/>
          <w:szCs w:val="22"/>
          <w:lang w:eastAsia="pt-BR"/>
        </w:rPr>
        <w:t>incluí-la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na relação do colégio eleitoral da </w:t>
      </w:r>
      <w:r w:rsidRPr="007A67A3">
        <w:rPr>
          <w:rFonts w:ascii="Times New Roman" w:eastAsia="Times New Roman" w:hAnsi="Times New Roman"/>
          <w:sz w:val="22"/>
          <w:szCs w:val="22"/>
          <w:lang w:eastAsia="pt-BR"/>
        </w:rPr>
        <w:t>Eleição dos Conselheiros Representantes das IES de Arquitetura e Urbanismo do CAU/BR</w:t>
      </w:r>
      <w:r w:rsidR="002336B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7EFFA6" w14:textId="03B8EA47" w:rsidR="007A67A3" w:rsidRDefault="007A67A3" w:rsidP="00DB3E41">
      <w:pPr>
        <w:numPr>
          <w:ilvl w:val="0"/>
          <w:numId w:val="1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a CEN-CAU/BR </w:t>
      </w:r>
      <w:r w:rsidRPr="007A67A3">
        <w:rPr>
          <w:rFonts w:ascii="Times New Roman" w:eastAsia="Times New Roman" w:hAnsi="Times New Roman"/>
          <w:sz w:val="22"/>
          <w:szCs w:val="22"/>
          <w:lang w:eastAsia="pt-BR"/>
        </w:rPr>
        <w:t>divulgará no site eleitoral da Eleição dos Conselheiros Representantes das IES de Arquitetura e Urbanismo do CAU/BR (http://eleicoesies.caubr.gov.br) o colégio eleitoral qualificado em 1º de outubro de 2020.</w:t>
      </w:r>
    </w:p>
    <w:p w14:paraId="47631FF4" w14:textId="2D15BADD" w:rsidR="00DB3E41" w:rsidRPr="00DB3E41" w:rsidRDefault="00DB3E41" w:rsidP="00DB3E41">
      <w:pPr>
        <w:numPr>
          <w:ilvl w:val="0"/>
          <w:numId w:val="1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B3E41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para publicação no site da </w:t>
      </w:r>
      <w:r w:rsidR="00AA774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AA7746" w:rsidRPr="00DB3E41">
        <w:rPr>
          <w:rFonts w:ascii="Times New Roman" w:eastAsia="Times New Roman" w:hAnsi="Times New Roman"/>
          <w:sz w:val="22"/>
          <w:szCs w:val="22"/>
          <w:lang w:eastAsia="pt-BR"/>
        </w:rPr>
        <w:t>leiç</w:t>
      </w:r>
      <w:r w:rsidR="00AA7746">
        <w:rPr>
          <w:rFonts w:ascii="Times New Roman" w:eastAsia="Times New Roman" w:hAnsi="Times New Roman"/>
          <w:sz w:val="22"/>
          <w:szCs w:val="22"/>
          <w:lang w:eastAsia="pt-BR"/>
        </w:rPr>
        <w:t xml:space="preserve">ão conselheiros representantes </w:t>
      </w:r>
      <w:r w:rsidR="00AA7746" w:rsidRPr="00DB3E41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DB3E41">
        <w:rPr>
          <w:rFonts w:ascii="Times New Roman" w:eastAsia="Times New Roman" w:hAnsi="Times New Roman"/>
          <w:sz w:val="22"/>
          <w:szCs w:val="22"/>
          <w:lang w:eastAsia="pt-BR"/>
        </w:rPr>
        <w:t xml:space="preserve"> IES de Arquitetura e Urbanismo (https://eleicoesies.</w:t>
      </w:r>
      <w:r w:rsidRPr="00DB3E41">
        <w:rPr>
          <w:rFonts w:ascii="Times New Roman" w:hAnsi="Times New Roman"/>
          <w:sz w:val="22"/>
        </w:rPr>
        <w:t>caubr.gov.br)</w:t>
      </w:r>
      <w:r w:rsidR="00C33C9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F70E9CC" w14:textId="77777777" w:rsidR="0054201B" w:rsidRDefault="0054201B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8CAA51" w14:textId="42304868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56A37">
        <w:rPr>
          <w:rFonts w:ascii="Times New Roman" w:hAnsi="Times New Roman"/>
          <w:sz w:val="22"/>
          <w:szCs w:val="22"/>
          <w:lang w:eastAsia="pt-BR"/>
        </w:rPr>
        <w:t>25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6F58D02B" w:rsidR="00D80CFD" w:rsidRDefault="00D80CFD" w:rsidP="0054201B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D36F0F7" w14:textId="77777777" w:rsidR="00B8610D" w:rsidRDefault="00B8610D" w:rsidP="0054201B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DF24A10" w14:textId="77777777" w:rsidR="0054201B" w:rsidRDefault="0054201B" w:rsidP="0054201B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23100688" w14:textId="77777777" w:rsidR="0054201B" w:rsidRDefault="0054201B" w:rsidP="0054201B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3597276" w:rsidR="00D80CFD" w:rsidRDefault="003E7A7E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7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0A022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0A022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0A022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0A02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0A02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0A022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0A02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0A022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0A02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0A02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44692B" w14:paraId="2B35FB25" w14:textId="77777777" w:rsidTr="000A022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12CD0713" w:rsidR="0044692B" w:rsidRDefault="0044692B" w:rsidP="0044692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1C5AABA0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30C7EACD" w:rsidR="0044692B" w:rsidRDefault="0044692B" w:rsidP="0044692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5E4F7C1C" w:rsidR="0044692B" w:rsidRDefault="00BA7810" w:rsidP="0044692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4692B" w14:paraId="2DD9937D" w14:textId="77777777" w:rsidTr="000A022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6A1B4C36" w:rsidR="0044692B" w:rsidRDefault="0044692B" w:rsidP="0044692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38E7F4AF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3B8ECFC5" w:rsidR="0044692B" w:rsidRDefault="0044692B" w:rsidP="0044692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7777777" w:rsidR="0044692B" w:rsidRDefault="0044692B" w:rsidP="0044692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1975F91E" w:rsidR="0044692B" w:rsidRDefault="00BA7810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D33A5" w14:paraId="1A075288" w14:textId="77777777" w:rsidTr="000A022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3BD87A99" w:rsidR="002D33A5" w:rsidRDefault="002D33A5" w:rsidP="002D33A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1C87AC36" w:rsidR="002D33A5" w:rsidRDefault="002D33A5" w:rsidP="002D33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6BE079C9" w:rsidR="002D33A5" w:rsidRPr="003A3E7A" w:rsidRDefault="002D33A5" w:rsidP="002D33A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1DAD0670" w:rsidR="002D33A5" w:rsidRDefault="002D33A5" w:rsidP="002D33A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2D33A5" w:rsidRDefault="002D33A5" w:rsidP="002D33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2D33A5" w:rsidRDefault="002D33A5" w:rsidP="002D33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11DCB841" w:rsidR="002D33A5" w:rsidRDefault="002D33A5" w:rsidP="002D33A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4692B" w14:paraId="3AB413F2" w14:textId="77777777" w:rsidTr="000A022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08C2ED4C" w:rsidR="0044692B" w:rsidRDefault="002D33A5" w:rsidP="0044692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3916448B" w:rsidR="0044692B" w:rsidRDefault="002D33A5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26504A5C" w:rsidR="0044692B" w:rsidRDefault="002D33A5" w:rsidP="0044692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5B95469D" w:rsidR="0044692B" w:rsidRDefault="002D33A5" w:rsidP="0044692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0AB50191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4692B" w14:paraId="511B8DE7" w14:textId="77777777" w:rsidTr="000A022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06295357" w:rsidR="0044692B" w:rsidRDefault="0044692B" w:rsidP="0044692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0CEB7763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51BF573C" w:rsidR="0044692B" w:rsidRDefault="0044692B" w:rsidP="0044692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3A2B5809" w:rsidR="0044692B" w:rsidRDefault="00BA7810" w:rsidP="0044692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44692B" w:rsidRDefault="0044692B" w:rsidP="0044692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0A022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0A022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0A022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0A022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0A022A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27CAE4F2" w:rsidR="00D80CFD" w:rsidRPr="00F01318" w:rsidRDefault="003E7A7E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779AFAD9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72A6F">
              <w:rPr>
                <w:rFonts w:ascii="Times New Roman" w:hAnsi="Times New Roman"/>
                <w:sz w:val="22"/>
                <w:szCs w:val="22"/>
                <w:lang w:eastAsia="pt-BR"/>
              </w:rPr>
              <w:t>25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0AACDDA2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64D4E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Análise das solicitações de alteração da composição do colégio eleitoral da Eleição dos conselheiros representantes das IES de Arquitetura e Urbanismo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27CB442C" w:rsidR="00D80CFD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33A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368B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68B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368B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D33A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368B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D33A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010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0A022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0A022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BE1D0A">
      <w:pPr>
        <w:widowControl w:val="0"/>
        <w:rPr>
          <w:rFonts w:ascii="Times New Roman" w:eastAsia="Batang" w:hAnsi="Times New Roman"/>
          <w:sz w:val="22"/>
          <w:szCs w:val="22"/>
        </w:rPr>
      </w:pPr>
    </w:p>
    <w:sectPr w:rsid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1B27F85" w14:textId="77777777" w:rsidR="00E43C3F" w:rsidRDefault="00E43C3F" w:rsidP="00783D72">
      <w:r>
        <w:separator/>
      </w:r>
    </w:p>
  </w:endnote>
  <w:endnote w:type="continuationSeparator" w:id="0">
    <w:p w14:paraId="2919F0D9" w14:textId="77777777" w:rsidR="00E43C3F" w:rsidRDefault="00E43C3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characterSet="iso-8859-1"/>
    <w:family w:val="roman"/>
    <w:notTrueType/>
    <w:pitch w:val="default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F3E8B27" w:rsidR="0030633B" w:rsidRPr="00C25F47" w:rsidRDefault="00EB1250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-771708051"/>
            <w:placeholder>
              <w:docPart w:val="CD14DE2F84864793AAAAB77020E6553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B411F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033/2020 – CEN-CAU/BR</w:t>
            </w:r>
          </w:sdtContent>
        </w:sdt>
        <w:r w:rsidR="0030633B" w:rsidRPr="00C25F47">
          <w:rPr>
            <w:noProof/>
            <w:color w:val="008080"/>
            <w:lang w:eastAsia="pt-BR"/>
          </w:rPr>
          <w:t xml:space="preserve"> </w:t>
        </w:r>
        <w:r w:rsidR="0030633B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30633B">
          <w:rPr>
            <w:noProof/>
            <w:color w:val="008080"/>
            <w:lang w:eastAsia="pt-BR"/>
          </w:rPr>
          <w:t xml:space="preserve">                                              </w:t>
        </w:r>
        <w:r w:rsidR="0030633B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30633B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30633B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30633B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30633B" w:rsidRPr="00C25F47" w:rsidRDefault="0030633B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87B36EF" w14:textId="77777777" w:rsidR="00E43C3F" w:rsidRDefault="00E43C3F" w:rsidP="00783D72">
      <w:r>
        <w:separator/>
      </w:r>
    </w:p>
  </w:footnote>
  <w:footnote w:type="continuationSeparator" w:id="0">
    <w:p w14:paraId="16063EE0" w14:textId="77777777" w:rsidR="00E43C3F" w:rsidRDefault="00E43C3F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30633B" w:rsidRPr="005C2ADA" w:rsidRDefault="0030633B">
    <w:pPr>
      <w:pStyle w:val="Cabealho"/>
      <w:rPr>
        <w:sz w:val="18"/>
        <w:szCs w:val="18"/>
      </w:rPr>
    </w:pPr>
    <w:r w:rsidRPr="005C2ADA">
      <w:rPr>
        <w:noProof/>
        <w:color w:val="FFFFFF" w:themeColor="background1"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7C75F0E"/>
    <w:multiLevelType w:val="hybridMultilevel"/>
    <w:tmpl w:val="C014656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01">
      <w:start w:val="1"/>
      <w:numFmt w:val="bullet"/>
      <w:lvlText w:val=""/>
      <w:lvlJc w:val="start"/>
      <w:pPr>
        <w:ind w:start="108pt" w:hanging="9pt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92D7945"/>
    <w:multiLevelType w:val="hybridMultilevel"/>
    <w:tmpl w:val="2ADCB99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17F0B4C"/>
    <w:multiLevelType w:val="hybridMultilevel"/>
    <w:tmpl w:val="2898BA02"/>
    <w:lvl w:ilvl="0" w:tplc="04160013">
      <w:start w:val="1"/>
      <w:numFmt w:val="upperRoman"/>
      <w:lvlText w:val="%1."/>
      <w:lvlJc w:val="end"/>
      <w:pPr>
        <w:ind w:start="72pt" w:hanging="18pt"/>
      </w:pPr>
    </w:lvl>
    <w:lvl w:ilvl="1" w:tplc="04160019">
      <w:start w:val="1"/>
      <w:numFmt w:val="lowerLetter"/>
      <w:lvlText w:val="%2."/>
      <w:lvlJc w:val="start"/>
      <w:pPr>
        <w:ind w:start="108pt" w:hanging="18pt"/>
      </w:pPr>
    </w:lvl>
    <w:lvl w:ilvl="2" w:tplc="0416001B">
      <w:start w:val="1"/>
      <w:numFmt w:val="lowerRoman"/>
      <w:lvlText w:val="%3."/>
      <w:lvlJc w:val="end"/>
      <w:pPr>
        <w:ind w:start="144pt" w:hanging="9pt"/>
      </w:pPr>
    </w:lvl>
    <w:lvl w:ilvl="3" w:tplc="0416000F">
      <w:start w:val="1"/>
      <w:numFmt w:val="decimal"/>
      <w:lvlText w:val="%4."/>
      <w:lvlJc w:val="start"/>
      <w:pPr>
        <w:ind w:start="180pt" w:hanging="18pt"/>
      </w:pPr>
    </w:lvl>
    <w:lvl w:ilvl="4" w:tplc="04160019">
      <w:start w:val="1"/>
      <w:numFmt w:val="lowerLetter"/>
      <w:lvlText w:val="%5."/>
      <w:lvlJc w:val="start"/>
      <w:pPr>
        <w:ind w:start="216pt" w:hanging="18pt"/>
      </w:pPr>
    </w:lvl>
    <w:lvl w:ilvl="5" w:tplc="0416001B">
      <w:start w:val="1"/>
      <w:numFmt w:val="lowerRoman"/>
      <w:lvlText w:val="%6."/>
      <w:lvlJc w:val="end"/>
      <w:pPr>
        <w:ind w:start="252pt" w:hanging="9pt"/>
      </w:pPr>
    </w:lvl>
    <w:lvl w:ilvl="6" w:tplc="0416000F">
      <w:start w:val="1"/>
      <w:numFmt w:val="decimal"/>
      <w:lvlText w:val="%7."/>
      <w:lvlJc w:val="start"/>
      <w:pPr>
        <w:ind w:start="288pt" w:hanging="18pt"/>
      </w:pPr>
    </w:lvl>
    <w:lvl w:ilvl="7" w:tplc="04160019">
      <w:start w:val="1"/>
      <w:numFmt w:val="lowerLetter"/>
      <w:lvlText w:val="%8."/>
      <w:lvlJc w:val="start"/>
      <w:pPr>
        <w:ind w:start="324pt" w:hanging="18pt"/>
      </w:pPr>
    </w:lvl>
    <w:lvl w:ilvl="8" w:tplc="0416001B">
      <w:start w:val="1"/>
      <w:numFmt w:val="lowerRoman"/>
      <w:lvlText w:val="%9."/>
      <w:lvlJc w:val="end"/>
      <w:pPr>
        <w:ind w:start="360pt" w:hanging="9pt"/>
      </w:pPr>
    </w:lvl>
  </w:abstractNum>
  <w:abstractNum w:abstractNumId="17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3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5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5D576A3"/>
    <w:multiLevelType w:val="hybridMultilevel"/>
    <w:tmpl w:val="2ADCB99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3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2AD2FD8"/>
    <w:multiLevelType w:val="hybridMultilevel"/>
    <w:tmpl w:val="3F4A66D0"/>
    <w:lvl w:ilvl="0" w:tplc="519429C2">
      <w:start w:val="1"/>
      <w:numFmt w:val="decimal"/>
      <w:lvlText w:val="%1.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32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3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4" w15:restartNumberingAfterBreak="0">
    <w:nsid w:val="7D08798B"/>
    <w:multiLevelType w:val="hybridMultilevel"/>
    <w:tmpl w:val="161EFB06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5" w15:restartNumberingAfterBreak="0">
    <w:nsid w:val="7F7E4E66"/>
    <w:multiLevelType w:val="hybridMultilevel"/>
    <w:tmpl w:val="2ADCB99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</w:num>
  <w:num w:numId="4">
    <w:abstractNumId w:val="15"/>
  </w:num>
  <w:num w:numId="5">
    <w:abstractNumId w:val="0"/>
  </w:num>
  <w:num w:numId="6">
    <w:abstractNumId w:val="17"/>
  </w:num>
  <w:num w:numId="7">
    <w:abstractNumId w:val="18"/>
  </w:num>
  <w:num w:numId="8">
    <w:abstractNumId w:val="28"/>
  </w:num>
  <w:num w:numId="9">
    <w:abstractNumId w:val="12"/>
  </w:num>
  <w:num w:numId="10">
    <w:abstractNumId w:val="6"/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7"/>
  </w:num>
  <w:num w:numId="14">
    <w:abstractNumId w:val="30"/>
  </w:num>
  <w:num w:numId="15">
    <w:abstractNumId w:val="11"/>
  </w:num>
  <w:num w:numId="16">
    <w:abstractNumId w:val="9"/>
  </w:num>
  <w:num w:numId="17">
    <w:abstractNumId w:val="14"/>
  </w:num>
  <w:num w:numId="18">
    <w:abstractNumId w:val="1"/>
  </w:num>
  <w:num w:numId="19">
    <w:abstractNumId w:val="13"/>
  </w:num>
  <w:num w:numId="20">
    <w:abstractNumId w:val="32"/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21"/>
  </w:num>
  <w:num w:numId="26">
    <w:abstractNumId w:val="25"/>
  </w:num>
  <w:num w:numId="27">
    <w:abstractNumId w:val="23"/>
  </w:num>
  <w:num w:numId="28">
    <w:abstractNumId w:val="5"/>
  </w:num>
  <w:num w:numId="29">
    <w:abstractNumId w:val="20"/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4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946"/>
    <w:rsid w:val="00015BC6"/>
    <w:rsid w:val="00056A37"/>
    <w:rsid w:val="000605CD"/>
    <w:rsid w:val="000A022A"/>
    <w:rsid w:val="000C13D5"/>
    <w:rsid w:val="001368B2"/>
    <w:rsid w:val="001412F0"/>
    <w:rsid w:val="00175837"/>
    <w:rsid w:val="00193E0F"/>
    <w:rsid w:val="001A5EFE"/>
    <w:rsid w:val="001B1CBD"/>
    <w:rsid w:val="00205044"/>
    <w:rsid w:val="002336B4"/>
    <w:rsid w:val="00235285"/>
    <w:rsid w:val="00247554"/>
    <w:rsid w:val="002751D8"/>
    <w:rsid w:val="002D33A5"/>
    <w:rsid w:val="0030633B"/>
    <w:rsid w:val="003346F9"/>
    <w:rsid w:val="003922F0"/>
    <w:rsid w:val="003E7A7E"/>
    <w:rsid w:val="0044692B"/>
    <w:rsid w:val="00487A44"/>
    <w:rsid w:val="004B4BB1"/>
    <w:rsid w:val="004C0A2A"/>
    <w:rsid w:val="004F1491"/>
    <w:rsid w:val="0054201B"/>
    <w:rsid w:val="00550B95"/>
    <w:rsid w:val="00584508"/>
    <w:rsid w:val="00590103"/>
    <w:rsid w:val="005A586F"/>
    <w:rsid w:val="005C2ADA"/>
    <w:rsid w:val="00627E46"/>
    <w:rsid w:val="006949C1"/>
    <w:rsid w:val="006A2418"/>
    <w:rsid w:val="006F4F22"/>
    <w:rsid w:val="007766A8"/>
    <w:rsid w:val="00783D72"/>
    <w:rsid w:val="00790992"/>
    <w:rsid w:val="007A67A3"/>
    <w:rsid w:val="007C223C"/>
    <w:rsid w:val="00864D4E"/>
    <w:rsid w:val="008E23F4"/>
    <w:rsid w:val="00903412"/>
    <w:rsid w:val="00955F41"/>
    <w:rsid w:val="009A7A63"/>
    <w:rsid w:val="009D0D9A"/>
    <w:rsid w:val="009E3DA8"/>
    <w:rsid w:val="00A1375D"/>
    <w:rsid w:val="00A36BCF"/>
    <w:rsid w:val="00A409A5"/>
    <w:rsid w:val="00A72A6F"/>
    <w:rsid w:val="00AA314E"/>
    <w:rsid w:val="00AA7746"/>
    <w:rsid w:val="00AB2749"/>
    <w:rsid w:val="00AB411F"/>
    <w:rsid w:val="00AC6749"/>
    <w:rsid w:val="00AF6C91"/>
    <w:rsid w:val="00B10F54"/>
    <w:rsid w:val="00B22330"/>
    <w:rsid w:val="00B33675"/>
    <w:rsid w:val="00B512CC"/>
    <w:rsid w:val="00B8610D"/>
    <w:rsid w:val="00BA7810"/>
    <w:rsid w:val="00BE1D0A"/>
    <w:rsid w:val="00BE2C1E"/>
    <w:rsid w:val="00BF473E"/>
    <w:rsid w:val="00C00FD5"/>
    <w:rsid w:val="00C16D3E"/>
    <w:rsid w:val="00C22C56"/>
    <w:rsid w:val="00C25F47"/>
    <w:rsid w:val="00C26F7B"/>
    <w:rsid w:val="00C33C90"/>
    <w:rsid w:val="00C951DB"/>
    <w:rsid w:val="00CF2ACE"/>
    <w:rsid w:val="00D16322"/>
    <w:rsid w:val="00D42576"/>
    <w:rsid w:val="00D80CFD"/>
    <w:rsid w:val="00DB2DA6"/>
    <w:rsid w:val="00DB3E41"/>
    <w:rsid w:val="00DC77FD"/>
    <w:rsid w:val="00DF0C18"/>
    <w:rsid w:val="00DF1FFB"/>
    <w:rsid w:val="00E43C3F"/>
    <w:rsid w:val="00E625E1"/>
    <w:rsid w:val="00E83B02"/>
    <w:rsid w:val="00EB1250"/>
    <w:rsid w:val="00EC21C9"/>
    <w:rsid w:val="00ED7498"/>
    <w:rsid w:val="00EF09F1"/>
    <w:rsid w:val="00F32C3A"/>
    <w:rsid w:val="00F45BE2"/>
    <w:rsid w:val="00F55AC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B3E4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character" w:customStyle="1" w:styleId="fontstyle01">
    <w:name w:val="fontstyle01"/>
    <w:basedOn w:val="Fontepargpadro"/>
    <w:rsid w:val="005A58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DB3E4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B3E41"/>
  </w:style>
  <w:style w:type="table" w:styleId="GradeMdia3-nfase2">
    <w:name w:val="Medium Grid 3 Accent 2"/>
    <w:basedOn w:val="Tabelanormal"/>
    <w:uiPriority w:val="60"/>
    <w:qFormat/>
    <w:rsid w:val="00DB3E41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DB3E4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DB3E41"/>
    <w:rPr>
      <w:b/>
    </w:rPr>
  </w:style>
  <w:style w:type="character" w:customStyle="1" w:styleId="apple-converted-space">
    <w:name w:val="apple-converted-space"/>
    <w:basedOn w:val="Fontepargpadro"/>
    <w:rsid w:val="00DB3E41"/>
  </w:style>
  <w:style w:type="character" w:styleId="nfase">
    <w:name w:val="Emphasis"/>
    <w:uiPriority w:val="20"/>
    <w:qFormat/>
    <w:rsid w:val="00DB3E41"/>
    <w:rPr>
      <w:i/>
    </w:rPr>
  </w:style>
  <w:style w:type="character" w:styleId="Hyperlink">
    <w:name w:val="Hyperlink"/>
    <w:uiPriority w:val="99"/>
    <w:semiHidden/>
    <w:unhideWhenUsed/>
    <w:rsid w:val="00DB3E41"/>
    <w:rPr>
      <w:color w:val="0000FF"/>
      <w:u w:val="single"/>
    </w:rPr>
  </w:style>
  <w:style w:type="character" w:styleId="Nmerodepgina">
    <w:name w:val="page number"/>
    <w:basedOn w:val="Fontepargpadro"/>
    <w:rsid w:val="00DB3E41"/>
  </w:style>
  <w:style w:type="paragraph" w:customStyle="1" w:styleId="SombreamentoMdio1-nfase11">
    <w:name w:val="Sombreamento Médio 1 - Ênfase 11"/>
    <w:uiPriority w:val="1"/>
    <w:qFormat/>
    <w:rsid w:val="00DB3E41"/>
    <w:pPr>
      <w:spacing w:after="0pt" w:line="12pt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3E41"/>
    <w:pPr>
      <w:autoSpaceDE w:val="0"/>
      <w:autoSpaceDN w:val="0"/>
      <w:adjustRightInd w:val="0"/>
      <w:spacing w:after="0pt" w:line="12pt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3E41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DB3E41"/>
    <w:pPr>
      <w:widowControl w:val="0"/>
      <w:spacing w:after="0pt" w:line="12pt" w:lineRule="auto"/>
      <w:jc w:val="center"/>
    </w:pPr>
    <w:rPr>
      <w:rFonts w:ascii="Verdana" w:eastAsia="Times New Roman" w:hAnsi="Verdana" w:cs="Times New Roman"/>
      <w:b/>
      <w:color w:val="000000"/>
      <w:sz w:val="20"/>
      <w:szCs w:val="20"/>
      <w:lang w:eastAsia="pt-BR"/>
    </w:rPr>
  </w:style>
  <w:style w:type="paragraph" w:customStyle="1" w:styleId="1034-Epgrafe">
    <w:name w:val="1034 - Epígrafe"/>
    <w:next w:val="1034-Ementa"/>
    <w:qFormat/>
    <w:rsid w:val="00DB3E41"/>
    <w:pPr>
      <w:spacing w:before="6pt" w:after="6pt" w:line="12pt" w:lineRule="auto"/>
      <w:jc w:val="center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1034-Ementa">
    <w:name w:val="1034 - Ementa"/>
    <w:next w:val="1034-Prembulo"/>
    <w:qFormat/>
    <w:rsid w:val="00DB3E41"/>
    <w:pPr>
      <w:spacing w:before="6pt" w:after="6pt" w:line="12pt" w:lineRule="auto"/>
      <w:ind w:start="212.65p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1034-Prembulo">
    <w:name w:val="1034 - Preâmbulo"/>
    <w:next w:val="1034-Considerandos"/>
    <w:qFormat/>
    <w:rsid w:val="00DB3E41"/>
    <w:pPr>
      <w:spacing w:before="6pt" w:after="6pt" w:line="12pt" w:lineRule="auto"/>
      <w:ind w:firstLine="56.70p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1034-Considerandos">
    <w:name w:val="1034 - Considerandos"/>
    <w:qFormat/>
    <w:rsid w:val="00DB3E41"/>
    <w:pPr>
      <w:spacing w:before="6pt" w:after="6pt" w:line="12pt" w:lineRule="auto"/>
      <w:ind w:firstLine="56.70p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1034-OrdemdeExecuo">
    <w:name w:val="1034 - Ordem de Execução"/>
    <w:next w:val="1034-Artigo"/>
    <w:qFormat/>
    <w:rsid w:val="00DB3E41"/>
    <w:pPr>
      <w:spacing w:before="6pt" w:after="6pt" w:line="12pt" w:lineRule="auto"/>
      <w:ind w:firstLine="56.70pt"/>
      <w:jc w:val="both"/>
    </w:pPr>
    <w:rPr>
      <w:rFonts w:ascii="Verdana" w:eastAsia="Times New Roman" w:hAnsi="Verdana" w:cs="Times New Roman"/>
      <w:b/>
      <w:caps/>
      <w:color w:val="000000"/>
      <w:sz w:val="20"/>
      <w:szCs w:val="20"/>
      <w:lang w:eastAsia="pt-BR"/>
    </w:rPr>
  </w:style>
  <w:style w:type="paragraph" w:customStyle="1" w:styleId="1034-Artigo">
    <w:name w:val="1034 - Artigo"/>
    <w:qFormat/>
    <w:rsid w:val="00DB3E41"/>
    <w:pPr>
      <w:numPr>
        <w:numId w:val="10"/>
      </w:numPr>
      <w:spacing w:before="6pt" w:after="6pt" w:line="12pt" w:lineRule="auto"/>
      <w:ind w:start="0p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1034-Inciso">
    <w:name w:val="1034 - Inciso"/>
    <w:qFormat/>
    <w:rsid w:val="00DB3E41"/>
    <w:pPr>
      <w:numPr>
        <w:numId w:val="11"/>
      </w:numPr>
      <w:spacing w:before="6pt" w:after="6pt" w:line="12pt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DB3E41"/>
  </w:style>
  <w:style w:type="paragraph" w:customStyle="1" w:styleId="texto">
    <w:name w:val="texto"/>
    <w:basedOn w:val="Normal"/>
    <w:link w:val="textoChar"/>
    <w:rsid w:val="00DB3E41"/>
    <w:pPr>
      <w:spacing w:before="6pt" w:after="6pt"/>
    </w:pPr>
    <w:rPr>
      <w:rFonts w:asciiTheme="minorHAnsi" w:eastAsiaTheme="minorHAnsi" w:hAnsiTheme="minorHAnsi" w:cstheme="minorBidi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DB3E41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B3E41"/>
    <w:rPr>
      <w:rFonts w:ascii="Times New Roman" w:eastAsia="Times New Roman" w:hAnsi="Times New Roman" w:cs="Times New Roman"/>
      <w:szCs w:val="20"/>
      <w:lang w:eastAsia="pt-BR"/>
    </w:rPr>
  </w:style>
  <w:style w:type="character" w:styleId="Refdecomentrio">
    <w:name w:val="annotation reference"/>
    <w:uiPriority w:val="99"/>
    <w:rsid w:val="00DB3E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B3E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3E41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B3E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B3E41"/>
    <w:rPr>
      <w:rFonts w:ascii="Cambria" w:eastAsia="Cambria" w:hAnsi="Cambria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unhideWhenUsed/>
    <w:rsid w:val="00DB3E41"/>
    <w:rPr>
      <w:color w:val="800080"/>
      <w:u w:val="single"/>
    </w:rPr>
  </w:style>
  <w:style w:type="paragraph" w:customStyle="1" w:styleId="msonormal0">
    <w:name w:val="msonormal"/>
    <w:basedOn w:val="Normal"/>
    <w:rsid w:val="00DB3E41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DB3E41"/>
    <w:pPr>
      <w:spacing w:before="5pt" w:beforeAutospacing="1" w:after="5pt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DB3E41"/>
    <w:pP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DB3E41"/>
    <w:pPr>
      <w:spacing w:before="5pt" w:beforeAutospacing="1" w:after="5pt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DB3E41"/>
    <w:pPr>
      <w:spacing w:before="5pt" w:beforeAutospacing="1" w:after="5pt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DB3E41"/>
    <w:pPr>
      <w:spacing w:before="5pt" w:beforeAutospacing="1" w:after="5pt" w:afterAutospacing="1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DB3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5pt" w:beforeAutospacing="1" w:after="5pt" w:afterAutospacing="1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CD14DE2F84864793AAAAB77020E65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EFE3E-A0CE-4B8F-A288-B51F67F76165}"/>
      </w:docPartPr>
      <w:docPartBody>
        <w:p w:rsidR="002E71F6" w:rsidRDefault="00C81315" w:rsidP="00C81315">
          <w:pPr>
            <w:pStyle w:val="CD14DE2F84864793AAAAB77020E6553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characterSet="iso-8859-1"/>
    <w:family w:val="roman"/>
    <w:notTrueType/>
    <w:pitch w:val="default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A379F"/>
    <w:rsid w:val="00117737"/>
    <w:rsid w:val="002E71F6"/>
    <w:rsid w:val="002F560B"/>
    <w:rsid w:val="0038305C"/>
    <w:rsid w:val="003B61A9"/>
    <w:rsid w:val="006C3C54"/>
    <w:rsid w:val="006E4882"/>
    <w:rsid w:val="008D17F2"/>
    <w:rsid w:val="00B12D0B"/>
    <w:rsid w:val="00C667C9"/>
    <w:rsid w:val="00C81315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81315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CD14DE2F84864793AAAAB77020E65539">
    <w:name w:val="CD14DE2F84864793AAAAB77020E65539"/>
    <w:rsid w:val="00C8131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968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033/2020 – CEN-CAU/BR</vt:lpstr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033/2020 – CEN-CAU/BR</dc:title>
  <dc:subject>Análise das solicitações de alteração da composição do colégio eleitoral da Eleição dos conselheiros representantes das IES de Arquitetura e Urbanismo</dc:subject>
  <dc:creator>Luciana Leite</dc:creator>
  <cp:keywords/>
  <dc:description/>
  <cp:lastModifiedBy>Viviane Nota Machado</cp:lastModifiedBy>
  <cp:revision>2</cp:revision>
  <dcterms:created xsi:type="dcterms:W3CDTF">2020-09-28T18:59:00Z</dcterms:created>
  <dcterms:modified xsi:type="dcterms:W3CDTF">2020-09-28T18:59:00Z</dcterms:modified>
</cp:coreProperties>
</file>