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3852A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852AF" w:rsidRPr="00835274" w:rsidRDefault="003852AF" w:rsidP="00175C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852AF" w:rsidRPr="00835274" w:rsidRDefault="00721843" w:rsidP="00175C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966EF" w:rsidRPr="00721843" w:rsidRDefault="002966EF" w:rsidP="002966EF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2184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</w:t>
            </w:r>
          </w:p>
        </w:tc>
      </w:tr>
      <w:tr w:rsidR="002966EF" w:rsidRPr="00835274" w:rsidTr="00175C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2966EF" w:rsidRPr="00835274" w:rsidRDefault="002966EF" w:rsidP="002966E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2966EF" w:rsidRPr="00721843" w:rsidRDefault="00913DB6" w:rsidP="002966EF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13DB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MODELO DE PUBLICAÇÕES DO CAU/BR</w:t>
            </w:r>
          </w:p>
        </w:tc>
      </w:tr>
    </w:tbl>
    <w:p w:rsidR="002966EF" w:rsidRPr="00835274" w:rsidRDefault="00DF3E18" w:rsidP="002966E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178461805"/>
          <w:placeholder>
            <w:docPart w:val="BD7F6A4667B54612B3C5F9FC4D229D6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66EF" w:rsidRPr="00130A8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130A82" w:rsidRPr="00130A8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024</w:t>
          </w:r>
          <w:r w:rsidR="002966EF" w:rsidRPr="00130A82">
            <w:rPr>
              <w:rFonts w:ascii="Times New Roman" w:eastAsia="Times New Roman" w:hAnsi="Times New Roman"/>
              <w:b/>
              <w:smallCaps/>
              <w:sz w:val="22"/>
              <w:szCs w:val="22"/>
              <w:lang w:eastAsia="pt-BR"/>
            </w:rPr>
            <w:t>/2019 – CEN-CAU/BR</w:t>
          </w:r>
        </w:sdtContent>
      </w:sdt>
    </w:p>
    <w:p w:rsidR="002966EF" w:rsidRDefault="002966EF" w:rsidP="002966EF">
      <w:pPr>
        <w:spacing w:before="20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ELEITORAL NACIONAL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reunid</w:t>
      </w:r>
      <w:r w:rsidR="00B95461">
        <w:rPr>
          <w:rFonts w:ascii="Times New Roman" w:eastAsia="Times New Roman" w:hAnsi="Times New Roman"/>
          <w:sz w:val="22"/>
          <w:szCs w:val="22"/>
          <w:lang w:eastAsia="pt-BR"/>
        </w:rPr>
        <w:t>a ordinariamente em Porto Alegre - RS</w:t>
      </w:r>
      <w:r w:rsidRPr="00670CD6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A6844" w:rsidRPr="00670CD6">
        <w:rPr>
          <w:rFonts w:ascii="Times New Roman" w:eastAsia="Times New Roman" w:hAnsi="Times New Roman"/>
          <w:sz w:val="22"/>
          <w:szCs w:val="22"/>
          <w:lang w:eastAsia="pt-BR"/>
        </w:rPr>
        <w:t>no Solar do IAB</w:t>
      </w:r>
      <w:r w:rsidRPr="00670CD6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BB080A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B95461" w:rsidRPr="003659A4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8D4204" w:rsidRPr="003659A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95461" w:rsidRPr="003659A4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4204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4204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Pr="002B553C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uso das competências que lhe conferem o art. </w:t>
      </w:r>
      <w:r w:rsidRPr="00433557">
        <w:rPr>
          <w:rFonts w:ascii="Times New Roman" w:eastAsia="Times New Roman" w:hAnsi="Times New Roman"/>
          <w:sz w:val="22"/>
          <w:szCs w:val="22"/>
          <w:lang w:eastAsia="pt-BR"/>
        </w:rPr>
        <w:t>127 do Regimento Interno do CAU/BR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, aprovado pela Deliberação Plenária Ordinária DPOBR n</w:t>
      </w:r>
      <w:r w:rsidR="0038734F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 xml:space="preserve"> 0065-05/2017, de 28 de abril de 2017, e instituído pela Resolução CAU/BR n° 139, de 28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abril de 2017, e o art. 6</w:t>
      </w:r>
      <w:r w:rsidRPr="00BF5671">
        <w:rPr>
          <w:rFonts w:ascii="Times New Roman" w:eastAsia="Times New Roman" w:hAnsi="Times New Roman"/>
          <w:sz w:val="22"/>
          <w:szCs w:val="22"/>
          <w:lang w:eastAsia="pt-BR"/>
        </w:rPr>
        <w:t>º da Resolução CAU/BR nº 105, de 26 de junho de 2015, após análise do assunto em epígrafe, e</w:t>
      </w:r>
    </w:p>
    <w:p w:rsidR="004F2FF6" w:rsidRDefault="004F2FF6" w:rsidP="002D3E9C">
      <w:p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art</w:t>
      </w:r>
      <w:r w:rsidRPr="00241AE9">
        <w:rPr>
          <w:rFonts w:ascii="Times New Roman" w:eastAsia="Times New Roman" w:hAnsi="Times New Roman"/>
          <w:sz w:val="22"/>
          <w:szCs w:val="22"/>
          <w:lang w:eastAsia="pt-BR"/>
        </w:rPr>
        <w:t xml:space="preserve">. </w:t>
      </w:r>
      <w:r w:rsidR="00241AE9" w:rsidRPr="00241AE9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241AE9">
        <w:rPr>
          <w:rFonts w:ascii="Times New Roman" w:eastAsia="Times New Roman" w:hAnsi="Times New Roman"/>
          <w:sz w:val="22"/>
          <w:szCs w:val="22"/>
          <w:lang w:eastAsia="pt-BR"/>
        </w:rPr>
        <w:t>6 da Lei 12.378</w:t>
      </w:r>
      <w:r w:rsidR="00241AE9">
        <w:rPr>
          <w:rFonts w:ascii="Times New Roman" w:eastAsia="Times New Roman" w:hAnsi="Times New Roman"/>
          <w:sz w:val="22"/>
          <w:szCs w:val="22"/>
          <w:lang w:eastAsia="pt-BR"/>
        </w:rPr>
        <w:t xml:space="preserve">, de 31 de dezembro de </w:t>
      </w:r>
      <w:r w:rsidRPr="00241AE9">
        <w:rPr>
          <w:rFonts w:ascii="Times New Roman" w:eastAsia="Times New Roman" w:hAnsi="Times New Roman"/>
          <w:sz w:val="22"/>
          <w:szCs w:val="22"/>
          <w:lang w:eastAsia="pt-BR"/>
        </w:rPr>
        <w:t>2010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trata da composição do Plenário do CAU/BR; e</w:t>
      </w:r>
    </w:p>
    <w:p w:rsidR="002966EF" w:rsidRDefault="002966EF" w:rsidP="002D3E9C">
      <w:p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</w:t>
      </w:r>
      <w:r w:rsidR="00B7530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16107E">
        <w:rPr>
          <w:rFonts w:ascii="Times New Roman" w:eastAsia="Times New Roman" w:hAnsi="Times New Roman"/>
          <w:sz w:val="22"/>
          <w:szCs w:val="22"/>
          <w:lang w:eastAsia="pt-BR"/>
        </w:rPr>
        <w:t xml:space="preserve">que nos materiais impressos pelo CAU/BR a </w:t>
      </w:r>
      <w:r w:rsidR="0065091E">
        <w:rPr>
          <w:rFonts w:ascii="Times New Roman" w:eastAsia="Times New Roman" w:hAnsi="Times New Roman"/>
          <w:sz w:val="22"/>
          <w:szCs w:val="22"/>
          <w:lang w:eastAsia="pt-BR"/>
        </w:rPr>
        <w:t>referência ao</w:t>
      </w:r>
      <w:r w:rsidR="008E4B2F">
        <w:rPr>
          <w:rFonts w:ascii="Times New Roman" w:eastAsia="Times New Roman" w:hAnsi="Times New Roman"/>
          <w:sz w:val="22"/>
          <w:szCs w:val="22"/>
          <w:lang w:eastAsia="pt-BR"/>
        </w:rPr>
        <w:t xml:space="preserve">s membros </w:t>
      </w:r>
      <w:r w:rsidR="0065091E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9364F8">
        <w:rPr>
          <w:rFonts w:ascii="Times New Roman" w:eastAsia="Times New Roman" w:hAnsi="Times New Roman"/>
          <w:sz w:val="22"/>
          <w:szCs w:val="22"/>
          <w:lang w:eastAsia="pt-BR"/>
        </w:rPr>
        <w:t xml:space="preserve">Plenário do </w:t>
      </w:r>
      <w:r w:rsidR="0065091E">
        <w:rPr>
          <w:rFonts w:ascii="Times New Roman" w:eastAsia="Times New Roman" w:hAnsi="Times New Roman"/>
          <w:sz w:val="22"/>
          <w:szCs w:val="22"/>
          <w:lang w:eastAsia="pt-BR"/>
        </w:rPr>
        <w:t xml:space="preserve">CAU/BR informa </w:t>
      </w:r>
      <w:r w:rsidR="008E4B2F">
        <w:rPr>
          <w:rFonts w:ascii="Times New Roman" w:eastAsia="Times New Roman" w:hAnsi="Times New Roman"/>
          <w:sz w:val="22"/>
          <w:szCs w:val="22"/>
          <w:lang w:eastAsia="pt-BR"/>
        </w:rPr>
        <w:t>su</w:t>
      </w:r>
      <w:r w:rsidR="0065091E">
        <w:rPr>
          <w:rFonts w:ascii="Times New Roman" w:eastAsia="Times New Roman" w:hAnsi="Times New Roman"/>
          <w:sz w:val="22"/>
          <w:szCs w:val="22"/>
          <w:lang w:eastAsia="pt-BR"/>
        </w:rPr>
        <w:t xml:space="preserve">a composição </w:t>
      </w:r>
      <w:r w:rsidR="008E4B2F">
        <w:rPr>
          <w:rFonts w:ascii="Times New Roman" w:eastAsia="Times New Roman" w:hAnsi="Times New Roman"/>
          <w:sz w:val="22"/>
          <w:szCs w:val="22"/>
          <w:lang w:eastAsia="pt-BR"/>
        </w:rPr>
        <w:t>por UF</w:t>
      </w:r>
      <w:r w:rsidR="009364F8">
        <w:rPr>
          <w:rFonts w:ascii="Times New Roman" w:eastAsia="Times New Roman" w:hAnsi="Times New Roman"/>
          <w:sz w:val="22"/>
          <w:szCs w:val="22"/>
          <w:lang w:eastAsia="pt-BR"/>
        </w:rPr>
        <w:t xml:space="preserve"> e</w:t>
      </w:r>
      <w:r w:rsidR="008E4B2F">
        <w:rPr>
          <w:rFonts w:ascii="Times New Roman" w:eastAsia="Times New Roman" w:hAnsi="Times New Roman"/>
          <w:sz w:val="22"/>
          <w:szCs w:val="22"/>
          <w:lang w:eastAsia="pt-BR"/>
        </w:rPr>
        <w:t xml:space="preserve"> não faz referência aos membros falecidos</w:t>
      </w:r>
      <w:r w:rsidR="009364F8">
        <w:rPr>
          <w:rFonts w:ascii="Times New Roman" w:eastAsia="Times New Roman" w:hAnsi="Times New Roman"/>
          <w:sz w:val="22"/>
          <w:szCs w:val="22"/>
          <w:lang w:eastAsia="pt-BR"/>
        </w:rPr>
        <w:t xml:space="preserve"> e que renunciaram</w:t>
      </w:r>
      <w:r w:rsidR="00B75301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Pr="00835274" w:rsidRDefault="00804638" w:rsidP="002D3E9C">
      <w:pPr>
        <w:spacing w:after="24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E5546E" w:rsidRDefault="003D205A" w:rsidP="00E5546E">
      <w:pPr>
        <w:numPr>
          <w:ilvl w:val="0"/>
          <w:numId w:val="5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06215F">
        <w:rPr>
          <w:rFonts w:ascii="Times New Roman" w:hAnsi="Times New Roman"/>
          <w:sz w:val="22"/>
          <w:szCs w:val="22"/>
        </w:rPr>
        <w:t>Solicita</w:t>
      </w:r>
      <w:r>
        <w:rPr>
          <w:rFonts w:ascii="Times New Roman" w:hAnsi="Times New Roman"/>
          <w:sz w:val="22"/>
          <w:szCs w:val="22"/>
        </w:rPr>
        <w:t xml:space="preserve">r </w:t>
      </w:r>
      <w:r w:rsidRPr="0006215F">
        <w:rPr>
          <w:rFonts w:ascii="Times New Roman" w:hAnsi="Times New Roman"/>
          <w:sz w:val="22"/>
          <w:szCs w:val="22"/>
        </w:rPr>
        <w:t xml:space="preserve">a alteração da padronização da informação da composição do Plenário </w:t>
      </w:r>
      <w:r>
        <w:rPr>
          <w:rFonts w:ascii="Times New Roman" w:hAnsi="Times New Roman"/>
          <w:sz w:val="22"/>
          <w:szCs w:val="22"/>
        </w:rPr>
        <w:t xml:space="preserve">do CAU/BR </w:t>
      </w:r>
      <w:r w:rsidRPr="0006215F">
        <w:rPr>
          <w:rFonts w:ascii="Times New Roman" w:hAnsi="Times New Roman"/>
          <w:sz w:val="22"/>
          <w:szCs w:val="22"/>
        </w:rPr>
        <w:t xml:space="preserve">em </w:t>
      </w:r>
      <w:r>
        <w:rPr>
          <w:rFonts w:ascii="Times New Roman" w:hAnsi="Times New Roman"/>
          <w:sz w:val="22"/>
          <w:szCs w:val="22"/>
        </w:rPr>
        <w:t xml:space="preserve">folders, flyers, manuais e demais </w:t>
      </w:r>
      <w:r w:rsidRPr="0006215F">
        <w:rPr>
          <w:rFonts w:ascii="Times New Roman" w:hAnsi="Times New Roman"/>
          <w:sz w:val="22"/>
          <w:szCs w:val="22"/>
        </w:rPr>
        <w:t>impressos do CAU/BR</w:t>
      </w:r>
      <w:r w:rsidR="008E4B2F">
        <w:rPr>
          <w:rFonts w:ascii="Times New Roman" w:eastAsia="Times New Roman" w:hAnsi="Times New Roman"/>
          <w:sz w:val="22"/>
          <w:szCs w:val="22"/>
          <w:lang w:eastAsia="pt-BR"/>
        </w:rPr>
        <w:t>, para que:</w:t>
      </w:r>
    </w:p>
    <w:p w:rsidR="008E4B2F" w:rsidRDefault="008E4B2F" w:rsidP="008E4B2F">
      <w:pPr>
        <w:numPr>
          <w:ilvl w:val="1"/>
          <w:numId w:val="5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 termo “UF (de representação)” seja alterado por “representação”;</w:t>
      </w:r>
    </w:p>
    <w:p w:rsidR="008E4B2F" w:rsidRDefault="008E4B2F" w:rsidP="008E4B2F">
      <w:pPr>
        <w:numPr>
          <w:ilvl w:val="1"/>
          <w:numId w:val="5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Os membros falecidos constem da relação de membros do </w:t>
      </w:r>
      <w:r w:rsidR="00223C28">
        <w:rPr>
          <w:rFonts w:ascii="Times New Roman" w:eastAsia="Times New Roman" w:hAnsi="Times New Roman"/>
          <w:sz w:val="22"/>
          <w:szCs w:val="22"/>
          <w:lang w:eastAsia="pt-BR"/>
        </w:rPr>
        <w:t>Plenário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precedido da expressão “</w:t>
      </w:r>
      <w:r w:rsidRPr="008E4B2F">
        <w:rPr>
          <w:rFonts w:ascii="Times New Roman" w:eastAsia="Times New Roman" w:hAnsi="Times New Roman"/>
          <w:i/>
          <w:iCs/>
          <w:sz w:val="22"/>
          <w:szCs w:val="22"/>
          <w:lang w:eastAsia="pt-BR"/>
        </w:rPr>
        <w:t>in memorian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”;</w:t>
      </w:r>
    </w:p>
    <w:p w:rsidR="00582953" w:rsidRDefault="00582953" w:rsidP="00582953">
      <w:pPr>
        <w:numPr>
          <w:ilvl w:val="1"/>
          <w:numId w:val="5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Os membros que renunciaram constem com</w:t>
      </w:r>
      <w:r w:rsidR="00892AA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892AA8">
        <w:rPr>
          <w:rFonts w:ascii="Times New Roman" w:eastAsia="Times New Roman" w:hAnsi="Times New Roman"/>
          <w:sz w:val="22"/>
          <w:szCs w:val="22"/>
          <w:lang w:eastAsia="pt-BR"/>
        </w:rPr>
        <w:t xml:space="preserve"> nome acompanhado a informação de que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renunciou</w:t>
      </w:r>
      <w:r w:rsidR="00892AA8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C33F4F" w:rsidRDefault="004C45CC" w:rsidP="008E4B2F">
      <w:pPr>
        <w:numPr>
          <w:ilvl w:val="1"/>
          <w:numId w:val="5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As informações dos conselheiros </w:t>
      </w:r>
      <w:r w:rsidR="008E4B2F">
        <w:rPr>
          <w:rFonts w:ascii="Times New Roman" w:eastAsia="Times New Roman" w:hAnsi="Times New Roman"/>
          <w:sz w:val="22"/>
          <w:szCs w:val="22"/>
          <w:lang w:eastAsia="pt-BR"/>
        </w:rPr>
        <w:t>representante</w:t>
      </w:r>
      <w:r w:rsidR="00C33F4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8E4B2F">
        <w:rPr>
          <w:rFonts w:ascii="Times New Roman" w:eastAsia="Times New Roman" w:hAnsi="Times New Roman"/>
          <w:sz w:val="22"/>
          <w:szCs w:val="22"/>
          <w:lang w:eastAsia="pt-BR"/>
        </w:rPr>
        <w:t xml:space="preserve"> das Instituições de Ensino Superior (IES) seja</w:t>
      </w:r>
      <w:r w:rsidR="00C33F4F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8E4B2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17B69">
        <w:rPr>
          <w:rFonts w:ascii="Times New Roman" w:eastAsia="Times New Roman" w:hAnsi="Times New Roman"/>
          <w:sz w:val="22"/>
          <w:szCs w:val="22"/>
          <w:lang w:eastAsia="pt-BR"/>
        </w:rPr>
        <w:t>indicado</w:t>
      </w:r>
      <w:r w:rsidR="00C33F4F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="00C17B69">
        <w:rPr>
          <w:rFonts w:ascii="Times New Roman" w:eastAsia="Times New Roman" w:hAnsi="Times New Roman"/>
          <w:sz w:val="22"/>
          <w:szCs w:val="22"/>
          <w:lang w:eastAsia="pt-BR"/>
        </w:rPr>
        <w:t xml:space="preserve"> da mesma forma que os demais conselheiros, ou seja, sua representação seja indicada pela sigla “IES”, e </w:t>
      </w:r>
      <w:r w:rsidR="003C6DE4">
        <w:rPr>
          <w:rFonts w:ascii="Times New Roman" w:eastAsia="Times New Roman" w:hAnsi="Times New Roman"/>
          <w:sz w:val="22"/>
          <w:szCs w:val="22"/>
          <w:lang w:eastAsia="pt-BR"/>
        </w:rPr>
        <w:t xml:space="preserve">os nomes do conselheiro titular e respectivo suplente </w:t>
      </w:r>
      <w:r w:rsidR="00C17B69">
        <w:rPr>
          <w:rFonts w:ascii="Times New Roman" w:eastAsia="Times New Roman" w:hAnsi="Times New Roman"/>
          <w:sz w:val="22"/>
          <w:szCs w:val="22"/>
          <w:lang w:eastAsia="pt-BR"/>
        </w:rPr>
        <w:t>esteja</w:t>
      </w:r>
      <w:r w:rsidR="003C6DE4"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="00C17B69">
        <w:rPr>
          <w:rFonts w:ascii="Times New Roman" w:eastAsia="Times New Roman" w:hAnsi="Times New Roman"/>
          <w:sz w:val="22"/>
          <w:szCs w:val="22"/>
          <w:lang w:eastAsia="pt-BR"/>
        </w:rPr>
        <w:t xml:space="preserve"> reunid</w:t>
      </w:r>
      <w:r w:rsidR="003C6DE4">
        <w:rPr>
          <w:rFonts w:ascii="Times New Roman" w:eastAsia="Times New Roman" w:hAnsi="Times New Roman"/>
          <w:sz w:val="22"/>
          <w:szCs w:val="22"/>
          <w:lang w:eastAsia="pt-BR"/>
        </w:rPr>
        <w:t>os</w:t>
      </w:r>
      <w:r w:rsidR="00C17B69">
        <w:rPr>
          <w:rFonts w:ascii="Times New Roman" w:eastAsia="Times New Roman" w:hAnsi="Times New Roman"/>
          <w:sz w:val="22"/>
          <w:szCs w:val="22"/>
          <w:lang w:eastAsia="pt-BR"/>
        </w:rPr>
        <w:t xml:space="preserve"> junto ao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nomes dos</w:t>
      </w:r>
      <w:r w:rsidR="00C17B69">
        <w:rPr>
          <w:rFonts w:ascii="Times New Roman" w:eastAsia="Times New Roman" w:hAnsi="Times New Roman"/>
          <w:sz w:val="22"/>
          <w:szCs w:val="22"/>
          <w:lang w:eastAsia="pt-BR"/>
        </w:rPr>
        <w:t xml:space="preserve"> demais conselheiros</w:t>
      </w:r>
      <w:r w:rsidR="003C6DE4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8E4B2F" w:rsidRPr="00E5546E" w:rsidRDefault="00C33F4F" w:rsidP="008E4B2F">
      <w:pPr>
        <w:numPr>
          <w:ilvl w:val="1"/>
          <w:numId w:val="5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Seja criada uma nota explicativa acerca da sigla “IES”, como conselheiro representante das Instituições de Ensino Superior</w:t>
      </w:r>
      <w:r w:rsidR="00C17B69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260156" w:rsidRDefault="00260156" w:rsidP="00E5546E">
      <w:pPr>
        <w:numPr>
          <w:ilvl w:val="0"/>
          <w:numId w:val="5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Sugerir a supressão da informação da composição do Conselho Diretor do CAU/BR.</w:t>
      </w:r>
    </w:p>
    <w:p w:rsidR="00EB3EBF" w:rsidRPr="00EA652C" w:rsidRDefault="006425F6" w:rsidP="00E5546E">
      <w:pPr>
        <w:numPr>
          <w:ilvl w:val="0"/>
          <w:numId w:val="5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5546E">
        <w:rPr>
          <w:rFonts w:ascii="Times New Roman" w:eastAsia="Times New Roman" w:hAnsi="Times New Roman"/>
          <w:sz w:val="22"/>
          <w:szCs w:val="22"/>
          <w:lang w:eastAsia="pt-BR"/>
        </w:rPr>
        <w:t xml:space="preserve">Enviar a presente deliberação </w:t>
      </w:r>
      <w:r w:rsidR="003F1FB2">
        <w:rPr>
          <w:rFonts w:ascii="Times New Roman" w:eastAsia="Times New Roman" w:hAnsi="Times New Roman"/>
          <w:sz w:val="22"/>
          <w:szCs w:val="22"/>
          <w:lang w:eastAsia="pt-BR"/>
        </w:rPr>
        <w:t xml:space="preserve">ao Presidente </w:t>
      </w:r>
      <w:r w:rsidR="003D205A">
        <w:rPr>
          <w:rFonts w:ascii="Times New Roman" w:eastAsia="Times New Roman" w:hAnsi="Times New Roman"/>
          <w:sz w:val="22"/>
          <w:szCs w:val="22"/>
          <w:lang w:eastAsia="pt-BR"/>
        </w:rPr>
        <w:t xml:space="preserve">do </w:t>
      </w:r>
      <w:r w:rsidR="00EB3EBF" w:rsidRPr="00E5546E">
        <w:rPr>
          <w:rFonts w:ascii="Times New Roman" w:eastAsia="Times New Roman" w:hAnsi="Times New Roman"/>
          <w:sz w:val="22"/>
          <w:szCs w:val="22"/>
          <w:lang w:eastAsia="pt-BR"/>
        </w:rPr>
        <w:t xml:space="preserve">CAU/BR para ciência e </w:t>
      </w:r>
      <w:r w:rsidR="003D205A">
        <w:rPr>
          <w:rFonts w:ascii="Times New Roman" w:eastAsia="Times New Roman" w:hAnsi="Times New Roman"/>
          <w:sz w:val="22"/>
          <w:szCs w:val="22"/>
          <w:lang w:eastAsia="pt-BR"/>
        </w:rPr>
        <w:t>apreciação</w:t>
      </w:r>
      <w:r w:rsidR="00EB3EBF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Default="00804638" w:rsidP="002D3E9C">
      <w:p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Aprovado </w:t>
      </w:r>
      <w:r w:rsidRPr="00B75301">
        <w:rPr>
          <w:rFonts w:ascii="Times New Roman" w:eastAsia="Times New Roman" w:hAnsi="Times New Roman"/>
          <w:sz w:val="22"/>
          <w:szCs w:val="22"/>
          <w:lang w:eastAsia="pt-BR"/>
        </w:rPr>
        <w:t>por unanimidade</w:t>
      </w:r>
      <w:r w:rsidRPr="007C5265">
        <w:rPr>
          <w:rFonts w:ascii="Times New Roman" w:eastAsia="Times New Roman" w:hAnsi="Times New Roman"/>
          <w:sz w:val="22"/>
          <w:szCs w:val="22"/>
          <w:lang w:eastAsia="pt-BR"/>
        </w:rPr>
        <w:t xml:space="preserve"> dos membros presentes.</w:t>
      </w:r>
    </w:p>
    <w:p w:rsidR="00804638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Pr="00835274" w:rsidRDefault="005B3461" w:rsidP="0080463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Porto Alegre</w:t>
      </w:r>
      <w:bookmarkStart w:id="0" w:name="_GoBack"/>
      <w:bookmarkEnd w:id="0"/>
      <w:r w:rsidR="00804638" w:rsidRPr="003659A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95461" w:rsidRPr="003659A4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804638" w:rsidRPr="003659A4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B95461" w:rsidRPr="003659A4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="0080463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04638" w:rsidRPr="008C263E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04638">
        <w:rPr>
          <w:rFonts w:ascii="Times New Roman" w:eastAsia="Times New Roman" w:hAnsi="Times New Roman"/>
          <w:sz w:val="22"/>
          <w:szCs w:val="22"/>
          <w:lang w:eastAsia="pt-BR"/>
        </w:rPr>
        <w:t>2019</w:t>
      </w:r>
      <w:r w:rsidR="00804638" w:rsidRPr="00426C12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04638" w:rsidRDefault="00804638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1012A" w:rsidRPr="00835274" w:rsidRDefault="00B1012A" w:rsidP="0080463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72CC8" w:rsidRDefault="00A72CC8" w:rsidP="00804638">
      <w:pPr>
        <w:tabs>
          <w:tab w:val="left" w:pos="4651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p w:rsidR="00FC496C" w:rsidRPr="00483F05" w:rsidRDefault="00FC496C" w:rsidP="00FC496C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FC496C" w:rsidRPr="00483F05" w:rsidRDefault="00FC496C" w:rsidP="00FC496C">
      <w:pPr>
        <w:tabs>
          <w:tab w:val="left" w:pos="4651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 w:rsidRPr="00483F05">
        <w:rPr>
          <w:rFonts w:ascii="Times New Roman" w:eastAsia="Calibri" w:hAnsi="Times New Roman"/>
          <w:sz w:val="22"/>
          <w:szCs w:val="22"/>
          <w:lang w:eastAsia="pt-BR"/>
        </w:rPr>
        <w:t>Coordenador</w:t>
      </w:r>
    </w:p>
    <w:p w:rsidR="00FC496C" w:rsidRPr="00483F05" w:rsidRDefault="00FC496C" w:rsidP="00FC496C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lastRenderedPageBreak/>
        <w:t xml:space="preserve">ANDREA LUCIA VILELLA ARRUDA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FC496C" w:rsidRPr="00483F05" w:rsidRDefault="00FC496C" w:rsidP="00FC496C">
      <w:p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FC496C" w:rsidRPr="00483F05" w:rsidRDefault="00FC496C" w:rsidP="00FC496C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483F05">
        <w:rPr>
          <w:rFonts w:ascii="Times New Roman" w:eastAsia="Times New Roman" w:hAnsi="Times New Roman"/>
          <w:b/>
          <w:spacing w:val="4"/>
          <w:sz w:val="22"/>
          <w:szCs w:val="22"/>
        </w:rPr>
        <w:t>EDNEZER RODRIGUES FLORES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</w:t>
      </w:r>
      <w:r w:rsidRPr="00483F05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FC496C" w:rsidRDefault="00FC496C" w:rsidP="00FC496C">
      <w:p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 xml:space="preserve">Membro </w:t>
      </w:r>
    </w:p>
    <w:p w:rsidR="00EE5935" w:rsidRPr="00130A82" w:rsidRDefault="00EE5935" w:rsidP="00EE5935">
      <w:pPr>
        <w:jc w:val="both"/>
        <w:rPr>
          <w:rFonts w:ascii="Times New Roman" w:eastAsia="Times New Roman" w:hAnsi="Times New Roman"/>
          <w:b/>
          <w:caps/>
          <w:spacing w:val="4"/>
          <w:sz w:val="22"/>
          <w:szCs w:val="22"/>
        </w:rPr>
      </w:pPr>
      <w:r w:rsidRPr="00130A82"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OSVALDO ABRÃO DE SOUZA </w:t>
      </w:r>
      <w:r w:rsidRPr="00130A82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130A82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130A82"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 w:rsidRPr="00130A8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EE5935" w:rsidRDefault="00EE5935" w:rsidP="00EE5935">
      <w:p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30A82"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 w:rsidRPr="00483F05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EE5935" w:rsidRPr="00483F05" w:rsidRDefault="00EE5935" w:rsidP="00FC496C">
      <w:pPr>
        <w:tabs>
          <w:tab w:val="left" w:pos="4651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804638" w:rsidRDefault="00804638" w:rsidP="00804638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9E2222" w:rsidRDefault="009E2222" w:rsidP="00804638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0B070E" w:rsidRPr="00FE33A0" w:rsidRDefault="000B070E" w:rsidP="00804638">
      <w:pPr>
        <w:tabs>
          <w:tab w:val="left" w:pos="4651"/>
        </w:tabs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B71B4" w:rsidRPr="003852AF" w:rsidRDefault="00FB71B4" w:rsidP="00BB28F6"/>
    <w:sectPr w:rsidR="00FB71B4" w:rsidRPr="003852AF" w:rsidSect="00FB71B4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E18" w:rsidRDefault="00DF3E18">
      <w:r>
        <w:separator/>
      </w:r>
    </w:p>
  </w:endnote>
  <w:endnote w:type="continuationSeparator" w:id="0">
    <w:p w:rsidR="00DF3E18" w:rsidRDefault="00DF3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A6693F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A6693F">
      <w:rPr>
        <w:rStyle w:val="Nmerodepgina"/>
        <w:rFonts w:ascii="Arial" w:hAnsi="Arial"/>
        <w:color w:val="296D7A"/>
        <w:sz w:val="18"/>
      </w:rPr>
      <w:fldChar w:fldCharType="begin"/>
    </w:r>
    <w:r w:rsidRPr="00A6693F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A6693F">
      <w:rPr>
        <w:rStyle w:val="Nmerodepgina"/>
        <w:rFonts w:ascii="Arial" w:hAnsi="Arial"/>
        <w:color w:val="296D7A"/>
        <w:sz w:val="18"/>
      </w:rPr>
      <w:fldChar w:fldCharType="separate"/>
    </w:r>
    <w:r w:rsidR="009B3E8E">
      <w:rPr>
        <w:rStyle w:val="Nmerodepgina"/>
        <w:rFonts w:ascii="Arial" w:hAnsi="Arial"/>
        <w:noProof/>
        <w:color w:val="296D7A"/>
        <w:sz w:val="18"/>
      </w:rPr>
      <w:t>1</w:t>
    </w:r>
    <w:r w:rsidRPr="00A6693F">
      <w:rPr>
        <w:rStyle w:val="Nmerodepgina"/>
        <w:rFonts w:ascii="Arial" w:hAnsi="Arial"/>
        <w:color w:val="296D7A"/>
        <w:sz w:val="18"/>
      </w:rPr>
      <w:fldChar w:fldCharType="end"/>
    </w:r>
  </w:p>
  <w:p w:rsidR="00FB71B4" w:rsidRPr="00A6693F" w:rsidRDefault="00DF3E18" w:rsidP="00A6693F">
    <w:pPr>
      <w:pStyle w:val="Rodap"/>
      <w:ind w:right="360"/>
      <w:jc w:val="center"/>
      <w:rPr>
        <w:rFonts w:ascii="Times New Roman" w:hAnsi="Times New Roman"/>
        <w:color w:val="296D7A"/>
      </w:rPr>
    </w:pPr>
    <w:sdt>
      <w:sdtPr>
        <w:rPr>
          <w:rFonts w:ascii="Times New Roman" w:hAnsi="Times New Roman"/>
          <w:color w:val="296D7A"/>
          <w:sz w:val="20"/>
        </w:rPr>
        <w:alias w:val="Título"/>
        <w:tag w:val=""/>
        <w:id w:val="-2007585851"/>
        <w:placeholder>
          <w:docPart w:val="8018D316F2C04F239457B9950F053EA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30A82">
          <w:rPr>
            <w:rFonts w:ascii="Times New Roman" w:hAnsi="Times New Roman"/>
            <w:color w:val="296D7A"/>
            <w:sz w:val="20"/>
          </w:rPr>
          <w:t>DELIBERAÇÃO Nº 024/2019 – CEN-CAU/BR</w:t>
        </w:r>
      </w:sdtContent>
    </w:sdt>
    <w:r w:rsidR="000D420F" w:rsidRPr="00291A56">
      <w:rPr>
        <w:rFonts w:ascii="Times New Roman" w:hAnsi="Times New Roman"/>
        <w:noProof/>
        <w:color w:val="296D7A"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75847398" wp14:editId="75537EC2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E18" w:rsidRDefault="00DF3E18">
      <w:r>
        <w:separator/>
      </w:r>
    </w:p>
  </w:footnote>
  <w:footnote w:type="continuationSeparator" w:id="0">
    <w:p w:rsidR="00DF3E18" w:rsidRDefault="00DF3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Pr="009E4E5A" w:rsidRDefault="000D420F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1B4" w:rsidRDefault="0001669D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-1009015</wp:posOffset>
          </wp:positionH>
          <wp:positionV relativeFrom="paragraph">
            <wp:posOffset>-838200</wp:posOffset>
          </wp:positionV>
          <wp:extent cx="7578725" cy="1080770"/>
          <wp:effectExtent l="0" t="0" r="3175" b="5080"/>
          <wp:wrapNone/>
          <wp:docPr id="1" name="Imagem 1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69D" w:rsidRPr="009E4E5A" w:rsidRDefault="0001669D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0DA3753"/>
    <w:multiLevelType w:val="hybridMultilevel"/>
    <w:tmpl w:val="44AC0C06"/>
    <w:lvl w:ilvl="0" w:tplc="9D3EEAFE">
      <w:start w:val="1"/>
      <w:numFmt w:val="decimal"/>
      <w:lvlText w:val="%1 – 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F714CD"/>
    <w:multiLevelType w:val="hybridMultilevel"/>
    <w:tmpl w:val="A418DE2E"/>
    <w:lvl w:ilvl="0" w:tplc="10E46F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669D"/>
    <w:rsid w:val="00034536"/>
    <w:rsid w:val="00037008"/>
    <w:rsid w:val="000370EA"/>
    <w:rsid w:val="000460C4"/>
    <w:rsid w:val="00051E63"/>
    <w:rsid w:val="0006255C"/>
    <w:rsid w:val="000649A0"/>
    <w:rsid w:val="000B070E"/>
    <w:rsid w:val="000B0AA7"/>
    <w:rsid w:val="000D420F"/>
    <w:rsid w:val="000E7988"/>
    <w:rsid w:val="000E7D14"/>
    <w:rsid w:val="00125ACD"/>
    <w:rsid w:val="00130A82"/>
    <w:rsid w:val="00152C0A"/>
    <w:rsid w:val="0016107E"/>
    <w:rsid w:val="00164F68"/>
    <w:rsid w:val="00175C84"/>
    <w:rsid w:val="0018796A"/>
    <w:rsid w:val="002007A1"/>
    <w:rsid w:val="00215E45"/>
    <w:rsid w:val="00223C28"/>
    <w:rsid w:val="00231173"/>
    <w:rsid w:val="00241AE9"/>
    <w:rsid w:val="00260156"/>
    <w:rsid w:val="00270539"/>
    <w:rsid w:val="00282A50"/>
    <w:rsid w:val="00286054"/>
    <w:rsid w:val="00291A56"/>
    <w:rsid w:val="002966EF"/>
    <w:rsid w:val="002B1E10"/>
    <w:rsid w:val="002B553C"/>
    <w:rsid w:val="002C1D63"/>
    <w:rsid w:val="002D3E9C"/>
    <w:rsid w:val="002E34F0"/>
    <w:rsid w:val="00307518"/>
    <w:rsid w:val="003659A4"/>
    <w:rsid w:val="0037083D"/>
    <w:rsid w:val="003852AF"/>
    <w:rsid w:val="0038734F"/>
    <w:rsid w:val="003A5AB3"/>
    <w:rsid w:val="003C6DE4"/>
    <w:rsid w:val="003D205A"/>
    <w:rsid w:val="003E63D8"/>
    <w:rsid w:val="003E6CD8"/>
    <w:rsid w:val="003F1FB2"/>
    <w:rsid w:val="00402CB7"/>
    <w:rsid w:val="00426C12"/>
    <w:rsid w:val="00433557"/>
    <w:rsid w:val="00455FE1"/>
    <w:rsid w:val="004576A4"/>
    <w:rsid w:val="00462EAE"/>
    <w:rsid w:val="004B2CC2"/>
    <w:rsid w:val="004B6591"/>
    <w:rsid w:val="004C45CC"/>
    <w:rsid w:val="004D6115"/>
    <w:rsid w:val="004F2FF6"/>
    <w:rsid w:val="004F58A4"/>
    <w:rsid w:val="0050043D"/>
    <w:rsid w:val="005409B5"/>
    <w:rsid w:val="00543F54"/>
    <w:rsid w:val="00582953"/>
    <w:rsid w:val="00583633"/>
    <w:rsid w:val="005A4229"/>
    <w:rsid w:val="005B3461"/>
    <w:rsid w:val="005C49FD"/>
    <w:rsid w:val="006047C7"/>
    <w:rsid w:val="00613C74"/>
    <w:rsid w:val="00630324"/>
    <w:rsid w:val="00634B24"/>
    <w:rsid w:val="006425F6"/>
    <w:rsid w:val="0064560B"/>
    <w:rsid w:val="0065091E"/>
    <w:rsid w:val="00654412"/>
    <w:rsid w:val="00654E9E"/>
    <w:rsid w:val="00661A44"/>
    <w:rsid w:val="00665290"/>
    <w:rsid w:val="00670CD6"/>
    <w:rsid w:val="00694572"/>
    <w:rsid w:val="006A13FB"/>
    <w:rsid w:val="006D0D5A"/>
    <w:rsid w:val="006E58DD"/>
    <w:rsid w:val="00721843"/>
    <w:rsid w:val="007335E8"/>
    <w:rsid w:val="00747F8E"/>
    <w:rsid w:val="007C57D8"/>
    <w:rsid w:val="007C5DCE"/>
    <w:rsid w:val="007F1757"/>
    <w:rsid w:val="007F7E75"/>
    <w:rsid w:val="00804638"/>
    <w:rsid w:val="00877014"/>
    <w:rsid w:val="00892AA8"/>
    <w:rsid w:val="008C7F21"/>
    <w:rsid w:val="008D0655"/>
    <w:rsid w:val="008D4204"/>
    <w:rsid w:val="008E4B2F"/>
    <w:rsid w:val="008E6667"/>
    <w:rsid w:val="0091150D"/>
    <w:rsid w:val="00913DB6"/>
    <w:rsid w:val="009364F8"/>
    <w:rsid w:val="00946D3B"/>
    <w:rsid w:val="00967AFF"/>
    <w:rsid w:val="009858C0"/>
    <w:rsid w:val="009A53C6"/>
    <w:rsid w:val="009A6844"/>
    <w:rsid w:val="009B3E8E"/>
    <w:rsid w:val="009E2222"/>
    <w:rsid w:val="009F05D8"/>
    <w:rsid w:val="00A666AF"/>
    <w:rsid w:val="00A6693F"/>
    <w:rsid w:val="00A70C28"/>
    <w:rsid w:val="00A72CC8"/>
    <w:rsid w:val="00A748E7"/>
    <w:rsid w:val="00A824AD"/>
    <w:rsid w:val="00A85C9F"/>
    <w:rsid w:val="00AA0E8E"/>
    <w:rsid w:val="00AB3D10"/>
    <w:rsid w:val="00AB47FC"/>
    <w:rsid w:val="00AB73EC"/>
    <w:rsid w:val="00B01137"/>
    <w:rsid w:val="00B1012A"/>
    <w:rsid w:val="00B75301"/>
    <w:rsid w:val="00B95461"/>
    <w:rsid w:val="00BB28F6"/>
    <w:rsid w:val="00BF66D9"/>
    <w:rsid w:val="00C17737"/>
    <w:rsid w:val="00C17B69"/>
    <w:rsid w:val="00C24BE7"/>
    <w:rsid w:val="00C33F4F"/>
    <w:rsid w:val="00C439A1"/>
    <w:rsid w:val="00C55B31"/>
    <w:rsid w:val="00CA1CCC"/>
    <w:rsid w:val="00CB5B47"/>
    <w:rsid w:val="00CD57B0"/>
    <w:rsid w:val="00CE68CC"/>
    <w:rsid w:val="00CF5B76"/>
    <w:rsid w:val="00D0042F"/>
    <w:rsid w:val="00D03052"/>
    <w:rsid w:val="00D65584"/>
    <w:rsid w:val="00D677F4"/>
    <w:rsid w:val="00DF3E18"/>
    <w:rsid w:val="00E01861"/>
    <w:rsid w:val="00E04E26"/>
    <w:rsid w:val="00E311E5"/>
    <w:rsid w:val="00E4503A"/>
    <w:rsid w:val="00E5546E"/>
    <w:rsid w:val="00EB3EBF"/>
    <w:rsid w:val="00EB7589"/>
    <w:rsid w:val="00EC64EA"/>
    <w:rsid w:val="00EE5935"/>
    <w:rsid w:val="00EF221E"/>
    <w:rsid w:val="00F36EC9"/>
    <w:rsid w:val="00F5333C"/>
    <w:rsid w:val="00F84199"/>
    <w:rsid w:val="00F844C9"/>
    <w:rsid w:val="00FB15CB"/>
    <w:rsid w:val="00FB71B4"/>
    <w:rsid w:val="00FC496C"/>
    <w:rsid w:val="00FD02FF"/>
    <w:rsid w:val="00FD5791"/>
    <w:rsid w:val="00FE33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23B3F590"/>
  <w15:chartTrackingRefBased/>
  <w15:docId w15:val="{0694DB32-65EF-454E-BF5C-B778B2F2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2EAE"/>
    <w:pPr>
      <w:ind w:left="708"/>
    </w:pPr>
  </w:style>
  <w:style w:type="character" w:styleId="TextodoEspaoReservado">
    <w:name w:val="Placeholder Text"/>
    <w:basedOn w:val="Fontepargpadro"/>
    <w:rsid w:val="00A669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18D316F2C04F239457B9950F053E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1E3AC-A783-479E-B391-8B8F954B444B}"/>
      </w:docPartPr>
      <w:docPartBody>
        <w:p w:rsidR="008214BA" w:rsidRDefault="00FC1F26"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BD7F6A4667B54612B3C5F9FC4D229D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2F569-2DC3-427D-8B75-245C508C2BA3}"/>
      </w:docPartPr>
      <w:docPartBody>
        <w:p w:rsidR="004C4870" w:rsidRDefault="00AC7FB8" w:rsidP="00AC7FB8">
          <w:pPr>
            <w:pStyle w:val="BD7F6A4667B54612B3C5F9FC4D229D6C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26"/>
    <w:rsid w:val="00355C3D"/>
    <w:rsid w:val="004A3F7E"/>
    <w:rsid w:val="004C4870"/>
    <w:rsid w:val="008214BA"/>
    <w:rsid w:val="008F7CB6"/>
    <w:rsid w:val="00993948"/>
    <w:rsid w:val="00AC7FB8"/>
    <w:rsid w:val="00FC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C7FB8"/>
    <w:rPr>
      <w:color w:val="808080"/>
    </w:rPr>
  </w:style>
  <w:style w:type="paragraph" w:customStyle="1" w:styleId="BD7F6A4667B54612B3C5F9FC4D229D6C">
    <w:name w:val="BD7F6A4667B54612B3C5F9FC4D229D6C"/>
    <w:rsid w:val="00AC7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xxx/2019 – CEN-CAU/BR</vt:lpstr>
      <vt:lpstr/>
    </vt:vector>
  </TitlesOfParts>
  <Company>Comunica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024/2019 – CEN-CAU/BR</dc:title>
  <dc:subject/>
  <dc:creator>comunica</dc:creator>
  <cp:keywords/>
  <cp:lastModifiedBy>CED - CAU/BR</cp:lastModifiedBy>
  <cp:revision>91</cp:revision>
  <cp:lastPrinted>2015-03-04T21:55:00Z</cp:lastPrinted>
  <dcterms:created xsi:type="dcterms:W3CDTF">2018-05-09T16:45:00Z</dcterms:created>
  <dcterms:modified xsi:type="dcterms:W3CDTF">2019-10-08T14:38:00Z</dcterms:modified>
</cp:coreProperties>
</file>