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100A2990" w:rsidR="00504031" w:rsidRPr="00044DD9" w:rsidRDefault="005E3AD4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 110781/</w:t>
            </w:r>
            <w:r w:rsidR="00EF5A2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2020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73784CFD" w:rsidR="00504031" w:rsidRPr="00044DD9" w:rsidRDefault="00EF5A2C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CAU/PE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21C43D1C" w:rsidR="00504031" w:rsidRPr="00C74E8B" w:rsidRDefault="00BD14D0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F5A2C" w:rsidRPr="00EF5A2C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CONSULTA SOBRE GRAVAÇÃO E DIVULGAÇÃO DE VÍDEOS INSTITUCIONAIS </w:t>
                </w:r>
                <w:r w:rsidR="00EF5A2C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DO </w:t>
                </w:r>
                <w:r w:rsidR="00EF5A2C" w:rsidRPr="00EF5A2C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CAU/PE E EVENTUAL REPERCUSSÃO EM MATÉRIA ELEITORAL</w:t>
                </w:r>
              </w:sdtContent>
            </w:sdt>
          </w:p>
        </w:tc>
      </w:tr>
    </w:tbl>
    <w:p w14:paraId="176BD628" w14:textId="0A56EFCC" w:rsidR="009033D0" w:rsidRPr="00C471A8" w:rsidRDefault="00BD14D0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B006AC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790053" w:rsidRPr="00B006AC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017</w:t>
          </w:r>
          <w:r w:rsidR="009033D0" w:rsidRPr="00B006AC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087F8FB7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E797D"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4E797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4E797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E797D">
        <w:rPr>
          <w:rFonts w:ascii="Times New Roman" w:eastAsia="Times New Roman" w:hAnsi="Times New Roman"/>
          <w:sz w:val="22"/>
          <w:szCs w:val="22"/>
          <w:lang w:eastAsia="pt-BR"/>
        </w:rPr>
        <w:t>16 e 17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ju</w:t>
      </w:r>
      <w:r w:rsidR="008C36AD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3A1BABD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85D7D3" w14:textId="2EF08E78" w:rsidR="006F3BD7" w:rsidRPr="00F01318" w:rsidRDefault="006F3BD7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253CA5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253CA5" w:rsidRPr="00253CA5">
        <w:rPr>
          <w:rFonts w:ascii="Times New Roman" w:eastAsia="Times New Roman" w:hAnsi="Times New Roman"/>
          <w:sz w:val="22"/>
          <w:szCs w:val="22"/>
          <w:lang w:eastAsia="pt-BR"/>
        </w:rPr>
        <w:t>Ofício nº 024/2020-CAU/PE-PRES</w:t>
      </w:r>
      <w:r w:rsidR="00253CA5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253CA5" w:rsidRPr="00253CA5">
        <w:rPr>
          <w:rFonts w:ascii="Times New Roman" w:eastAsia="Times New Roman" w:hAnsi="Times New Roman"/>
          <w:sz w:val="22"/>
          <w:szCs w:val="22"/>
          <w:lang w:eastAsia="pt-BR"/>
        </w:rPr>
        <w:t>25 de maio de 2020</w:t>
      </w:r>
      <w:r w:rsidR="00253CA5">
        <w:rPr>
          <w:rFonts w:ascii="Times New Roman" w:eastAsia="Times New Roman" w:hAnsi="Times New Roman"/>
          <w:sz w:val="22"/>
          <w:szCs w:val="22"/>
          <w:lang w:eastAsia="pt-BR"/>
        </w:rPr>
        <w:t>, que solicita avaliar possível infração ao Regulamento Eleitoral</w:t>
      </w:r>
      <w:r w:rsidR="00EF5A2C">
        <w:rPr>
          <w:rFonts w:ascii="Times New Roman" w:eastAsia="Times New Roman" w:hAnsi="Times New Roman"/>
          <w:sz w:val="22"/>
          <w:szCs w:val="22"/>
          <w:lang w:eastAsia="pt-BR"/>
        </w:rPr>
        <w:t xml:space="preserve"> em atuação do CAU/PE em gravação e divulgação de vídeos institucionais</w:t>
      </w:r>
      <w:r w:rsidR="00253CA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FB59A7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F36E6A" w14:textId="753A9541" w:rsidR="006F3BD7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253CA5">
        <w:rPr>
          <w:rFonts w:ascii="Times New Roman" w:hAnsi="Times New Roman"/>
          <w:sz w:val="22"/>
          <w:szCs w:val="22"/>
          <w:lang w:eastAsia="pt-BR"/>
        </w:rPr>
        <w:t>as vedações previstas no art. 28 e 29 do Regulamento Eleitoral</w:t>
      </w:r>
      <w:r w:rsidR="005C6484">
        <w:rPr>
          <w:rFonts w:ascii="Times New Roman" w:hAnsi="Times New Roman"/>
          <w:sz w:val="22"/>
          <w:szCs w:val="22"/>
          <w:lang w:eastAsia="pt-BR"/>
        </w:rPr>
        <w:t>;</w:t>
      </w:r>
    </w:p>
    <w:p w14:paraId="62E32116" w14:textId="77777777" w:rsidR="005C6484" w:rsidRDefault="005C6484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F8C66CE" w14:textId="3F4B6E4A" w:rsidR="00D7085B" w:rsidRDefault="00D7085B" w:rsidP="006F3B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</w:t>
      </w:r>
      <w:r w:rsidR="005C6484">
        <w:rPr>
          <w:rFonts w:ascii="Times New Roman" w:hAnsi="Times New Roman"/>
          <w:sz w:val="22"/>
          <w:szCs w:val="22"/>
          <w:lang w:eastAsia="pt-BR"/>
        </w:rPr>
        <w:t xml:space="preserve">s competências das Comissões Eleitorais das Unidades da Federação - CE-UF, dispostas </w:t>
      </w:r>
      <w:r w:rsidR="005C6484">
        <w:rPr>
          <w:rFonts w:ascii="Times New Roman" w:hAnsi="Times New Roman"/>
          <w:sz w:val="22"/>
          <w:szCs w:val="22"/>
        </w:rPr>
        <w:t>no art. 10, VII e X, do Regulamento Eleitoral;</w:t>
      </w:r>
    </w:p>
    <w:p w14:paraId="499027A9" w14:textId="3A4E601A" w:rsidR="005C6484" w:rsidRDefault="005C6484" w:rsidP="006F3BD7">
      <w:pPr>
        <w:jc w:val="both"/>
        <w:rPr>
          <w:rFonts w:ascii="Times New Roman" w:hAnsi="Times New Roman"/>
          <w:sz w:val="22"/>
          <w:szCs w:val="22"/>
        </w:rPr>
      </w:pPr>
    </w:p>
    <w:p w14:paraId="5DB92298" w14:textId="03AB6B54" w:rsidR="005C6484" w:rsidRDefault="005C6484" w:rsidP="006F3B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compete à </w:t>
      </w:r>
      <w:r w:rsidR="00592BEC">
        <w:rPr>
          <w:rFonts w:ascii="Times New Roman" w:hAnsi="Times New Roman"/>
          <w:sz w:val="22"/>
          <w:szCs w:val="22"/>
        </w:rPr>
        <w:t xml:space="preserve">Comissão Eleitoral Nacional – CEN-CAU/BR, </w:t>
      </w:r>
      <w:r w:rsidRPr="005C6484">
        <w:rPr>
          <w:rFonts w:ascii="Times New Roman" w:hAnsi="Times New Roman"/>
          <w:sz w:val="22"/>
          <w:szCs w:val="22"/>
        </w:rPr>
        <w:t>autorizar publicidade institucional paga no período eleitoral, no âmbito do CAU/BR</w:t>
      </w:r>
      <w:r>
        <w:rPr>
          <w:rFonts w:ascii="Times New Roman" w:hAnsi="Times New Roman"/>
          <w:sz w:val="22"/>
          <w:szCs w:val="22"/>
        </w:rPr>
        <w:t xml:space="preserve">, na forma do art. </w:t>
      </w:r>
      <w:r w:rsidR="00965713">
        <w:rPr>
          <w:rFonts w:ascii="Times New Roman" w:hAnsi="Times New Roman"/>
          <w:sz w:val="22"/>
          <w:szCs w:val="22"/>
        </w:rPr>
        <w:t xml:space="preserve">6º, </w:t>
      </w:r>
      <w:r w:rsidRPr="005C6484">
        <w:rPr>
          <w:rFonts w:ascii="Times New Roman" w:hAnsi="Times New Roman"/>
          <w:sz w:val="22"/>
          <w:szCs w:val="22"/>
        </w:rPr>
        <w:t>XI</w:t>
      </w:r>
      <w:r w:rsidR="00965713">
        <w:rPr>
          <w:rFonts w:ascii="Times New Roman" w:hAnsi="Times New Roman"/>
          <w:sz w:val="22"/>
          <w:szCs w:val="22"/>
        </w:rPr>
        <w:t xml:space="preserve"> do Regulamento Eleitoral</w:t>
      </w:r>
      <w:r w:rsidR="00A4376A">
        <w:rPr>
          <w:rFonts w:ascii="Times New Roman" w:hAnsi="Times New Roman"/>
          <w:sz w:val="22"/>
          <w:szCs w:val="22"/>
        </w:rPr>
        <w:t>;</w:t>
      </w:r>
    </w:p>
    <w:p w14:paraId="59E4C110" w14:textId="77777777" w:rsidR="005C6484" w:rsidRDefault="005C6484" w:rsidP="006F3BD7">
      <w:pPr>
        <w:jc w:val="both"/>
        <w:rPr>
          <w:rFonts w:ascii="Times New Roman" w:hAnsi="Times New Roman"/>
          <w:sz w:val="22"/>
          <w:szCs w:val="22"/>
        </w:rPr>
      </w:pPr>
    </w:p>
    <w:p w14:paraId="6BC999E3" w14:textId="417291BD" w:rsidR="005C6484" w:rsidRPr="00F01318" w:rsidRDefault="005C6484" w:rsidP="006F3B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competência da CEN-CAU/BR de atuar como instância recursal em todas as matérias relacionadas ao processo eleitoral, na forma do art. 6º, X do Regulamento Eleitoral</w:t>
      </w:r>
      <w:r w:rsidR="00592BEC">
        <w:rPr>
          <w:rFonts w:ascii="Times New Roman" w:hAnsi="Times New Roman"/>
          <w:sz w:val="22"/>
          <w:szCs w:val="22"/>
        </w:rPr>
        <w:t>.</w:t>
      </w:r>
    </w:p>
    <w:p w14:paraId="39DFD8B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32A2DFE" w14:textId="036A56C3" w:rsidR="00D7085B" w:rsidRPr="00B006AC" w:rsidRDefault="00D7085B" w:rsidP="000F75E7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006AC">
        <w:rPr>
          <w:rFonts w:ascii="Times New Roman" w:eastAsia="Times New Roman" w:hAnsi="Times New Roman"/>
          <w:sz w:val="22"/>
          <w:szCs w:val="22"/>
          <w:lang w:eastAsia="pt-BR"/>
        </w:rPr>
        <w:t>Ratificar que</w:t>
      </w:r>
      <w:r w:rsidR="00B006AC" w:rsidRPr="00B006A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B006AC">
        <w:rPr>
          <w:rFonts w:ascii="Times New Roman" w:eastAsia="Times New Roman" w:hAnsi="Times New Roman"/>
          <w:sz w:val="22"/>
          <w:szCs w:val="22"/>
          <w:lang w:eastAsia="pt-BR"/>
        </w:rPr>
        <w:t>é vedado ao gestor a autorização de publicidade institucional paga, exceto a que tratar do processo eleitoral</w:t>
      </w:r>
      <w:r w:rsidR="00B006A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B006AC" w:rsidRPr="00B006A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06AC">
        <w:rPr>
          <w:rFonts w:ascii="Times New Roman" w:eastAsia="Times New Roman" w:hAnsi="Times New Roman"/>
          <w:sz w:val="22"/>
          <w:szCs w:val="22"/>
          <w:lang w:eastAsia="pt-BR"/>
        </w:rPr>
        <w:t>a p</w:t>
      </w:r>
      <w:r w:rsidR="00B006AC" w:rsidRPr="00B006AC">
        <w:rPr>
          <w:rFonts w:ascii="Times New Roman" w:eastAsia="Times New Roman" w:hAnsi="Times New Roman"/>
          <w:sz w:val="22"/>
          <w:szCs w:val="22"/>
          <w:lang w:eastAsia="pt-BR"/>
        </w:rPr>
        <w:t>artir da data de divulgação dos pedidos de registros de candidatura até o dia posterior à votação</w:t>
      </w:r>
      <w:r w:rsidR="00AA498D" w:rsidRPr="00B006A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EAD5976" w14:textId="6A718541" w:rsidR="00D7085B" w:rsidRDefault="00D7085B" w:rsidP="00D7085B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7085B">
        <w:rPr>
          <w:rFonts w:ascii="Times New Roman" w:eastAsia="Times New Roman" w:hAnsi="Times New Roman"/>
          <w:sz w:val="22"/>
          <w:szCs w:val="22"/>
          <w:lang w:eastAsia="pt-BR"/>
        </w:rPr>
        <w:t>Ratificar que é vedad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a</w:t>
      </w:r>
      <w:r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publicação de </w:t>
      </w:r>
      <w:r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nome e imagem de candidatos em </w:t>
      </w:r>
      <w:r w:rsidR="00E953C2"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todos os casos </w:t>
      </w:r>
      <w:r w:rsidR="00E953C2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D7085B">
        <w:rPr>
          <w:rFonts w:ascii="Times New Roman" w:eastAsia="Times New Roman" w:hAnsi="Times New Roman"/>
          <w:sz w:val="22"/>
          <w:szCs w:val="22"/>
          <w:lang w:eastAsia="pt-BR"/>
        </w:rPr>
        <w:t>publicidade institucional paga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incluídas as que trate do processo eleitoral</w:t>
      </w:r>
      <w:r w:rsidR="00F54BDB">
        <w:rPr>
          <w:rFonts w:ascii="Times New Roman" w:eastAsia="Times New Roman" w:hAnsi="Times New Roman"/>
          <w:sz w:val="22"/>
          <w:szCs w:val="22"/>
          <w:lang w:eastAsia="pt-BR"/>
        </w:rPr>
        <w:t xml:space="preserve"> nos prazos indicados no item 1</w:t>
      </w:r>
      <w:r w:rsidR="00AA49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274D41D" w14:textId="020726DA" w:rsidR="00146C41" w:rsidRPr="00D7085B" w:rsidRDefault="00146C41" w:rsidP="00D7085B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Ratificar que compete </w:t>
      </w:r>
      <w:r w:rsidR="00E9466A">
        <w:rPr>
          <w:rFonts w:ascii="Times New Roman" w:eastAsia="Times New Roman" w:hAnsi="Times New Roman"/>
          <w:sz w:val="22"/>
          <w:szCs w:val="22"/>
          <w:lang w:eastAsia="pt-BR"/>
        </w:rPr>
        <w:t>à CE-UF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46C41">
        <w:rPr>
          <w:rFonts w:ascii="Times New Roman" w:eastAsia="Times New Roman" w:hAnsi="Times New Roman"/>
          <w:sz w:val="22"/>
          <w:szCs w:val="22"/>
          <w:lang w:eastAsia="pt-BR"/>
        </w:rPr>
        <w:t>autorizar publicidade institucional paga, no âmbito do respectivo CAU/UF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forma do art. 10, X</w:t>
      </w:r>
      <w:r w:rsidR="00571F3A">
        <w:rPr>
          <w:rFonts w:ascii="Times New Roman" w:eastAsia="Times New Roman" w:hAnsi="Times New Roman"/>
          <w:sz w:val="22"/>
          <w:szCs w:val="22"/>
          <w:lang w:eastAsia="pt-BR"/>
        </w:rPr>
        <w:t>, cabendo à CEN-CAU/BR atuar como instância recursal</w:t>
      </w:r>
      <w:r w:rsidRPr="00146C4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65CC909" w14:textId="6E67E9C3" w:rsidR="00BC0B84" w:rsidRDefault="00BC0B84" w:rsidP="00D7085B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BC0B84">
        <w:rPr>
          <w:rFonts w:ascii="Times New Roman" w:eastAsia="Times New Roman" w:hAnsi="Times New Roman"/>
          <w:sz w:val="22"/>
          <w:szCs w:val="22"/>
          <w:lang w:eastAsia="pt-BR"/>
        </w:rPr>
        <w:t xml:space="preserve">autorização </w:t>
      </w:r>
      <w:r w:rsidR="005A0C61">
        <w:rPr>
          <w:rFonts w:ascii="Times New Roman" w:eastAsia="Times New Roman" w:hAnsi="Times New Roman"/>
          <w:sz w:val="22"/>
          <w:szCs w:val="22"/>
          <w:lang w:eastAsia="pt-BR"/>
        </w:rPr>
        <w:t xml:space="preserve">prevista no art. </w:t>
      </w:r>
      <w:r w:rsidR="000500EB">
        <w:rPr>
          <w:rFonts w:ascii="Times New Roman" w:hAnsi="Times New Roman"/>
          <w:sz w:val="22"/>
          <w:szCs w:val="22"/>
        </w:rPr>
        <w:t>6º,</w:t>
      </w:r>
      <w:r w:rsidR="008A5671">
        <w:rPr>
          <w:rFonts w:ascii="Times New Roman" w:hAnsi="Times New Roman"/>
          <w:sz w:val="22"/>
          <w:szCs w:val="22"/>
        </w:rPr>
        <w:t xml:space="preserve"> </w:t>
      </w:r>
      <w:r w:rsidR="000500EB" w:rsidRPr="005C6484">
        <w:rPr>
          <w:rFonts w:ascii="Times New Roman" w:hAnsi="Times New Roman"/>
          <w:sz w:val="22"/>
          <w:szCs w:val="22"/>
        </w:rPr>
        <w:t>XI</w:t>
      </w:r>
      <w:r w:rsidR="008A5671">
        <w:rPr>
          <w:rFonts w:ascii="Times New Roman" w:hAnsi="Times New Roman"/>
          <w:sz w:val="22"/>
          <w:szCs w:val="22"/>
        </w:rPr>
        <w:t>, art.</w:t>
      </w:r>
      <w:r w:rsidR="000500EB">
        <w:rPr>
          <w:rFonts w:ascii="Times New Roman" w:hAnsi="Times New Roman"/>
          <w:sz w:val="22"/>
          <w:szCs w:val="22"/>
        </w:rPr>
        <w:t xml:space="preserve"> 10, X</w:t>
      </w:r>
      <w:r w:rsidR="000500EB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8A5671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 w:rsidR="001C3B8E">
        <w:rPr>
          <w:rFonts w:ascii="Times New Roman" w:eastAsia="Times New Roman" w:hAnsi="Times New Roman"/>
          <w:sz w:val="22"/>
          <w:szCs w:val="22"/>
          <w:lang w:eastAsia="pt-BR"/>
        </w:rPr>
        <w:t>29, § 1º</w:t>
      </w:r>
      <w:r w:rsidR="005A0C6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C0B84">
        <w:rPr>
          <w:rFonts w:ascii="Times New Roman" w:eastAsia="Times New Roman" w:hAnsi="Times New Roman"/>
          <w:sz w:val="22"/>
          <w:szCs w:val="22"/>
          <w:lang w:eastAsia="pt-BR"/>
        </w:rPr>
        <w:t xml:space="preserve">deverá ser no sentido de </w:t>
      </w:r>
      <w:r w:rsidR="00801647">
        <w:rPr>
          <w:rFonts w:ascii="Times New Roman" w:eastAsia="Times New Roman" w:hAnsi="Times New Roman"/>
          <w:sz w:val="22"/>
          <w:szCs w:val="22"/>
          <w:lang w:eastAsia="pt-BR"/>
        </w:rPr>
        <w:t xml:space="preserve">avaliar a </w:t>
      </w:r>
      <w:r w:rsidR="00B575EB" w:rsidRPr="00BC0B84">
        <w:rPr>
          <w:rFonts w:ascii="Times New Roman" w:eastAsia="Times New Roman" w:hAnsi="Times New Roman"/>
          <w:sz w:val="22"/>
          <w:szCs w:val="22"/>
          <w:lang w:eastAsia="pt-BR"/>
        </w:rPr>
        <w:t>autoriza</w:t>
      </w:r>
      <w:r w:rsidR="001C3B8E">
        <w:rPr>
          <w:rFonts w:ascii="Times New Roman" w:eastAsia="Times New Roman" w:hAnsi="Times New Roman"/>
          <w:sz w:val="22"/>
          <w:szCs w:val="22"/>
          <w:lang w:eastAsia="pt-BR"/>
        </w:rPr>
        <w:t>ção de</w:t>
      </w:r>
      <w:r w:rsidR="00B575EB" w:rsidRPr="00BC0B8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C0B84">
        <w:rPr>
          <w:rFonts w:ascii="Times New Roman" w:eastAsia="Times New Roman" w:hAnsi="Times New Roman"/>
          <w:sz w:val="22"/>
          <w:szCs w:val="22"/>
          <w:lang w:eastAsia="pt-BR"/>
        </w:rPr>
        <w:t>dispêndio financeiro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1C3B8E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01647">
        <w:rPr>
          <w:rFonts w:ascii="Times New Roman" w:eastAsia="Times New Roman" w:hAnsi="Times New Roman"/>
          <w:sz w:val="22"/>
          <w:szCs w:val="22"/>
          <w:lang w:eastAsia="pt-BR"/>
        </w:rPr>
        <w:t xml:space="preserve">avaliar </w:t>
      </w:r>
      <w:r w:rsidR="00B575EB" w:rsidRPr="00BC0B84">
        <w:rPr>
          <w:rFonts w:ascii="Times New Roman" w:eastAsia="Times New Roman" w:hAnsi="Times New Roman"/>
          <w:sz w:val="22"/>
          <w:szCs w:val="22"/>
          <w:lang w:eastAsia="pt-BR"/>
        </w:rPr>
        <w:t xml:space="preserve">autorização </w:t>
      </w:r>
      <w:r w:rsidR="00B575EB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BC0B84">
        <w:rPr>
          <w:rFonts w:ascii="Times New Roman" w:eastAsia="Times New Roman" w:hAnsi="Times New Roman"/>
          <w:sz w:val="22"/>
          <w:szCs w:val="22"/>
          <w:lang w:eastAsia="pt-BR"/>
        </w:rPr>
        <w:t xml:space="preserve">veiculação de conteúdo, visto que possui potencial de afetar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BC0B84">
        <w:rPr>
          <w:rFonts w:ascii="Times New Roman" w:eastAsia="Times New Roman" w:hAnsi="Times New Roman"/>
          <w:sz w:val="22"/>
          <w:szCs w:val="22"/>
          <w:lang w:eastAsia="pt-BR"/>
        </w:rPr>
        <w:t xml:space="preserve"> equilíbrio do processo eleitoral</w:t>
      </w:r>
      <w:r w:rsidR="00C90AB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4333985" w14:textId="6CE5C8FF" w:rsidR="00D7085B" w:rsidRPr="00D7085B" w:rsidRDefault="00D7085B" w:rsidP="00D7085B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No processo de avaliação da autorização de publicidade institucional paga a comissão eleitoral deverá </w:t>
      </w:r>
      <w:r w:rsidR="00922ECA">
        <w:rPr>
          <w:rFonts w:ascii="Times New Roman" w:eastAsia="Times New Roman" w:hAnsi="Times New Roman"/>
          <w:sz w:val="22"/>
          <w:szCs w:val="22"/>
          <w:lang w:eastAsia="pt-BR"/>
        </w:rPr>
        <w:t>observar</w:t>
      </w:r>
      <w:r w:rsidRPr="00D7085B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7756F163" w14:textId="795FB54D" w:rsidR="00E7024A" w:rsidRPr="00D7085B" w:rsidRDefault="00E7024A" w:rsidP="00D7085B">
      <w:pPr>
        <w:numPr>
          <w:ilvl w:val="1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se a publicidade </w:t>
      </w:r>
      <w:r w:rsidR="0008549A">
        <w:rPr>
          <w:rFonts w:ascii="Times New Roman" w:eastAsia="Times New Roman" w:hAnsi="Times New Roman"/>
          <w:sz w:val="22"/>
          <w:szCs w:val="22"/>
          <w:lang w:eastAsia="pt-BR"/>
        </w:rPr>
        <w:t>trata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processo eleitoral em si, na forma do art. 28, VI, b;</w:t>
      </w:r>
    </w:p>
    <w:p w14:paraId="21F0DE79" w14:textId="08CCB9D0" w:rsidR="009C1B5E" w:rsidRDefault="009C1B5E" w:rsidP="005D0A17">
      <w:pPr>
        <w:numPr>
          <w:ilvl w:val="1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se há </w:t>
      </w:r>
      <w:r w:rsidRPr="00D7085B">
        <w:rPr>
          <w:rFonts w:ascii="Times New Roman" w:eastAsia="Times New Roman" w:hAnsi="Times New Roman"/>
          <w:sz w:val="22"/>
          <w:szCs w:val="22"/>
          <w:lang w:eastAsia="pt-BR"/>
        </w:rPr>
        <w:t>excepcional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idade</w:t>
      </w:r>
      <w:r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 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urgência, em se tratando de publicidade não relacionada ao processo eleitoral em si, na forma do art. 29, § 1º;</w:t>
      </w:r>
    </w:p>
    <w:p w14:paraId="6B0EB5C9" w14:textId="26438EDF" w:rsidR="00D7085B" w:rsidRPr="00D7085B" w:rsidRDefault="005D0A17" w:rsidP="00D7085B">
      <w:pPr>
        <w:numPr>
          <w:ilvl w:val="1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D7085B"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e a veiculação </w:t>
      </w:r>
      <w:r w:rsidR="009C1B5E">
        <w:rPr>
          <w:rFonts w:ascii="Times New Roman" w:eastAsia="Times New Roman" w:hAnsi="Times New Roman"/>
          <w:sz w:val="22"/>
          <w:szCs w:val="22"/>
          <w:lang w:eastAsia="pt-BR"/>
        </w:rPr>
        <w:t xml:space="preserve">não </w:t>
      </w:r>
      <w:r w:rsidR="00D7085B"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implica eventual vantagem aos prováveis candidatos </w:t>
      </w:r>
      <w:r w:rsidR="00FE73FE">
        <w:rPr>
          <w:rFonts w:ascii="Times New Roman" w:eastAsia="Times New Roman" w:hAnsi="Times New Roman"/>
          <w:sz w:val="22"/>
          <w:szCs w:val="22"/>
          <w:lang w:eastAsia="pt-BR"/>
        </w:rPr>
        <w:t>que compõem a</w:t>
      </w:r>
      <w:r w:rsidR="00D7085B"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E73FE" w:rsidRPr="00D7085B">
        <w:rPr>
          <w:rFonts w:ascii="Times New Roman" w:eastAsia="Times New Roman" w:hAnsi="Times New Roman"/>
          <w:sz w:val="22"/>
          <w:szCs w:val="22"/>
          <w:lang w:eastAsia="pt-BR"/>
        </w:rPr>
        <w:t xml:space="preserve">atual </w:t>
      </w:r>
      <w:r w:rsidR="00D7085B" w:rsidRPr="00D7085B">
        <w:rPr>
          <w:rFonts w:ascii="Times New Roman" w:eastAsia="Times New Roman" w:hAnsi="Times New Roman"/>
          <w:sz w:val="22"/>
          <w:szCs w:val="22"/>
          <w:lang w:eastAsia="pt-BR"/>
        </w:rPr>
        <w:t>gestão</w:t>
      </w:r>
      <w:r w:rsidR="00FE73FE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</w:t>
      </w:r>
      <w:r w:rsidR="009C1B5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4E15296" w14:textId="0B52007C" w:rsidR="00D7085B" w:rsidRDefault="003E47A0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Informar a presente deliberação ao CAU/PE;</w:t>
      </w:r>
    </w:p>
    <w:p w14:paraId="7551C57C" w14:textId="798E3A07" w:rsidR="009033D0" w:rsidRDefault="009033D0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1973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</w:t>
      </w:r>
      <w:r w:rsidR="003E47A0" w:rsidRPr="00D01973">
        <w:rPr>
          <w:rFonts w:ascii="Times New Roman" w:eastAsia="Times New Roman" w:hAnsi="Times New Roman"/>
          <w:sz w:val="22"/>
          <w:szCs w:val="22"/>
          <w:lang w:eastAsia="pt-BR"/>
        </w:rPr>
        <w:t>, às presidências dos CAU/UF</w:t>
      </w:r>
      <w:r w:rsidRPr="00D019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E47A0" w:rsidRPr="00D01973">
        <w:rPr>
          <w:rFonts w:ascii="Times New Roman" w:eastAsia="Times New Roman" w:hAnsi="Times New Roman"/>
          <w:sz w:val="22"/>
          <w:szCs w:val="22"/>
          <w:lang w:eastAsia="pt-BR"/>
        </w:rPr>
        <w:t xml:space="preserve">e às CE-UF </w:t>
      </w:r>
      <w:r w:rsidRPr="00D01973">
        <w:rPr>
          <w:rFonts w:ascii="Times New Roman" w:eastAsia="Times New Roman" w:hAnsi="Times New Roman"/>
          <w:sz w:val="22"/>
          <w:szCs w:val="22"/>
          <w:lang w:eastAsia="pt-BR"/>
        </w:rPr>
        <w:t>para ciência</w:t>
      </w:r>
      <w:r w:rsidR="003E47A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9B75501" w14:textId="77777777" w:rsidR="00BA44C5" w:rsidRDefault="00BA44C5" w:rsidP="00BA44C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44BE5D" w14:textId="77777777" w:rsidR="00BA44C5" w:rsidRPr="00F01318" w:rsidRDefault="00BA44C5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D47B5B3" w14:textId="7B11D3DA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1C2133" w:rsidRPr="00F03784">
        <w:rPr>
          <w:rFonts w:ascii="Times New Roman" w:hAnsi="Times New Roman"/>
          <w:sz w:val="22"/>
          <w:szCs w:val="22"/>
          <w:lang w:eastAsia="pt-BR"/>
        </w:rPr>
        <w:t>16</w:t>
      </w:r>
      <w:r w:rsidR="006A6416" w:rsidRPr="00F0378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840B6" w:rsidRPr="00F03784">
        <w:rPr>
          <w:rFonts w:ascii="Times New Roman" w:hAnsi="Times New Roman"/>
          <w:sz w:val="22"/>
          <w:szCs w:val="22"/>
          <w:lang w:eastAsia="pt-BR"/>
        </w:rPr>
        <w:t>ju</w:t>
      </w:r>
      <w:r w:rsidR="008C36AD" w:rsidRPr="00F03784">
        <w:rPr>
          <w:rFonts w:ascii="Times New Roman" w:hAnsi="Times New Roman"/>
          <w:sz w:val="22"/>
          <w:szCs w:val="22"/>
          <w:lang w:eastAsia="pt-BR"/>
        </w:rPr>
        <w:t>l</w:t>
      </w:r>
      <w:r w:rsidR="000840B6" w:rsidRPr="00F03784">
        <w:rPr>
          <w:rFonts w:ascii="Times New Roman" w:hAnsi="Times New Roman"/>
          <w:sz w:val="22"/>
          <w:szCs w:val="22"/>
          <w:lang w:eastAsia="pt-BR"/>
        </w:rPr>
        <w:t>ho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53126B8B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B49355" w14:textId="77777777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4E39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1B1AA6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DA3E81" w14:textId="77777777" w:rsidR="00EC32C6" w:rsidRPr="006C72B8" w:rsidRDefault="00EC32C6" w:rsidP="00EC32C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49C996E" w14:textId="77777777" w:rsidR="00EC32C6" w:rsidRDefault="00EC32C6" w:rsidP="00EC32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6B6DE23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074C200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A43594F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4C60756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144DB4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1F5B59A" w14:textId="66D541C0" w:rsidR="00450DF8" w:rsidRDefault="00C471A8" w:rsidP="00450DF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</w:t>
      </w:r>
      <w:r w:rsidR="00450DF8">
        <w:rPr>
          <w:rFonts w:ascii="Times New Roman" w:eastAsia="Calibri" w:hAnsi="Times New Roman"/>
          <w:sz w:val="22"/>
          <w:szCs w:val="22"/>
        </w:rPr>
        <w:t>Geral da Mesa do CAU/BR</w:t>
      </w:r>
    </w:p>
    <w:p w14:paraId="5A44AC29" w14:textId="77777777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7630ECB9" w:rsidR="000115C6" w:rsidRDefault="00C044BE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4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C471A8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EB052B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EB052B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310107E7" w:rsidR="000115C6" w:rsidRDefault="009C1B5E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35FB924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EB052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0F98EA42" w:rsidR="000115C6" w:rsidRDefault="009C1B5E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3784" w14:paraId="5C23147B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F753946" w14:textId="58A436FF" w:rsidR="00F03784" w:rsidRDefault="00F03784" w:rsidP="00F0378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22F677" w14:textId="2EDEAEB4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561832" w14:textId="2FE0EF9B" w:rsidR="00F03784" w:rsidRPr="003A3E7A" w:rsidRDefault="00F03784" w:rsidP="00F037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EB19F7" w14:textId="6354DA55" w:rsidR="00F03784" w:rsidRDefault="00F03784" w:rsidP="00F037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5016D7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88DE31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C0DE76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3784" w14:paraId="42FDA4C8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77777777" w:rsidR="00F03784" w:rsidRDefault="00F03784" w:rsidP="00F0378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77777777" w:rsidR="00F03784" w:rsidRPr="003A3E7A" w:rsidRDefault="00F03784" w:rsidP="00F037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785FA86F" w:rsidR="00F03784" w:rsidRDefault="00F03784" w:rsidP="00F037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3784" w14:paraId="7EF87107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007D8DF0" w:rsidR="00F03784" w:rsidRDefault="00F03784" w:rsidP="00F0378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6BBAECBA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7D1892C7" w:rsidR="00F03784" w:rsidRDefault="00F03784" w:rsidP="00F037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55BD673C" w:rsidR="00F03784" w:rsidRDefault="00F03784" w:rsidP="00F037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3784" w14:paraId="7339E092" w14:textId="77777777" w:rsidTr="00EB052B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F03784" w:rsidRDefault="00F03784" w:rsidP="00F03784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F03784" w:rsidRDefault="00F03784" w:rsidP="00F03784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F03784" w:rsidRDefault="00F03784" w:rsidP="00F03784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3784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F03784" w:rsidRDefault="00F03784" w:rsidP="00F037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F03784" w:rsidRDefault="00F03784" w:rsidP="00F037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4DF67423" w:rsidR="00F03784" w:rsidRPr="00F01318" w:rsidRDefault="00F03784" w:rsidP="00F037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0FFB4833" w14:textId="77777777" w:rsidR="00F03784" w:rsidRPr="00F01318" w:rsidRDefault="00F03784" w:rsidP="00F037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6C7642AC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94E32">
              <w:rPr>
                <w:rFonts w:ascii="Times New Roman" w:hAnsi="Times New Roman"/>
                <w:sz w:val="22"/>
                <w:szCs w:val="22"/>
                <w:lang w:eastAsia="pt-BR"/>
              </w:rPr>
              <w:t>16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F03784" w:rsidRDefault="00F03784" w:rsidP="00F037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622C9AF2" w:rsidR="00F03784" w:rsidRDefault="00F03784" w:rsidP="00F0378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55AFCDF9598D449885CF705BB7060D3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CONSULTA SOBRE GRAVAÇÃO E DIVULGAÇÃO DE VÍDEOS INSTITUCIONAIS DO CAU/PE E EVENTUAL REPERCUSSÃO EM MATÉRIA ELEITORAL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121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 110781/2020</w:t>
            </w:r>
          </w:p>
          <w:p w14:paraId="45FEA0BE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4CCAEC55" w:rsidR="00F03784" w:rsidRDefault="00F03784" w:rsidP="00F037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6ED53E05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65AFFC19" w:rsidR="00F03784" w:rsidRDefault="00F03784" w:rsidP="00F037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C044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Robson Ribeiro e Bruna Bais</w:t>
            </w:r>
            <w:r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 dos trabalhos (Coordenadora): </w:t>
            </w:r>
            <w:r w:rsidRPr="00C044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3A4CDF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15.5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48DB468" w14:textId="77777777" w:rsidR="008E4623" w:rsidRDefault="008E4623">
      <w:r>
        <w:separator/>
      </w:r>
    </w:p>
  </w:endnote>
  <w:endnote w:type="continuationSeparator" w:id="0">
    <w:p w14:paraId="69BBE0AC" w14:textId="77777777" w:rsidR="008E4623" w:rsidRDefault="008E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D14D0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441D67C" w14:textId="0269B9AD" w:rsidR="00811096" w:rsidRDefault="00C36065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D6A60" wp14:editId="62FF5371">
          <wp:simplePos x="0" y="0"/>
          <wp:positionH relativeFrom="page">
            <wp:posOffset>-6350</wp:posOffset>
          </wp:positionH>
          <wp:positionV relativeFrom="paragraph">
            <wp:posOffset>-271145</wp:posOffset>
          </wp:positionV>
          <wp:extent cx="7560000" cy="720000"/>
          <wp:effectExtent l="0" t="0" r="3175" b="4445"/>
          <wp:wrapNone/>
          <wp:docPr id="8" name="Imagem 8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3CCE106A" w14:textId="052134E8" w:rsidR="00FB71B4" w:rsidRPr="00811096" w:rsidRDefault="00BD14D0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90053">
          <w:rPr>
            <w:rFonts w:ascii="Times New Roman" w:hAnsi="Times New Roman"/>
            <w:color w:val="296D7A"/>
            <w:sz w:val="20"/>
          </w:rPr>
          <w:t>DELIBERAÇÃO Nº 017/2020 –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125A72F" w14:textId="77777777" w:rsidR="008E4623" w:rsidRDefault="008E4623">
      <w:r>
        <w:separator/>
      </w:r>
    </w:p>
  </w:footnote>
  <w:footnote w:type="continuationSeparator" w:id="0">
    <w:p w14:paraId="2D68405C" w14:textId="77777777" w:rsidR="008E4623" w:rsidRDefault="008E462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7" name="Imagem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C4573FB"/>
    <w:multiLevelType w:val="hybridMultilevel"/>
    <w:tmpl w:val="4F1E97C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9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7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8"/>
  </w:num>
  <w:num w:numId="20">
    <w:abstractNumId w:val="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00EB"/>
    <w:rsid w:val="0005323A"/>
    <w:rsid w:val="000564F1"/>
    <w:rsid w:val="000770D7"/>
    <w:rsid w:val="00077134"/>
    <w:rsid w:val="000778C9"/>
    <w:rsid w:val="00077E1E"/>
    <w:rsid w:val="000840B6"/>
    <w:rsid w:val="0008549A"/>
    <w:rsid w:val="00091BAE"/>
    <w:rsid w:val="000A7BA1"/>
    <w:rsid w:val="000B0C6D"/>
    <w:rsid w:val="000C2375"/>
    <w:rsid w:val="000D3D89"/>
    <w:rsid w:val="000E7D14"/>
    <w:rsid w:val="000F5BE2"/>
    <w:rsid w:val="001121BA"/>
    <w:rsid w:val="0014358A"/>
    <w:rsid w:val="00146C41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C2133"/>
    <w:rsid w:val="001C3B8E"/>
    <w:rsid w:val="001D56E0"/>
    <w:rsid w:val="001F3BC4"/>
    <w:rsid w:val="001F69B3"/>
    <w:rsid w:val="002010DA"/>
    <w:rsid w:val="002075AD"/>
    <w:rsid w:val="00211061"/>
    <w:rsid w:val="00215E45"/>
    <w:rsid w:val="002264EB"/>
    <w:rsid w:val="0023610A"/>
    <w:rsid w:val="00246487"/>
    <w:rsid w:val="00253CA5"/>
    <w:rsid w:val="00263424"/>
    <w:rsid w:val="0027150B"/>
    <w:rsid w:val="00274D34"/>
    <w:rsid w:val="00275F92"/>
    <w:rsid w:val="00284F92"/>
    <w:rsid w:val="00286054"/>
    <w:rsid w:val="00292A29"/>
    <w:rsid w:val="00296C2B"/>
    <w:rsid w:val="002B2106"/>
    <w:rsid w:val="002B5102"/>
    <w:rsid w:val="002D6A71"/>
    <w:rsid w:val="002E204D"/>
    <w:rsid w:val="002E7CA8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A3E7A"/>
    <w:rsid w:val="003A4CDF"/>
    <w:rsid w:val="003B3340"/>
    <w:rsid w:val="003D3550"/>
    <w:rsid w:val="003D693A"/>
    <w:rsid w:val="003E1F6B"/>
    <w:rsid w:val="003E3C14"/>
    <w:rsid w:val="003E47A0"/>
    <w:rsid w:val="003E6CD8"/>
    <w:rsid w:val="00402CB7"/>
    <w:rsid w:val="004105CE"/>
    <w:rsid w:val="00411026"/>
    <w:rsid w:val="0041468C"/>
    <w:rsid w:val="004318B2"/>
    <w:rsid w:val="00443860"/>
    <w:rsid w:val="00444963"/>
    <w:rsid w:val="004479B9"/>
    <w:rsid w:val="00450DF8"/>
    <w:rsid w:val="004576A4"/>
    <w:rsid w:val="00473CDE"/>
    <w:rsid w:val="004759C6"/>
    <w:rsid w:val="004805B1"/>
    <w:rsid w:val="00480E42"/>
    <w:rsid w:val="00484601"/>
    <w:rsid w:val="00490D2D"/>
    <w:rsid w:val="00492B0B"/>
    <w:rsid w:val="004A2CAE"/>
    <w:rsid w:val="004A676A"/>
    <w:rsid w:val="004B2CC2"/>
    <w:rsid w:val="004D23CE"/>
    <w:rsid w:val="004E797D"/>
    <w:rsid w:val="00504031"/>
    <w:rsid w:val="005044D7"/>
    <w:rsid w:val="005144A2"/>
    <w:rsid w:val="005250BD"/>
    <w:rsid w:val="005356FE"/>
    <w:rsid w:val="00542404"/>
    <w:rsid w:val="00543803"/>
    <w:rsid w:val="00543F54"/>
    <w:rsid w:val="00546E8C"/>
    <w:rsid w:val="0055074F"/>
    <w:rsid w:val="00552D81"/>
    <w:rsid w:val="00562421"/>
    <w:rsid w:val="00563D85"/>
    <w:rsid w:val="00567692"/>
    <w:rsid w:val="00567A0D"/>
    <w:rsid w:val="00571F3A"/>
    <w:rsid w:val="005731C2"/>
    <w:rsid w:val="0057709E"/>
    <w:rsid w:val="00582493"/>
    <w:rsid w:val="005864CD"/>
    <w:rsid w:val="00590B1D"/>
    <w:rsid w:val="00592BEC"/>
    <w:rsid w:val="005A0C61"/>
    <w:rsid w:val="005C3D3C"/>
    <w:rsid w:val="005C6484"/>
    <w:rsid w:val="005D0A17"/>
    <w:rsid w:val="005E3AD4"/>
    <w:rsid w:val="0060728F"/>
    <w:rsid w:val="0061158E"/>
    <w:rsid w:val="00625CFD"/>
    <w:rsid w:val="006355D2"/>
    <w:rsid w:val="00637050"/>
    <w:rsid w:val="0064034D"/>
    <w:rsid w:val="006506A4"/>
    <w:rsid w:val="006518B7"/>
    <w:rsid w:val="00674118"/>
    <w:rsid w:val="0069455B"/>
    <w:rsid w:val="006A6416"/>
    <w:rsid w:val="006C5706"/>
    <w:rsid w:val="006E7206"/>
    <w:rsid w:val="006F3BD7"/>
    <w:rsid w:val="006F54CA"/>
    <w:rsid w:val="00700B0D"/>
    <w:rsid w:val="007107A5"/>
    <w:rsid w:val="0071532B"/>
    <w:rsid w:val="007169C4"/>
    <w:rsid w:val="00726D5C"/>
    <w:rsid w:val="007352A4"/>
    <w:rsid w:val="007471B9"/>
    <w:rsid w:val="00765385"/>
    <w:rsid w:val="007664B9"/>
    <w:rsid w:val="00767CFD"/>
    <w:rsid w:val="00790053"/>
    <w:rsid w:val="007903D9"/>
    <w:rsid w:val="007929AF"/>
    <w:rsid w:val="00793B40"/>
    <w:rsid w:val="00794E32"/>
    <w:rsid w:val="007972E1"/>
    <w:rsid w:val="007A7432"/>
    <w:rsid w:val="007B5B47"/>
    <w:rsid w:val="007C21D5"/>
    <w:rsid w:val="007C64BF"/>
    <w:rsid w:val="007C74DE"/>
    <w:rsid w:val="007E16B7"/>
    <w:rsid w:val="007E26D7"/>
    <w:rsid w:val="00801647"/>
    <w:rsid w:val="00802A7D"/>
    <w:rsid w:val="00810671"/>
    <w:rsid w:val="00811096"/>
    <w:rsid w:val="008419B6"/>
    <w:rsid w:val="00841A18"/>
    <w:rsid w:val="00846048"/>
    <w:rsid w:val="00850108"/>
    <w:rsid w:val="00852A05"/>
    <w:rsid w:val="00855CF5"/>
    <w:rsid w:val="00865ADA"/>
    <w:rsid w:val="00881413"/>
    <w:rsid w:val="0089278B"/>
    <w:rsid w:val="00894C1C"/>
    <w:rsid w:val="008A5671"/>
    <w:rsid w:val="008B05EA"/>
    <w:rsid w:val="008B6DC0"/>
    <w:rsid w:val="008C0317"/>
    <w:rsid w:val="008C36AD"/>
    <w:rsid w:val="008C697E"/>
    <w:rsid w:val="008D3683"/>
    <w:rsid w:val="008E4623"/>
    <w:rsid w:val="009033D0"/>
    <w:rsid w:val="009071B3"/>
    <w:rsid w:val="009144B9"/>
    <w:rsid w:val="00922ECA"/>
    <w:rsid w:val="00925D2D"/>
    <w:rsid w:val="0093657F"/>
    <w:rsid w:val="009432C2"/>
    <w:rsid w:val="00953C76"/>
    <w:rsid w:val="00965713"/>
    <w:rsid w:val="009734E6"/>
    <w:rsid w:val="00981A3B"/>
    <w:rsid w:val="0099465F"/>
    <w:rsid w:val="009A6523"/>
    <w:rsid w:val="009B7390"/>
    <w:rsid w:val="009C1B5E"/>
    <w:rsid w:val="009D4D81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4376A"/>
    <w:rsid w:val="00A45595"/>
    <w:rsid w:val="00A5037C"/>
    <w:rsid w:val="00A81054"/>
    <w:rsid w:val="00A824AD"/>
    <w:rsid w:val="00A912D6"/>
    <w:rsid w:val="00A95585"/>
    <w:rsid w:val="00AA498D"/>
    <w:rsid w:val="00AA7CDA"/>
    <w:rsid w:val="00AB47FC"/>
    <w:rsid w:val="00AC1D26"/>
    <w:rsid w:val="00AD594F"/>
    <w:rsid w:val="00AE25ED"/>
    <w:rsid w:val="00AE5FCB"/>
    <w:rsid w:val="00B006AC"/>
    <w:rsid w:val="00B03671"/>
    <w:rsid w:val="00B05195"/>
    <w:rsid w:val="00B1259C"/>
    <w:rsid w:val="00B20761"/>
    <w:rsid w:val="00B23942"/>
    <w:rsid w:val="00B340E2"/>
    <w:rsid w:val="00B37A55"/>
    <w:rsid w:val="00B37B29"/>
    <w:rsid w:val="00B575EB"/>
    <w:rsid w:val="00B6010E"/>
    <w:rsid w:val="00B7301E"/>
    <w:rsid w:val="00B803BD"/>
    <w:rsid w:val="00B83938"/>
    <w:rsid w:val="00B87BC6"/>
    <w:rsid w:val="00B92D17"/>
    <w:rsid w:val="00BA0C87"/>
    <w:rsid w:val="00BA1250"/>
    <w:rsid w:val="00BA44C5"/>
    <w:rsid w:val="00BB38F8"/>
    <w:rsid w:val="00BB49A4"/>
    <w:rsid w:val="00BC0B84"/>
    <w:rsid w:val="00BC5F75"/>
    <w:rsid w:val="00BD109F"/>
    <w:rsid w:val="00BD14D0"/>
    <w:rsid w:val="00BE1220"/>
    <w:rsid w:val="00BE7E5C"/>
    <w:rsid w:val="00BF0581"/>
    <w:rsid w:val="00C044BE"/>
    <w:rsid w:val="00C04E56"/>
    <w:rsid w:val="00C06F02"/>
    <w:rsid w:val="00C116A0"/>
    <w:rsid w:val="00C36065"/>
    <w:rsid w:val="00C40E20"/>
    <w:rsid w:val="00C471A8"/>
    <w:rsid w:val="00C55B31"/>
    <w:rsid w:val="00C56557"/>
    <w:rsid w:val="00C74E8B"/>
    <w:rsid w:val="00C853CB"/>
    <w:rsid w:val="00C90ABF"/>
    <w:rsid w:val="00C93B92"/>
    <w:rsid w:val="00CC0011"/>
    <w:rsid w:val="00CE6C8D"/>
    <w:rsid w:val="00D01973"/>
    <w:rsid w:val="00D01BFC"/>
    <w:rsid w:val="00D040D9"/>
    <w:rsid w:val="00D11777"/>
    <w:rsid w:val="00D232E0"/>
    <w:rsid w:val="00D26BAC"/>
    <w:rsid w:val="00D32E26"/>
    <w:rsid w:val="00D33369"/>
    <w:rsid w:val="00D35094"/>
    <w:rsid w:val="00D43E5C"/>
    <w:rsid w:val="00D519B1"/>
    <w:rsid w:val="00D5378F"/>
    <w:rsid w:val="00D556C2"/>
    <w:rsid w:val="00D63A2A"/>
    <w:rsid w:val="00D70585"/>
    <w:rsid w:val="00D7085B"/>
    <w:rsid w:val="00D748D2"/>
    <w:rsid w:val="00D879FC"/>
    <w:rsid w:val="00D91896"/>
    <w:rsid w:val="00DA3F1F"/>
    <w:rsid w:val="00DC1278"/>
    <w:rsid w:val="00DC5719"/>
    <w:rsid w:val="00DC6142"/>
    <w:rsid w:val="00DD0F78"/>
    <w:rsid w:val="00DD6C00"/>
    <w:rsid w:val="00DF4F9D"/>
    <w:rsid w:val="00DF6306"/>
    <w:rsid w:val="00E151BB"/>
    <w:rsid w:val="00E402E7"/>
    <w:rsid w:val="00E4503A"/>
    <w:rsid w:val="00E532F9"/>
    <w:rsid w:val="00E560B2"/>
    <w:rsid w:val="00E564BD"/>
    <w:rsid w:val="00E7024A"/>
    <w:rsid w:val="00E70DC6"/>
    <w:rsid w:val="00E717CF"/>
    <w:rsid w:val="00E8132F"/>
    <w:rsid w:val="00E9466A"/>
    <w:rsid w:val="00E953C2"/>
    <w:rsid w:val="00EA0C47"/>
    <w:rsid w:val="00EB052B"/>
    <w:rsid w:val="00EC32C6"/>
    <w:rsid w:val="00EC4C47"/>
    <w:rsid w:val="00EC5081"/>
    <w:rsid w:val="00ED718D"/>
    <w:rsid w:val="00EF0C1D"/>
    <w:rsid w:val="00EF5A2C"/>
    <w:rsid w:val="00F01318"/>
    <w:rsid w:val="00F03784"/>
    <w:rsid w:val="00F33D6E"/>
    <w:rsid w:val="00F44686"/>
    <w:rsid w:val="00F53BFA"/>
    <w:rsid w:val="00F54BDB"/>
    <w:rsid w:val="00F62BCE"/>
    <w:rsid w:val="00F62E00"/>
    <w:rsid w:val="00F636F3"/>
    <w:rsid w:val="00F665E6"/>
    <w:rsid w:val="00F72F0A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E73FE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7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55AFCDF9598D449885CF705BB7060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FF6CB-530E-4465-9796-84703B5947FF}"/>
      </w:docPartPr>
      <w:docPartBody>
        <w:p w:rsidR="00591A7D" w:rsidRDefault="00CE38C5" w:rsidP="00CE38C5">
          <w:pPr>
            <w:pStyle w:val="55AFCDF9598D449885CF705BB7060D35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200F13"/>
    <w:rsid w:val="0021337D"/>
    <w:rsid w:val="003418C7"/>
    <w:rsid w:val="00591A7D"/>
    <w:rsid w:val="00595B34"/>
    <w:rsid w:val="006C235E"/>
    <w:rsid w:val="00763334"/>
    <w:rsid w:val="007E11F3"/>
    <w:rsid w:val="008E1DF5"/>
    <w:rsid w:val="00A6100B"/>
    <w:rsid w:val="00C049D7"/>
    <w:rsid w:val="00C44C59"/>
    <w:rsid w:val="00CE38C5"/>
    <w:rsid w:val="00E2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E38C5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  <w:style w:type="paragraph" w:customStyle="1" w:styleId="55AFCDF9598D449885CF705BB7060D35">
    <w:name w:val="55AFCDF9598D449885CF705BB7060D35"/>
    <w:rsid w:val="00CE38C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EF546D8-3902-476E-9E3F-3FD779D01E0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663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017/2020 – CEN-CAU/BR</vt:lpstr>
      <vt:lpstr/>
    </vt:vector>
  </TitlesOfParts>
  <Company>Comunica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017/2020 – CEN-CAU/BR</dc:title>
  <dc:subject>CONSULTA SOBRE GRAVAÇÃO E DIVULGAÇÃO DE VÍDEOS INSTITUCIONAIS DO CAU/PE E EVENTUAL REPERCUSSÃO EM MATÉRIA ELEITORAL</dc:subject>
  <dc:creator>comunica</dc:creator>
  <cp:keywords/>
  <cp:lastModifiedBy>Viviane Nota Machado</cp:lastModifiedBy>
  <cp:revision>2</cp:revision>
  <cp:lastPrinted>2019-12-19T17:09:00Z</cp:lastPrinted>
  <dcterms:created xsi:type="dcterms:W3CDTF">2020-07-18T00:06:00Z</dcterms:created>
  <dcterms:modified xsi:type="dcterms:W3CDTF">2020-07-18T00:06:00Z</dcterms:modified>
</cp:coreProperties>
</file>