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74760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D6115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D6115" w:rsidRPr="00835274" w:rsidRDefault="004D6115" w:rsidP="004D611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D6115" w:rsidRPr="00044DD9" w:rsidRDefault="00374760" w:rsidP="004D611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CEN-CAU/BR</w:t>
            </w:r>
          </w:p>
        </w:tc>
      </w:tr>
      <w:tr w:rsidR="004D6115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D6115" w:rsidRPr="00835274" w:rsidRDefault="004D6115" w:rsidP="004D61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D6115" w:rsidRPr="00044DD9" w:rsidRDefault="00C37B9B" w:rsidP="004D611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REALIZAÇÃO DE REUNIÃO </w:t>
            </w:r>
            <w:r w:rsidR="004A42E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ORDINÁRIA </w:t>
            </w:r>
            <w:r w:rsidR="0097699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DA CEN</w:t>
            </w:r>
            <w:r w:rsidR="00976996" w:rsidRPr="002B55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</w:t>
            </w:r>
          </w:p>
        </w:tc>
      </w:tr>
    </w:tbl>
    <w:p w:rsidR="003852AF" w:rsidRPr="00835274" w:rsidRDefault="00ED71DE" w:rsidP="00BB28F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C173DBF342240238D776581886059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04638" w:rsidRPr="007F3C3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7F3C33" w:rsidRPr="007F3C3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1</w:t>
          </w:r>
          <w:r w:rsidR="006049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7</w:t>
          </w:r>
          <w:r w:rsidR="007C5DCE" w:rsidRPr="007F3C3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7F3C33" w:rsidRPr="007F3C3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2019</w:t>
          </w:r>
          <w:r w:rsidR="00A6693F" w:rsidRPr="007F3C3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:rsidR="00BB28F6" w:rsidRDefault="00BB28F6" w:rsidP="00BB2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Default="00804638" w:rsidP="00804638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reunida ordinariamente em Brasília- DF, na sede do CAU/BR</w:t>
      </w:r>
      <w:r w:rsidR="006049A1"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="006049A1"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6049A1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="006049A1"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049A1">
        <w:rPr>
          <w:rFonts w:ascii="Times New Roman" w:eastAsia="Times New Roman" w:hAnsi="Times New Roman"/>
          <w:sz w:val="22"/>
          <w:szCs w:val="22"/>
          <w:lang w:eastAsia="pt-BR"/>
        </w:rPr>
        <w:t xml:space="preserve">junho </w:t>
      </w:r>
      <w:r w:rsidR="006049A1" w:rsidRPr="002B553C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6049A1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6049A1"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6049A1"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="006049A1"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="006049A1"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pela Deliberação Plenária Ordinária DPOBR n° 0065-05/2017, de 28 de abril de 2017, e instituído pela Resolução CAU/BR n° 139, de 28 de </w:t>
      </w:r>
      <w:r w:rsidR="006049A1"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="006049A1"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:rsidR="00364924" w:rsidRDefault="003A2A1B" w:rsidP="0036492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DPABR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 xml:space="preserve"> 0027-02A/2018, que aprovou o projeto de resolução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>que dispõe sobre o Plano de Ação e Orçamento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ano de 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F56684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4A42E7" w:rsidRPr="003A2A1B" w:rsidRDefault="004A42E7" w:rsidP="0036492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discussão das matérias de competência da Comissão Eleitoral Nacional (</w:t>
      </w:r>
      <w:r>
        <w:rPr>
          <w:rFonts w:ascii="Times New Roman" w:hAnsi="Times New Roman"/>
          <w:bCs/>
          <w:sz w:val="22"/>
          <w:szCs w:val="22"/>
          <w:lang w:eastAsia="pt-BR"/>
        </w:rPr>
        <w:t>CEN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).</w:t>
      </w:r>
    </w:p>
    <w:p w:rsidR="00804638" w:rsidRPr="00835274" w:rsidRDefault="00804638" w:rsidP="00804638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D84077" w:rsidRDefault="00D84077" w:rsidP="00364924">
      <w:pPr>
        <w:numPr>
          <w:ilvl w:val="0"/>
          <w:numId w:val="3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ampliação de data</w:t>
      </w:r>
      <w:r w:rsidR="008B503D">
        <w:rPr>
          <w:rFonts w:ascii="Times New Roman" w:eastAsia="Times New Roman" w:hAnsi="Times New Roman"/>
          <w:sz w:val="22"/>
          <w:szCs w:val="22"/>
          <w:lang w:eastAsia="pt-BR"/>
        </w:rPr>
        <w:t xml:space="preserve"> de realização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37ª reunião ordinária da CEN-CAU/BR para 2 dias, </w:t>
      </w:r>
      <w:r w:rsidR="008B503D">
        <w:rPr>
          <w:rFonts w:ascii="Times New Roman" w:eastAsia="Times New Roman" w:hAnsi="Times New Roman"/>
          <w:sz w:val="22"/>
          <w:szCs w:val="22"/>
          <w:lang w:eastAsia="pt-BR"/>
        </w:rPr>
        <w:t>passando a realizar-se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dias</w:t>
      </w:r>
      <w:r w:rsidRPr="00744E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9018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F710ED">
        <w:rPr>
          <w:rFonts w:ascii="Times New Roman" w:eastAsia="Times New Roman" w:hAnsi="Times New Roman"/>
          <w:sz w:val="22"/>
          <w:szCs w:val="22"/>
          <w:lang w:eastAsia="pt-BR"/>
        </w:rPr>
        <w:t xml:space="preserve"> e 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 de </w:t>
      </w:r>
      <w:r w:rsidRPr="0029018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F710ED">
        <w:rPr>
          <w:rFonts w:ascii="Times New Roman" w:eastAsia="Times New Roman" w:hAnsi="Times New Roman"/>
          <w:sz w:val="22"/>
          <w:szCs w:val="22"/>
          <w:lang w:eastAsia="pt-BR"/>
        </w:rPr>
        <w:t xml:space="preserve">, na sede do CAU/BR, prevendo o centro de custos </w:t>
      </w:r>
      <w:r w:rsidR="00F710ED" w:rsidRPr="006C344B">
        <w:rPr>
          <w:rFonts w:ascii="Times New Roman" w:eastAsia="Times New Roman" w:hAnsi="Times New Roman"/>
          <w:sz w:val="22"/>
          <w:szCs w:val="22"/>
          <w:lang w:eastAsia="pt-BR"/>
        </w:rPr>
        <w:t>2.01.07.001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364924" w:rsidP="00B9170D">
      <w:pPr>
        <w:numPr>
          <w:ilvl w:val="0"/>
          <w:numId w:val="3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Presidência do CAU/BR para ciência e convocação dos conselheiros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CEN-CAU/BR.</w:t>
      </w:r>
      <w:r w:rsidR="00B9170D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804638" w:rsidRPr="007C5265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802D0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="006802D0"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802D0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02D0" w:rsidRPr="006C344B" w:rsidRDefault="006802D0" w:rsidP="006802D0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C344B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6C344B"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804638" w:rsidRPr="006C344B" w:rsidRDefault="006802D0" w:rsidP="006802D0">
      <w:pPr>
        <w:spacing w:line="18pt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6C344B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804638" w:rsidRPr="006C344B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6C344B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6C344B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 w:rsidRPr="006C344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D1E90" w:rsidRPr="00804638" w:rsidRDefault="00804638" w:rsidP="006802D0">
      <w:pPr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344B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6C344B">
        <w:rPr>
          <w:rFonts w:ascii="Times New Roman" w:eastAsia="Times New Roman" w:hAnsi="Times New Roman"/>
          <w:sz w:val="22"/>
          <w:szCs w:val="22"/>
          <w:lang w:eastAsia="pt-BR"/>
        </w:rPr>
        <w:t xml:space="preserve"> Adjunto</w:t>
      </w:r>
    </w:p>
    <w:p w:rsidR="00804638" w:rsidRPr="00804638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 w:rsidRPr="008046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</w:t>
      </w:r>
      <w:r w:rsidR="0063397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046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</w:t>
      </w:r>
      <w:r w:rsidRPr="0080463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D1E90" w:rsidRPr="00804638" w:rsidRDefault="00804638" w:rsidP="006802D0">
      <w:pPr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4638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804638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 w:rsidRPr="008046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 w:rsidRPr="0080463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D1E90" w:rsidRPr="00804638" w:rsidRDefault="00804638" w:rsidP="006802D0">
      <w:pPr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4638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804638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>FÁBIO LUIS DA SILVA</w:t>
      </w: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ab/>
        <w:t xml:space="preserve">   </w:t>
      </w:r>
      <w:r w:rsidRPr="0080463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Default="00804638" w:rsidP="006802D0">
      <w:pPr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4638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16851" w:rsidRDefault="00B16851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1E90" w:rsidRPr="00804638" w:rsidRDefault="002D1E90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02D0" w:rsidRPr="003852AF" w:rsidRDefault="006802D0"/>
    <w:sectPr w:rsidR="006802D0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6F093D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ED71DE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49A1">
          <w:rPr>
            <w:rFonts w:ascii="Times New Roman" w:hAnsi="Times New Roman"/>
            <w:color w:val="296D7A"/>
            <w:sz w:val="20"/>
          </w:rPr>
          <w:t>DELIBERAÇÃO Nº 17/2019 – CEN-CAU/BR</w:t>
        </w:r>
      </w:sdtContent>
    </w:sdt>
    <w:r w:rsidR="000D420F" w:rsidRPr="00A6693F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3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6255C"/>
    <w:rsid w:val="000C0373"/>
    <w:rsid w:val="000D420F"/>
    <w:rsid w:val="000E7988"/>
    <w:rsid w:val="000E7D14"/>
    <w:rsid w:val="000F2CF0"/>
    <w:rsid w:val="0013476B"/>
    <w:rsid w:val="00152C0A"/>
    <w:rsid w:val="00164F68"/>
    <w:rsid w:val="00175C84"/>
    <w:rsid w:val="0018796A"/>
    <w:rsid w:val="002007A1"/>
    <w:rsid w:val="00215E45"/>
    <w:rsid w:val="00231173"/>
    <w:rsid w:val="00282A50"/>
    <w:rsid w:val="00286054"/>
    <w:rsid w:val="002B553C"/>
    <w:rsid w:val="002C1D63"/>
    <w:rsid w:val="002D1E90"/>
    <w:rsid w:val="002D2164"/>
    <w:rsid w:val="002E34F0"/>
    <w:rsid w:val="00307518"/>
    <w:rsid w:val="00364924"/>
    <w:rsid w:val="00374760"/>
    <w:rsid w:val="003852AF"/>
    <w:rsid w:val="003A2A1B"/>
    <w:rsid w:val="003E63D8"/>
    <w:rsid w:val="003E6CD8"/>
    <w:rsid w:val="00402CB7"/>
    <w:rsid w:val="00426C12"/>
    <w:rsid w:val="00433557"/>
    <w:rsid w:val="004576A4"/>
    <w:rsid w:val="00462EAE"/>
    <w:rsid w:val="004A42E7"/>
    <w:rsid w:val="004B2CC2"/>
    <w:rsid w:val="004B6591"/>
    <w:rsid w:val="004D6115"/>
    <w:rsid w:val="004F58A4"/>
    <w:rsid w:val="0050043D"/>
    <w:rsid w:val="005409B5"/>
    <w:rsid w:val="00543F54"/>
    <w:rsid w:val="00583633"/>
    <w:rsid w:val="005A4229"/>
    <w:rsid w:val="005F2E40"/>
    <w:rsid w:val="006047C7"/>
    <w:rsid w:val="006049A1"/>
    <w:rsid w:val="00613C74"/>
    <w:rsid w:val="0063397E"/>
    <w:rsid w:val="00634B24"/>
    <w:rsid w:val="00654E9E"/>
    <w:rsid w:val="006802D0"/>
    <w:rsid w:val="00694572"/>
    <w:rsid w:val="006A13FB"/>
    <w:rsid w:val="006C344B"/>
    <w:rsid w:val="006C4A70"/>
    <w:rsid w:val="006D0D5A"/>
    <w:rsid w:val="006E58DD"/>
    <w:rsid w:val="006F093D"/>
    <w:rsid w:val="007753B5"/>
    <w:rsid w:val="007C5DCE"/>
    <w:rsid w:val="007F1757"/>
    <w:rsid w:val="007F3C33"/>
    <w:rsid w:val="007F7E75"/>
    <w:rsid w:val="00804638"/>
    <w:rsid w:val="008A5693"/>
    <w:rsid w:val="008B503D"/>
    <w:rsid w:val="008C7F21"/>
    <w:rsid w:val="008D0655"/>
    <w:rsid w:val="008E6667"/>
    <w:rsid w:val="0091150D"/>
    <w:rsid w:val="00946D3B"/>
    <w:rsid w:val="00976996"/>
    <w:rsid w:val="009858C0"/>
    <w:rsid w:val="009F05D8"/>
    <w:rsid w:val="00A666AF"/>
    <w:rsid w:val="00A6693F"/>
    <w:rsid w:val="00A70C28"/>
    <w:rsid w:val="00A824AD"/>
    <w:rsid w:val="00A85C9F"/>
    <w:rsid w:val="00AB3D10"/>
    <w:rsid w:val="00AB47FC"/>
    <w:rsid w:val="00B16851"/>
    <w:rsid w:val="00B9170D"/>
    <w:rsid w:val="00BB28F6"/>
    <w:rsid w:val="00BF66D9"/>
    <w:rsid w:val="00C17737"/>
    <w:rsid w:val="00C37B9B"/>
    <w:rsid w:val="00C55B31"/>
    <w:rsid w:val="00CA1CCC"/>
    <w:rsid w:val="00CB5B47"/>
    <w:rsid w:val="00CF5B76"/>
    <w:rsid w:val="00D0042F"/>
    <w:rsid w:val="00D4346F"/>
    <w:rsid w:val="00D67371"/>
    <w:rsid w:val="00D84077"/>
    <w:rsid w:val="00E01861"/>
    <w:rsid w:val="00E311E5"/>
    <w:rsid w:val="00E4503A"/>
    <w:rsid w:val="00EC56A2"/>
    <w:rsid w:val="00EC64EA"/>
    <w:rsid w:val="00F5333C"/>
    <w:rsid w:val="00F56684"/>
    <w:rsid w:val="00F710ED"/>
    <w:rsid w:val="00F844C9"/>
    <w:rsid w:val="00FB71B4"/>
    <w:rsid w:val="00FD0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BC173DBF342240238D77658188605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61E63-EC5D-4C60-BE37-3FEF6FA1C3F4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8214BA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C1F2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240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17/2019 – CEN-CAU/BR</vt:lpstr>
      <vt:lpstr/>
    </vt:vector>
  </TitlesOfParts>
  <Company>Comunica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17/2019 – CEN-CAU/BR</dc:title>
  <dc:subject/>
  <dc:creator>comunica</dc:creator>
  <cp:keywords/>
  <cp:lastModifiedBy>Viviane Nota Machado</cp:lastModifiedBy>
  <cp:revision>2</cp:revision>
  <cp:lastPrinted>2019-05-08T18:08:00Z</cp:lastPrinted>
  <dcterms:created xsi:type="dcterms:W3CDTF">2019-06-06T15:24:00Z</dcterms:created>
  <dcterms:modified xsi:type="dcterms:W3CDTF">2019-06-06T15:24:00Z</dcterms:modified>
</cp:coreProperties>
</file>