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764"/>
        <w:gridCol w:w="7426"/>
      </w:tblGrid>
      <w:tr w:rsidR="00742016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42016" w:rsidRDefault="00536A8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42016" w:rsidRDefault="00536A85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742016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42016" w:rsidRDefault="00536A8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42016" w:rsidRDefault="00536A85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COMISSÃO ELEITORAL NACIONAL</w:t>
            </w:r>
          </w:p>
        </w:tc>
      </w:tr>
      <w:tr w:rsidR="00742016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42016" w:rsidRDefault="00536A8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42016" w:rsidRDefault="00536A85">
            <w:pPr>
              <w:widowControl w:val="0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RELATÓRIO SEMESTRAL 01/2018 DA CEN-CAU/BR</w:t>
            </w:r>
          </w:p>
        </w:tc>
      </w:tr>
    </w:tbl>
    <w:p w:rsidR="00742016" w:rsidRDefault="00536A85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</w:pPr>
      <w:r>
        <w:rPr>
          <w:rFonts w:ascii="Times New Roman" w:hAnsi="Times New Roman"/>
          <w:b/>
          <w:sz w:val="22"/>
          <w:szCs w:val="22"/>
        </w:rPr>
        <w:t>DELIBERAÇÃO Nº 011/2018 – CEN-CAU/BR</w:t>
      </w:r>
    </w:p>
    <w:p w:rsidR="00742016" w:rsidRDefault="00536A85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 COMISSÃO ELEITORAL NACIONAL (CEN-CAU/BR),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reunida ordinariamente em Brasília- DF, na sede do CAU/BR, no dia 01 de agosto de 2018, no uso das competências que lhe conferem o art. 127 do Regimento Interno do CAU/BR, aprovado pela Deliberação Plenária Ordinária DPOBR n° 0065-05/2017, de 28 de abril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de 2017, e instituído pela Resolução CAU/BR n° 139, de 28 de abril de 2017, e o art. 6º da Resolução CAU/BR nº 105, de 26 de junho de 2015, após análise do assunto em epígrafe, e</w:t>
      </w:r>
    </w:p>
    <w:p w:rsidR="00742016" w:rsidRDefault="00536A85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as atividades desenvolvidas pela CEN-CAU/BR; </w:t>
      </w:r>
    </w:p>
    <w:p w:rsidR="00742016" w:rsidRDefault="00536A85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nec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essidade de acompanhamento da execução do Plano Trabalho da CEN em 2018, aprovado pela Deliberação nº 001/2018 CEN-CAU/BR;</w:t>
      </w:r>
    </w:p>
    <w:p w:rsidR="00742016" w:rsidRDefault="00536A85">
      <w:pPr>
        <w:spacing w:before="10pt" w:after="10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742016" w:rsidRDefault="00536A85">
      <w:pPr>
        <w:numPr>
          <w:ilvl w:val="0"/>
          <w:numId w:val="1"/>
        </w:numPr>
        <w:suppressAutoHyphens w:val="0"/>
        <w:spacing w:before="10pt" w:after="10pt"/>
        <w:ind w:start="18pt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Aprovar o Relatório Semestral 01/2018 da CEN-CAU/BR na forma do anexo desta deliberação.</w:t>
      </w:r>
    </w:p>
    <w:p w:rsidR="00742016" w:rsidRDefault="00536A85">
      <w:pPr>
        <w:numPr>
          <w:ilvl w:val="0"/>
          <w:numId w:val="1"/>
        </w:numPr>
        <w:suppressAutoHyphens w:val="0"/>
        <w:spacing w:before="10pt" w:after="10pt"/>
        <w:ind w:start="18pt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Sugerir à Presidência do CAU/BR 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criação de ponto de pauta na 26ª Reunião Plenária Ampliada do CAU/BR, a se realizar em agosto de 2018, para apresentação sintética do Relatório Semestral da CEN-CAU/BR e do processo de trabalho da revisão do Regulamento Eleitoral.</w:t>
      </w:r>
    </w:p>
    <w:p w:rsidR="00742016" w:rsidRDefault="00536A85">
      <w:pPr>
        <w:numPr>
          <w:ilvl w:val="0"/>
          <w:numId w:val="1"/>
        </w:numPr>
        <w:suppressAutoHyphens w:val="0"/>
        <w:spacing w:before="10pt" w:after="10pt"/>
        <w:ind w:start="18pt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Enviar a presente delibe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ração à Presidência do CAU/BR, para ciência e devido encaminhamento aos membros do Plenário do CAU/BR para conhecimento.</w:t>
      </w:r>
    </w:p>
    <w:p w:rsidR="00742016" w:rsidRDefault="00536A85">
      <w:pPr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Aprovado por unanimidade dos membros presentes.</w:t>
      </w:r>
    </w:p>
    <w:p w:rsidR="00742016" w:rsidRDefault="0074201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42016" w:rsidRDefault="00536A8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01 de agosto de 2018.</w:t>
      </w:r>
    </w:p>
    <w:p w:rsidR="00742016" w:rsidRDefault="0074201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42016" w:rsidRDefault="00742016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42016" w:rsidRDefault="00536A85">
      <w:pPr>
        <w:autoSpaceDE w:val="0"/>
        <w:jc w:val="both"/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>JOSÉ GERARDO DA FONSECA SOARES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742016" w:rsidRDefault="00536A85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742016" w:rsidRDefault="00536A85">
      <w:pPr>
        <w:jc w:val="both"/>
        <w:rPr>
          <w:rFonts w:ascii="Times New Roman" w:eastAsia="Times New Roman" w:hAnsi="Times New Roman"/>
          <w:b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>MATOZALÉM SOUSA SANTANA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  <w:t>____________________________________</w:t>
      </w:r>
    </w:p>
    <w:p w:rsidR="00742016" w:rsidRDefault="00536A85">
      <w:pPr>
        <w:tabs>
          <w:tab w:val="start" w:pos="232.55pt"/>
        </w:tabs>
        <w:autoSpaceDE w:val="0"/>
        <w:rPr>
          <w:rFonts w:ascii="Times New Roman" w:eastAsia="Times New Roman" w:hAnsi="Times New Roman"/>
          <w:spacing w:val="4"/>
          <w:sz w:val="22"/>
          <w:szCs w:val="22"/>
        </w:rPr>
      </w:pPr>
      <w:r>
        <w:rPr>
          <w:rFonts w:ascii="Times New Roman" w:eastAsia="Times New Roman" w:hAnsi="Times New Roman"/>
          <w:spacing w:val="4"/>
          <w:sz w:val="22"/>
          <w:szCs w:val="22"/>
        </w:rPr>
        <w:t>Coordenador Adjunto</w:t>
      </w:r>
    </w:p>
    <w:p w:rsidR="00742016" w:rsidRDefault="00536A85">
      <w:pPr>
        <w:jc w:val="both"/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>ANDREA LÚCIA VILELLA ARRUDA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742016" w:rsidRDefault="00536A85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742016" w:rsidRDefault="00536A85">
      <w:pPr>
        <w:jc w:val="both"/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EDNEZER RODRIGUES FLORES 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</w:t>
      </w:r>
    </w:p>
    <w:p w:rsidR="00742016" w:rsidRDefault="00536A85"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 </w:t>
      </w:r>
    </w:p>
    <w:p w:rsidR="00742016" w:rsidRDefault="00742016">
      <w:pPr>
        <w:pageBreakBefore/>
        <w:suppressAutoHyphens w:val="0"/>
        <w:rPr>
          <w:rFonts w:ascii="Times New Roman" w:hAnsi="Times New Roman"/>
          <w:sz w:val="22"/>
          <w:szCs w:val="22"/>
        </w:rPr>
      </w:pPr>
    </w:p>
    <w:p w:rsidR="00742016" w:rsidRDefault="00536A85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ANEXO</w:t>
      </w:r>
    </w:p>
    <w:p w:rsidR="00742016" w:rsidRDefault="00536A85">
      <w:pPr>
        <w:shd w:val="clear" w:color="auto" w:fill="FFFFFF"/>
        <w:autoSpaceDE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RELATÓRIO SEMESTRAL 01/2018 DA CEN-CAU/BR</w:t>
      </w:r>
    </w:p>
    <w:p w:rsidR="00742016" w:rsidRDefault="00536A85">
      <w:pPr>
        <w:pStyle w:val="Ttulo1"/>
      </w:pPr>
      <w:r>
        <w:t>BREVE INTRODUÇÃO</w:t>
      </w:r>
    </w:p>
    <w:p w:rsidR="00742016" w:rsidRDefault="00536A85">
      <w:pPr>
        <w:spacing w:after="12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Com o advento do Regimento Geral do CAU, aprovado em de 28 de abril de 2017 por meio da Resolução CAU/BR nº139/2017, a Comissão Eleitoral Nacional do CAU/BR </w:t>
      </w:r>
      <w:r>
        <w:rPr>
          <w:rFonts w:ascii="Times New Roman" w:hAnsi="Times New Roman"/>
          <w:sz w:val="22"/>
          <w:szCs w:val="22"/>
        </w:rPr>
        <w:t xml:space="preserve">(CEN-CAU/BR) passa a ter caráter permanente dentre a relação de comissões deste conselho federal. </w:t>
      </w:r>
    </w:p>
    <w:p w:rsidR="00742016" w:rsidRDefault="00536A85">
      <w:pPr>
        <w:spacing w:after="12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 composição da CEN foi aprovada na 74ª Reunião Plenária Ordinária do CAU/BR, primeira reunião plenária de 2018, por meio da Deliberação Plenária DPOBR nº 00</w:t>
      </w:r>
      <w:r>
        <w:rPr>
          <w:rFonts w:ascii="Times New Roman" w:hAnsi="Times New Roman"/>
          <w:sz w:val="22"/>
          <w:szCs w:val="22"/>
        </w:rPr>
        <w:t>74-05.03/2018, restando formada pelos conselheiros titulares José Gerardo da Fonseca Soares (Coordenador), Matozalém Sousa Santana (Coordenador-adjunto) e Osvaldo Abrão de Souza.</w:t>
      </w:r>
    </w:p>
    <w:p w:rsidR="00742016" w:rsidRDefault="00536A85">
      <w:pPr>
        <w:spacing w:after="12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 75ª reunião plenária ordinária do CAU/BR, o Plenário do CAU/BR aprovou a i</w:t>
      </w:r>
      <w:r>
        <w:rPr>
          <w:rFonts w:ascii="Times New Roman" w:hAnsi="Times New Roman"/>
          <w:sz w:val="22"/>
          <w:szCs w:val="22"/>
        </w:rPr>
        <w:t>nclusão na composição da Comissão Eleitoral Nacional os conselheiros titulares Ednezer Rodrigues Flores e Andréa Lúcia Vilella Arruda.</w:t>
      </w:r>
    </w:p>
    <w:p w:rsidR="00742016" w:rsidRDefault="00536A85">
      <w:pPr>
        <w:pStyle w:val="Ttulo1"/>
      </w:pPr>
      <w:r>
        <w:t>REUNIÕES DA COMISSÃO ELEITORAL NACIONAL</w:t>
      </w:r>
    </w:p>
    <w:p w:rsidR="00742016" w:rsidRDefault="00536A85">
      <w:pPr>
        <w:spacing w:after="12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Passado o ano eleitoral de 2017, a Comissão Eleitoral Nacional se incumbiu de pro</w:t>
      </w:r>
      <w:r>
        <w:rPr>
          <w:rFonts w:ascii="Times New Roman" w:hAnsi="Times New Roman"/>
          <w:sz w:val="22"/>
          <w:szCs w:val="22"/>
        </w:rPr>
        <w:t>mover a revisão do Regulamento Eleitoral vigente, visando aperfeiçoar as regras e procedimentos do processo eleitoral. Em sua 21ª reunião ordinária, a primeira reunião de 2018, a CEN-CAU/BR aprovou seu Plano de Trabalho, que contém as atividades a serem de</w:t>
      </w:r>
      <w:r>
        <w:rPr>
          <w:rFonts w:ascii="Times New Roman" w:hAnsi="Times New Roman"/>
          <w:sz w:val="22"/>
          <w:szCs w:val="22"/>
        </w:rPr>
        <w:t>senvolvidas no biênio 2018 e 2019. Por meio deste documento a comissão se compromete a aprovar o Regulamento Eleitoral do CAU no ano de 2018 e lançar as diretrizes para desenvolvimento do Sistema Eleitoral Nacional do CAU (SiEN), Sistema de Votação e promo</w:t>
      </w:r>
      <w:r>
        <w:rPr>
          <w:rFonts w:ascii="Times New Roman" w:hAnsi="Times New Roman"/>
          <w:sz w:val="22"/>
          <w:szCs w:val="22"/>
        </w:rPr>
        <w:t xml:space="preserve">ver eventuais complementações ao Regulamento Eleitoral no ano seguinte. </w:t>
      </w:r>
    </w:p>
    <w:p w:rsidR="00742016" w:rsidRDefault="00536A85">
      <w:pPr>
        <w:spacing w:after="12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Nesta mesma reunião a comissão recebeu o coordenador da CEN-CAU/BR 2017, que relatou a complexidade do processo eleitoral, os principais fatos ocorridos e apresentou recomendações aos</w:t>
      </w:r>
      <w:r>
        <w:rPr>
          <w:rFonts w:ascii="Times New Roman" w:hAnsi="Times New Roman"/>
          <w:sz w:val="22"/>
          <w:szCs w:val="22"/>
        </w:rPr>
        <w:t xml:space="preserve"> novos membros da CEN-CAU/BR. A assessoria apresentou um panorama do atual Regulamento Eleitoral, e também os normativos e legislações a que está submetido. Foram discutidas as dificuldades do processo eleitoral 2017 e, para melhor compreensão do processo </w:t>
      </w:r>
      <w:r>
        <w:rPr>
          <w:rFonts w:ascii="Times New Roman" w:hAnsi="Times New Roman"/>
          <w:sz w:val="22"/>
          <w:szCs w:val="22"/>
        </w:rPr>
        <w:t>e ciência das situações enfrentadas, os membros da comissão entenderam por solicitar aos presidentes dos CAU/UF que se reunissem com os respectivos coordenadores das comissões eleitorais de 2017 para a elaboração de propostas de melhorias ao processo eleit</w:t>
      </w:r>
      <w:r>
        <w:rPr>
          <w:rFonts w:ascii="Times New Roman" w:hAnsi="Times New Roman"/>
          <w:sz w:val="22"/>
          <w:szCs w:val="22"/>
        </w:rPr>
        <w:t>oral.</w:t>
      </w:r>
    </w:p>
    <w:p w:rsidR="00742016" w:rsidRDefault="00536A85">
      <w:pPr>
        <w:spacing w:after="12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 segunda reunião da atual comissão eleitoral, foram apresentadas as contribuições do CAU/AM, CAU/CE, CAU/GO, CAU/MS, CAU/RJ, CAU/SC e CAU/TO, e discutidas algumas possibilidades de alteração do Regulamento Eleitoral no que tange à metodologia de co</w:t>
      </w:r>
      <w:r>
        <w:rPr>
          <w:rFonts w:ascii="Times New Roman" w:hAnsi="Times New Roman"/>
          <w:sz w:val="22"/>
          <w:szCs w:val="22"/>
        </w:rPr>
        <w:t>mposição das comissões eleitorais, composição do colégio eleitoral, requisitos de candidatura a conselheiro propaganda eleitoral, metodologia de cálculo de eleitos, dentre outros.</w:t>
      </w:r>
    </w:p>
    <w:p w:rsidR="00742016" w:rsidRDefault="00536A85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 reunião seguinte a assessoria apresentou os recursos do SIEN 2017, suas f</w:t>
      </w:r>
      <w:r>
        <w:rPr>
          <w:rFonts w:ascii="Times New Roman" w:hAnsi="Times New Roman"/>
          <w:sz w:val="22"/>
          <w:szCs w:val="22"/>
        </w:rPr>
        <w:t>uncionalidades, “peculiaridades” e falhas apresentadas, oportunidade em que foi discutida a necessidade de aprimoramento e acompanhamento dos trabalhos de desenvolvimento deste sistema.  Foram apresentadas e discutidas as contribuições oriundas do CAU/MG e</w:t>
      </w:r>
      <w:r>
        <w:rPr>
          <w:rFonts w:ascii="Times New Roman" w:hAnsi="Times New Roman"/>
          <w:sz w:val="22"/>
          <w:szCs w:val="22"/>
        </w:rPr>
        <w:t xml:space="preserve"> CAU/RS e emitida deliberação solicitando à Presidência do CAU/BR o envio de ofício às entidades de arquitetura e urbanismo e ao Fórum de Presidentes dos CAU/UF para que estes entes enviem contribuições à revisão do Regulamento Eleitoral do CAU. Para maior</w:t>
      </w:r>
      <w:r>
        <w:rPr>
          <w:rFonts w:ascii="Times New Roman" w:hAnsi="Times New Roman"/>
          <w:sz w:val="22"/>
          <w:szCs w:val="22"/>
        </w:rPr>
        <w:t xml:space="preserve"> eficiência dos trabalhos, os membros da comissão promoveram a divisão do </w:t>
      </w:r>
      <w:r>
        <w:rPr>
          <w:rFonts w:ascii="Times New Roman" w:hAnsi="Times New Roman"/>
          <w:sz w:val="22"/>
          <w:szCs w:val="22"/>
        </w:rPr>
        <w:lastRenderedPageBreak/>
        <w:t>Regulamento Eleitoral em grupos temáticos para análise e proposição pelos seus membros na terceira reunião, que contou com a seguinte distribuição:</w:t>
      </w:r>
    </w:p>
    <w:p w:rsidR="00742016" w:rsidRDefault="00536A85">
      <w:pPr>
        <w:pStyle w:val="PargrafodaLista"/>
        <w:numPr>
          <w:ilvl w:val="0"/>
          <w:numId w:val="2"/>
        </w:numPr>
        <w:suppressAutoHyphens w:val="0"/>
        <w:spacing w:before="6pt"/>
        <w:jc w:val="both"/>
        <w:textAlignment w:val="auto"/>
      </w:pPr>
      <w:r>
        <w:rPr>
          <w:rFonts w:ascii="Times New Roman" w:hAnsi="Times New Roman"/>
          <w:bCs/>
          <w:sz w:val="22"/>
          <w:szCs w:val="22"/>
        </w:rPr>
        <w:t xml:space="preserve">Andrea Vilella: </w:t>
      </w:r>
      <w:r>
        <w:rPr>
          <w:rFonts w:ascii="Times New Roman" w:hAnsi="Times New Roman"/>
          <w:sz w:val="22"/>
          <w:szCs w:val="22"/>
        </w:rPr>
        <w:t>denúncias e impugn</w:t>
      </w:r>
      <w:r>
        <w:rPr>
          <w:rFonts w:ascii="Times New Roman" w:hAnsi="Times New Roman"/>
          <w:sz w:val="22"/>
          <w:szCs w:val="22"/>
        </w:rPr>
        <w:t>ações;</w:t>
      </w:r>
    </w:p>
    <w:p w:rsidR="00742016" w:rsidRDefault="00536A85">
      <w:pPr>
        <w:pStyle w:val="PargrafodaLista"/>
        <w:numPr>
          <w:ilvl w:val="0"/>
          <w:numId w:val="2"/>
        </w:numPr>
        <w:suppressAutoHyphens w:val="0"/>
        <w:spacing w:before="6pt"/>
        <w:jc w:val="both"/>
        <w:textAlignment w:val="auto"/>
      </w:pPr>
      <w:r>
        <w:rPr>
          <w:rFonts w:ascii="Times New Roman" w:hAnsi="Times New Roman"/>
          <w:bCs/>
          <w:sz w:val="22"/>
          <w:szCs w:val="22"/>
        </w:rPr>
        <w:t xml:space="preserve">Ednezer Rodrigues: </w:t>
      </w:r>
      <w:r>
        <w:rPr>
          <w:rFonts w:ascii="Times New Roman" w:hAnsi="Times New Roman"/>
          <w:sz w:val="22"/>
          <w:szCs w:val="22"/>
        </w:rPr>
        <w:t>processo administrativo, calendário eleitoral, diplomação e posse;</w:t>
      </w:r>
    </w:p>
    <w:p w:rsidR="00742016" w:rsidRDefault="00536A85">
      <w:pPr>
        <w:pStyle w:val="PargrafodaLista"/>
        <w:numPr>
          <w:ilvl w:val="0"/>
          <w:numId w:val="2"/>
        </w:numPr>
        <w:suppressAutoHyphens w:val="0"/>
        <w:spacing w:before="6pt"/>
        <w:jc w:val="both"/>
        <w:textAlignment w:val="auto"/>
      </w:pPr>
      <w:r>
        <w:rPr>
          <w:rFonts w:ascii="Times New Roman" w:hAnsi="Times New Roman"/>
          <w:bCs/>
          <w:sz w:val="22"/>
          <w:szCs w:val="22"/>
        </w:rPr>
        <w:t xml:space="preserve">José </w:t>
      </w:r>
      <w:r>
        <w:rPr>
          <w:rFonts w:ascii="Times New Roman" w:eastAsia="Times New Roman" w:hAnsi="Times New Roman"/>
          <w:spacing w:val="4"/>
          <w:sz w:val="22"/>
          <w:szCs w:val="22"/>
        </w:rPr>
        <w:t>Gerardo</w:t>
      </w:r>
      <w:r>
        <w:rPr>
          <w:rFonts w:ascii="Times New Roman" w:hAnsi="Times New Roman"/>
          <w:bCs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candidaturas, propagandas e debates;</w:t>
      </w:r>
    </w:p>
    <w:p w:rsidR="00742016" w:rsidRDefault="00536A85">
      <w:pPr>
        <w:pStyle w:val="PargrafodaLista"/>
        <w:numPr>
          <w:ilvl w:val="0"/>
          <w:numId w:val="2"/>
        </w:numPr>
        <w:suppressAutoHyphens w:val="0"/>
        <w:spacing w:before="6pt"/>
        <w:jc w:val="both"/>
        <w:textAlignment w:val="auto"/>
      </w:pPr>
      <w:r>
        <w:rPr>
          <w:rFonts w:ascii="Times New Roman" w:hAnsi="Times New Roman"/>
          <w:bCs/>
          <w:sz w:val="22"/>
          <w:szCs w:val="22"/>
        </w:rPr>
        <w:t xml:space="preserve">Matozalém </w:t>
      </w:r>
      <w:r>
        <w:rPr>
          <w:rFonts w:ascii="Times New Roman" w:hAnsi="Times New Roman"/>
          <w:sz w:val="22"/>
          <w:szCs w:val="22"/>
        </w:rPr>
        <w:t>Santana: vedações a dirigentes e candidatos com mandatos em curso, infrações e sanções;</w:t>
      </w:r>
    </w:p>
    <w:p w:rsidR="00742016" w:rsidRDefault="00536A85">
      <w:pPr>
        <w:pStyle w:val="PargrafodaLista"/>
        <w:numPr>
          <w:ilvl w:val="0"/>
          <w:numId w:val="2"/>
        </w:numPr>
        <w:suppressAutoHyphens w:val="0"/>
        <w:spacing w:before="6pt" w:after="12pt"/>
        <w:jc w:val="both"/>
        <w:textAlignment w:val="auto"/>
      </w:pPr>
      <w:r>
        <w:rPr>
          <w:rFonts w:ascii="Times New Roman" w:hAnsi="Times New Roman"/>
          <w:bCs/>
          <w:sz w:val="22"/>
          <w:szCs w:val="22"/>
        </w:rPr>
        <w:t>Osvaldo Abrão: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comissões eleitorais, colégio eleitoral, votação e eleitos.</w:t>
      </w:r>
    </w:p>
    <w:p w:rsidR="00742016" w:rsidRDefault="00536A85">
      <w:pPr>
        <w:spacing w:after="12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 quarta reunião teve início com a apresentação de relatório estatístico das denúncias do processo eleitoral do CAU em 2017, com a discussão dos números mais relevantes e a distinção entre os </w:t>
      </w:r>
      <w:r>
        <w:rPr>
          <w:rFonts w:ascii="Times New Roman" w:hAnsi="Times New Roman"/>
          <w:sz w:val="22"/>
          <w:szCs w:val="22"/>
        </w:rPr>
        <w:t xml:space="preserve">dispositivos de denúncias e impugnações. O conselheiro Ednezer Rodrigues apresentou seus relatórios e votos apresentados na 77ª Plenária Ordinária do CAU/BR relativos a pedido vista em dois processos éticos que tiveram origem em atos do processo eleitoral </w:t>
      </w:r>
      <w:r>
        <w:rPr>
          <w:rFonts w:ascii="Times New Roman" w:hAnsi="Times New Roman"/>
          <w:sz w:val="22"/>
          <w:szCs w:val="22"/>
        </w:rPr>
        <w:t>do CAU em 2014, esclarecendo sua fundamentação quanto às diferenças entre publicar, curtir e compartilhar no âmbito da internet, atos que originaram aqueles processos. Quanto à revisão do Regulamento Eleitoral, foi informado que o CAU/MT se limitará às inf</w:t>
      </w:r>
      <w:r>
        <w:rPr>
          <w:rFonts w:ascii="Times New Roman" w:hAnsi="Times New Roman"/>
          <w:sz w:val="22"/>
          <w:szCs w:val="22"/>
        </w:rPr>
        <w:t xml:space="preserve">ormações do Relatório Conclusivo enviado à CEN-CAU/BR em 2017. Houve a discussão das matérias relacionadas a candidaturas, propagandas e debates, com proposições de alteração de redação do atual Regulamento Eleitoral.  Recebida a deliberação da COA-CAU/BR </w:t>
      </w:r>
      <w:r>
        <w:rPr>
          <w:rFonts w:ascii="Times New Roman" w:hAnsi="Times New Roman"/>
          <w:sz w:val="22"/>
          <w:szCs w:val="22"/>
        </w:rPr>
        <w:t>propondo alteração do art. 5º da Resolução CAU/BR nº 105/2015, os membros da CEN entenderam por aprovar a proposta daquela comissão, sugerindo nova redação à proposta a fim de haver melhor entendimento do assunto.</w:t>
      </w:r>
    </w:p>
    <w:p w:rsidR="00742016" w:rsidRDefault="00536A85">
      <w:pPr>
        <w:spacing w:after="12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Em junho foi realizada a quinta reunião da</w:t>
      </w:r>
      <w:r>
        <w:rPr>
          <w:rFonts w:ascii="Times New Roman" w:hAnsi="Times New Roman"/>
          <w:sz w:val="22"/>
          <w:szCs w:val="22"/>
        </w:rPr>
        <w:t xml:space="preserve"> CEN-CAU/BR, quando foram informadas e discutidas as contribuições do CAU/AC, CAU/BA, CAU/PI, CAU/PR e CAU/SP. A assessoria apresentou a funcionalidade de cadastro de conselheiros no SICCAU, que conterá o registro do histórico do conselheiro junto ao CAU e</w:t>
      </w:r>
      <w:r>
        <w:rPr>
          <w:rFonts w:ascii="Times New Roman" w:hAnsi="Times New Roman"/>
          <w:sz w:val="22"/>
          <w:szCs w:val="22"/>
        </w:rPr>
        <w:t xml:space="preserve"> possibilitará a comunicação com o Sistema Eleitoral Nacional (SiEN) e a emissão de documentos das eleições como diplomas, termos de posse, dentre outros. Houve o debate acerca das possíveis ações a serem tomadas para os casos de vacância de conselheiros e</w:t>
      </w:r>
      <w:r>
        <w:rPr>
          <w:rFonts w:ascii="Times New Roman" w:hAnsi="Times New Roman"/>
          <w:sz w:val="22"/>
          <w:szCs w:val="22"/>
        </w:rPr>
        <w:t xml:space="preserve"> respectivos suplentes em CAU/UF e as disposições da Lei 12.378/2010, do Regimento Geral e demais legislações e normativos quanto às eleições e ao mandato de conselheiro.</w:t>
      </w:r>
    </w:p>
    <w:p w:rsidR="00742016" w:rsidRDefault="00536A85">
      <w:pPr>
        <w:spacing w:after="6pt"/>
        <w:jc w:val="both"/>
      </w:pPr>
      <w:r>
        <w:rPr>
          <w:rFonts w:ascii="Times New Roman" w:hAnsi="Times New Roman"/>
          <w:sz w:val="22"/>
          <w:szCs w:val="22"/>
        </w:rPr>
        <w:t>Após a reunião de junho não foram recebidas contribuições à revisão do Regulamento El</w:t>
      </w:r>
      <w:r>
        <w:rPr>
          <w:rFonts w:ascii="Times New Roman" w:hAnsi="Times New Roman"/>
          <w:sz w:val="22"/>
          <w:szCs w:val="22"/>
        </w:rPr>
        <w:t>eitoral. Na 26ª reunião da CEN-CAU/BR, sexta reunião da gestão 2018/2020, houve a aprovação da reprogramação do plano de ação da CEN-CAU/BR para o ano de 2018, acrescentando as ações “reuniões técnicas” e “reuniões extraordinárias”, e ainda solicitando acr</w:t>
      </w:r>
      <w:r>
        <w:rPr>
          <w:rFonts w:ascii="Times New Roman" w:hAnsi="Times New Roman"/>
          <w:sz w:val="22"/>
          <w:szCs w:val="22"/>
        </w:rPr>
        <w:t>éscimo aos valores previstos para as ações já existentes devido gastos não previstos nas diretrizes para elaboração do plano de ação. Foi avaliada solicitação de informações de procedimentos para diplomação e posse de candidato a conselheiro devido renúnci</w:t>
      </w:r>
      <w:r>
        <w:rPr>
          <w:rFonts w:ascii="Times New Roman" w:hAnsi="Times New Roman"/>
          <w:sz w:val="22"/>
          <w:szCs w:val="22"/>
        </w:rPr>
        <w:t>a de membro do plenário oriunda do CAU/ES, recebida via correspondência eletrônica (e-mail), e por meio dos arquivos recebidos se constatou que a houve renúncia de conselheiro e convocação de candidatos para suprir a vacância. Após análise da Deliberação 0</w:t>
      </w:r>
      <w:r>
        <w:rPr>
          <w:rFonts w:ascii="Times New Roman" w:hAnsi="Times New Roman"/>
          <w:sz w:val="22"/>
          <w:szCs w:val="22"/>
        </w:rPr>
        <w:t>60/2017 CEN-CAU/BR e do Regimento Geral, a comissão formulou entendimento de que as renúncias durante o exercício do mandato de conselheiro deverão seguir os procedimentos descritos no art. 20 do Regimento Geral do CAU, e para a viabilização destes procedi</w:t>
      </w:r>
      <w:r>
        <w:rPr>
          <w:rFonts w:ascii="Times New Roman" w:hAnsi="Times New Roman"/>
          <w:sz w:val="22"/>
          <w:szCs w:val="22"/>
        </w:rPr>
        <w:t xml:space="preserve">mentos foi solicitado à COA-CAU/BR a normatização dos atos de comprovação de que a vacância impede o funcionamento do CAU/UF ou do CAU/BR, previsto no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art. 20 do Regimento Geral do CAU. </w:t>
      </w:r>
      <w:r>
        <w:rPr>
          <w:rFonts w:ascii="Times New Roman" w:hAnsi="Times New Roman"/>
          <w:sz w:val="22"/>
          <w:szCs w:val="22"/>
        </w:rPr>
        <w:t>Por fim, foi solicitado à Presidência do CAU/BR o envio de ofício ao C</w:t>
      </w:r>
      <w:r>
        <w:rPr>
          <w:rFonts w:ascii="Times New Roman" w:hAnsi="Times New Roman"/>
          <w:sz w:val="22"/>
          <w:szCs w:val="22"/>
        </w:rPr>
        <w:t>AU/ES orientando a cancelar os atos de convocação de candidatos ao cargo vago de conselheiro do CAU/ES. Ainda nesta reunião foram recordados os posicionamentos definidos nas reuniões anteriores e discutidos os temas fluxo eleitoral, processo administrativo</w:t>
      </w:r>
      <w:r>
        <w:rPr>
          <w:rFonts w:ascii="Times New Roman" w:hAnsi="Times New Roman"/>
          <w:sz w:val="22"/>
          <w:szCs w:val="22"/>
        </w:rPr>
        <w:t xml:space="preserve"> eleitoral, processo administrativo de denúncia e os prazos dos atos do processo eleitoral.</w:t>
      </w:r>
    </w:p>
    <w:p w:rsidR="00742016" w:rsidRDefault="00742016">
      <w:pPr>
        <w:spacing w:after="6pt"/>
        <w:jc w:val="both"/>
        <w:rPr>
          <w:rFonts w:ascii="Times New Roman" w:hAnsi="Times New Roman"/>
          <w:sz w:val="22"/>
          <w:szCs w:val="22"/>
        </w:rPr>
      </w:pPr>
    </w:p>
    <w:p w:rsidR="00742016" w:rsidRDefault="00536A85">
      <w:pPr>
        <w:pStyle w:val="Ttulo1"/>
      </w:pPr>
      <w:r>
        <w:t>AS AÇÕES DA COMISSÃO ELEITORAL NACIONAL</w:t>
      </w:r>
    </w:p>
    <w:p w:rsidR="00742016" w:rsidRDefault="00536A85">
      <w:pPr>
        <w:spacing w:after="12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Os membros da CEN-CAU/BR se propuseram a redigir o novo Regulamento Eleitoral do CAU ouvindo e buscando o auxílio de todos </w:t>
      </w:r>
      <w:r>
        <w:rPr>
          <w:rFonts w:ascii="Times New Roman" w:hAnsi="Times New Roman"/>
          <w:sz w:val="22"/>
          <w:szCs w:val="22"/>
        </w:rPr>
        <w:t xml:space="preserve">os envolvidos no contexto eleitoral e para isso solicitou à Presidência do CAU/BR a comunicação junto aos presidentes dos CAU/UF, coordenadores das comissões eleitorais, Fórum de presidentes dos CAU/UF e das entidades nacionais de Arquitetura e Urbanismo. </w:t>
      </w:r>
      <w:r>
        <w:rPr>
          <w:rFonts w:ascii="Times New Roman" w:hAnsi="Times New Roman"/>
          <w:sz w:val="22"/>
          <w:szCs w:val="22"/>
        </w:rPr>
        <w:t>Esta ação visa a construção conjunta de um regulamento que atenda aos anseios das mais variadas origens, fundamentada sempre nos preceitos constitucionais, legais e normativos a que possam se submeter os Conselhos de Arquitetura e Urbanismo.</w:t>
      </w:r>
    </w:p>
    <w:p w:rsidR="00742016" w:rsidRDefault="00536A85">
      <w:pPr>
        <w:spacing w:after="12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Foram emitidas</w:t>
      </w:r>
      <w:r>
        <w:rPr>
          <w:rFonts w:ascii="Times New Roman" w:hAnsi="Times New Roman"/>
          <w:sz w:val="22"/>
          <w:szCs w:val="22"/>
        </w:rPr>
        <w:t xml:space="preserve"> as seguintes deliberações:</w:t>
      </w:r>
    </w:p>
    <w:p w:rsidR="00742016" w:rsidRDefault="00536A85">
      <w:pPr>
        <w:pStyle w:val="PargrafodaLista"/>
        <w:numPr>
          <w:ilvl w:val="0"/>
          <w:numId w:val="2"/>
        </w:numPr>
        <w:suppressAutoHyphens w:val="0"/>
        <w:spacing w:before="6pt"/>
        <w:jc w:val="both"/>
        <w:textAlignment w:val="auto"/>
      </w:pPr>
      <w:r>
        <w:rPr>
          <w:rFonts w:ascii="Times New Roman" w:hAnsi="Times New Roman"/>
          <w:sz w:val="22"/>
          <w:szCs w:val="22"/>
        </w:rPr>
        <w:t>Deliberação nº 001/</w:t>
      </w:r>
      <w:r>
        <w:rPr>
          <w:rFonts w:ascii="Times New Roman" w:hAnsi="Times New Roman"/>
          <w:bCs/>
          <w:sz w:val="22"/>
          <w:szCs w:val="22"/>
        </w:rPr>
        <w:t>2018 – CEN-CAU/BR: Aprova o Plano de Trabalho da CEN-CAU/BR para o biênio 2018/2019;</w:t>
      </w:r>
    </w:p>
    <w:p w:rsidR="00742016" w:rsidRDefault="00536A85">
      <w:pPr>
        <w:pStyle w:val="PargrafodaLista"/>
        <w:numPr>
          <w:ilvl w:val="0"/>
          <w:numId w:val="2"/>
        </w:numPr>
        <w:suppressAutoHyphens w:val="0"/>
        <w:spacing w:before="6pt"/>
        <w:jc w:val="both"/>
        <w:textAlignment w:val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Deliberação nº 002/2018 – CEN-CAU/BR: Solicita à Presidência do CAU/BR o envio de ofício aos CAU/UF, solicitando informações</w:t>
      </w:r>
      <w:r>
        <w:rPr>
          <w:rFonts w:ascii="Times New Roman" w:hAnsi="Times New Roman"/>
          <w:bCs/>
          <w:sz w:val="22"/>
          <w:szCs w:val="22"/>
        </w:rPr>
        <w:t xml:space="preserve"> complementares sobre o processo eleitoral de 2017;</w:t>
      </w:r>
    </w:p>
    <w:p w:rsidR="00742016" w:rsidRDefault="00536A85">
      <w:pPr>
        <w:pStyle w:val="PargrafodaLista"/>
        <w:numPr>
          <w:ilvl w:val="0"/>
          <w:numId w:val="2"/>
        </w:numPr>
        <w:suppressAutoHyphens w:val="0"/>
        <w:spacing w:before="6pt"/>
        <w:jc w:val="both"/>
        <w:textAlignment w:val="auto"/>
      </w:pPr>
      <w:r>
        <w:rPr>
          <w:rFonts w:ascii="Times New Roman" w:hAnsi="Times New Roman"/>
          <w:bCs/>
          <w:sz w:val="22"/>
          <w:szCs w:val="22"/>
        </w:rPr>
        <w:t>Deliberação nº 003/2018</w:t>
      </w:r>
      <w:r>
        <w:rPr>
          <w:rFonts w:ascii="Times New Roman" w:hAnsi="Times New Roman"/>
          <w:sz w:val="22"/>
          <w:szCs w:val="22"/>
        </w:rPr>
        <w:t xml:space="preserve"> – CEN-CAU/BR: </w:t>
      </w:r>
      <w:r>
        <w:rPr>
          <w:rFonts w:ascii="Times New Roman" w:hAnsi="Times New Roman"/>
          <w:bCs/>
          <w:sz w:val="22"/>
          <w:szCs w:val="22"/>
        </w:rPr>
        <w:t>Solicita à Presidência do CAU/BR o envio de ofício em r</w:t>
      </w:r>
      <w:r>
        <w:rPr>
          <w:rFonts w:ascii="Times New Roman" w:hAnsi="Times New Roman"/>
          <w:sz w:val="22"/>
          <w:szCs w:val="22"/>
        </w:rPr>
        <w:t xml:space="preserve">esposta ao </w:t>
      </w:r>
      <w:r>
        <w:rPr>
          <w:rFonts w:ascii="Times New Roman" w:hAnsi="Times New Roman"/>
          <w:bCs/>
          <w:sz w:val="22"/>
          <w:szCs w:val="22"/>
        </w:rPr>
        <w:t>Ofício n°014/2018-PRES-CAU/GO;</w:t>
      </w:r>
    </w:p>
    <w:p w:rsidR="00742016" w:rsidRDefault="00536A85">
      <w:pPr>
        <w:pStyle w:val="PargrafodaLista"/>
        <w:numPr>
          <w:ilvl w:val="0"/>
          <w:numId w:val="2"/>
        </w:numPr>
        <w:suppressAutoHyphens w:val="0"/>
        <w:spacing w:before="6pt"/>
        <w:jc w:val="both"/>
        <w:textAlignment w:val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Deliberação nº 004/2018 – CEN-CAU/BR: Solicita à Presidência do </w:t>
      </w:r>
      <w:r>
        <w:rPr>
          <w:rFonts w:ascii="Times New Roman" w:hAnsi="Times New Roman"/>
          <w:bCs/>
          <w:sz w:val="22"/>
          <w:szCs w:val="22"/>
        </w:rPr>
        <w:t>CAU/BR o envio de ofício às entidades de AU, solicitando contribuições para a revisão do Regulamento Eleitoral;</w:t>
      </w:r>
    </w:p>
    <w:p w:rsidR="00742016" w:rsidRDefault="00536A85">
      <w:pPr>
        <w:pStyle w:val="PargrafodaLista"/>
        <w:numPr>
          <w:ilvl w:val="0"/>
          <w:numId w:val="2"/>
        </w:numPr>
        <w:suppressAutoHyphens w:val="0"/>
        <w:spacing w:before="6pt"/>
        <w:jc w:val="both"/>
        <w:textAlignment w:val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Deliberação nº 005/2018 – CEN-CAU/BR: Solicita à Presidência do CAU/BR o envio de ofício ao Fórum de Presidentes, solicitando contribuições para</w:t>
      </w:r>
      <w:r>
        <w:rPr>
          <w:rFonts w:ascii="Times New Roman" w:hAnsi="Times New Roman"/>
          <w:bCs/>
          <w:sz w:val="22"/>
          <w:szCs w:val="22"/>
        </w:rPr>
        <w:t xml:space="preserve"> a revisão do Regulamento Eleitoral;</w:t>
      </w:r>
    </w:p>
    <w:p w:rsidR="00742016" w:rsidRDefault="00536A85">
      <w:pPr>
        <w:pStyle w:val="PargrafodaLista"/>
        <w:numPr>
          <w:ilvl w:val="0"/>
          <w:numId w:val="2"/>
        </w:numPr>
        <w:suppressAutoHyphens w:val="0"/>
        <w:spacing w:before="6pt"/>
        <w:jc w:val="both"/>
        <w:textAlignment w:val="auto"/>
      </w:pPr>
      <w:r>
        <w:rPr>
          <w:rFonts w:ascii="Times New Roman" w:hAnsi="Times New Roman"/>
          <w:bCs/>
          <w:sz w:val="22"/>
          <w:szCs w:val="22"/>
        </w:rPr>
        <w:t>Deliberação nº 006/2018 – CEN-CAU/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BR: Aprova proposta de alteração da Resolução CAU/BR nº 105/2015;</w:t>
      </w:r>
    </w:p>
    <w:p w:rsidR="00742016" w:rsidRDefault="00536A85">
      <w:pPr>
        <w:pStyle w:val="PargrafodaLista"/>
        <w:numPr>
          <w:ilvl w:val="0"/>
          <w:numId w:val="2"/>
        </w:numPr>
        <w:suppressAutoHyphens w:val="0"/>
        <w:spacing w:before="6pt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Deliberação nº 007/2018 – CEN-CAU/BR: Aprova a reprogramação do plano de ação da CEN-CAU/BR;</w:t>
      </w:r>
    </w:p>
    <w:p w:rsidR="00742016" w:rsidRDefault="00536A85">
      <w:pPr>
        <w:pStyle w:val="PargrafodaLista"/>
        <w:numPr>
          <w:ilvl w:val="0"/>
          <w:numId w:val="2"/>
        </w:numPr>
        <w:suppressAutoHyphens w:val="0"/>
        <w:spacing w:before="6pt"/>
        <w:jc w:val="both"/>
        <w:textAlignment w:val="auto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Deliberação nº 008/2018 –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CEN-CAU/</w:t>
      </w:r>
      <w:r>
        <w:rPr>
          <w:rFonts w:ascii="Times New Roman" w:hAnsi="Times New Roman"/>
          <w:bCs/>
          <w:sz w:val="22"/>
          <w:szCs w:val="22"/>
        </w:rPr>
        <w:t>BR: estabelece entendimento acerca de renúncias durante o exercício do mandato de conselheiro;</w:t>
      </w:r>
    </w:p>
    <w:p w:rsidR="00742016" w:rsidRDefault="00536A85">
      <w:pPr>
        <w:pStyle w:val="PargrafodaLista"/>
        <w:numPr>
          <w:ilvl w:val="0"/>
          <w:numId w:val="2"/>
        </w:numPr>
        <w:suppressAutoHyphens w:val="0"/>
        <w:spacing w:before="6pt"/>
        <w:jc w:val="both"/>
        <w:textAlignment w:val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Deliberação nº 009/2018 – CEN-CAU/BR: solicita à COA-CAU/BR a normatização dos atos de comprovação de que a vacância de membros do plenário do CAU/UF ou </w:t>
      </w:r>
      <w:r>
        <w:rPr>
          <w:rFonts w:ascii="Times New Roman" w:hAnsi="Times New Roman"/>
          <w:bCs/>
          <w:sz w:val="22"/>
          <w:szCs w:val="22"/>
        </w:rPr>
        <w:t>do CAU/BR impede seu funcionamento;</w:t>
      </w:r>
    </w:p>
    <w:p w:rsidR="00742016" w:rsidRDefault="00536A85">
      <w:pPr>
        <w:pStyle w:val="PargrafodaLista"/>
        <w:numPr>
          <w:ilvl w:val="0"/>
          <w:numId w:val="2"/>
        </w:numPr>
        <w:suppressAutoHyphens w:val="0"/>
        <w:spacing w:before="6pt"/>
        <w:jc w:val="both"/>
        <w:textAlignment w:val="auto"/>
      </w:pPr>
      <w:r>
        <w:rPr>
          <w:rFonts w:ascii="Times New Roman" w:hAnsi="Times New Roman"/>
          <w:bCs/>
          <w:sz w:val="22"/>
          <w:szCs w:val="22"/>
        </w:rPr>
        <w:t xml:space="preserve">Deliberação nº 010/2018 – CEN-CAU/BR: Solicita à Presidência do CAU/BR o envio de ofício aos CAU/UF, </w:t>
      </w:r>
      <w:r>
        <w:rPr>
          <w:rFonts w:ascii="Times New Roman" w:hAnsi="Times New Roman"/>
          <w:sz w:val="22"/>
          <w:szCs w:val="22"/>
        </w:rPr>
        <w:t>orientando a cancelar os atos de convocação de candidatos ao cargo vago de conselheiro do CAU/ES.</w:t>
      </w:r>
    </w:p>
    <w:p w:rsidR="00742016" w:rsidRDefault="00536A85">
      <w:pPr>
        <w:pStyle w:val="Ttulo1"/>
      </w:pPr>
      <w:r>
        <w:t>PRÓXIMAS AÇÕES DA COM</w:t>
      </w:r>
      <w:r>
        <w:t>ISSÃO ELEITORAL NACIONAL</w:t>
      </w:r>
    </w:p>
    <w:p w:rsidR="00742016" w:rsidRDefault="00536A85">
      <w:pPr>
        <w:spacing w:after="12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Ao longo das próximas reuniões serão discutidas as matérias do Regulamento Eleitoral distribuídas aos conselheiros, que culminará com a redação do anteprojeto de resolução para os devidos tramites de aprovação pelo Plenário do CAU/</w:t>
      </w:r>
      <w:r>
        <w:rPr>
          <w:rFonts w:ascii="Times New Roman" w:hAnsi="Times New Roman"/>
          <w:sz w:val="22"/>
          <w:szCs w:val="22"/>
        </w:rPr>
        <w:t>BR, nos termos da Resolução CAU/BR nº 104/2015. A comissão receberá contribuições à revisão do regulamento até a reunião ordinária de setembro. É esperado que o novo Regulamento Eleitoral do CAU seja aprovado ainda no ano de 2018 para que haja o adequado d</w:t>
      </w:r>
      <w:r>
        <w:rPr>
          <w:rFonts w:ascii="Times New Roman" w:hAnsi="Times New Roman"/>
          <w:sz w:val="22"/>
          <w:szCs w:val="22"/>
        </w:rPr>
        <w:t>esenvolvimento do Sistema Eleitoral Nacional (SiEN) e, caso necessário, sejam promovidas eventuais complementações ao Regulamento Eleitoral, para coerência entre o regulamento e o sistema.</w:t>
      </w:r>
    </w:p>
    <w:p w:rsidR="00742016" w:rsidRDefault="00742016">
      <w:pPr>
        <w:spacing w:after="12pt"/>
        <w:jc w:val="both"/>
        <w:rPr>
          <w:rFonts w:ascii="Times New Roman" w:hAnsi="Times New Roman"/>
          <w:sz w:val="22"/>
          <w:szCs w:val="22"/>
        </w:rPr>
      </w:pPr>
    </w:p>
    <w:p w:rsidR="00742016" w:rsidRDefault="00536A85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Brasília, 1ª de agosto de 2018</w:t>
      </w:r>
    </w:p>
    <w:p w:rsidR="00742016" w:rsidRDefault="00536A85">
      <w:pPr>
        <w:tabs>
          <w:tab w:val="start" w:pos="205.65pt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742016" w:rsidRDefault="00536A85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JOSÉ GERARDO DA FONSECA SOARES</w:t>
      </w:r>
    </w:p>
    <w:p w:rsidR="00742016" w:rsidRDefault="00536A85">
      <w:pPr>
        <w:jc w:val="center"/>
      </w:pPr>
      <w:r>
        <w:rPr>
          <w:rFonts w:ascii="Times New Roman" w:hAnsi="Times New Roman"/>
          <w:sz w:val="22"/>
          <w:szCs w:val="22"/>
        </w:rPr>
        <w:t>Coordenador – CEN-CAU/BR</w:t>
      </w:r>
    </w:p>
    <w:sectPr w:rsidR="00742016">
      <w:headerReference w:type="default" r:id="rId7"/>
      <w:footerReference w:type="default" r:id="rId8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536A85">
      <w:r>
        <w:separator/>
      </w:r>
    </w:p>
  </w:endnote>
  <w:endnote w:type="continuationSeparator" w:id="0">
    <w:p w:rsidR="00000000" w:rsidRDefault="0053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750672" w:rsidRDefault="00536A85">
    <w:pPr>
      <w:pStyle w:val="Rodap"/>
      <w:ind w:end="18pt"/>
      <w:jc w:val="center"/>
    </w:pPr>
    <w:r>
      <w:rPr>
        <w:rStyle w:val="Nmerodepgina"/>
        <w:rFonts w:ascii="Times New Roman" w:hAnsi="Times New Roman"/>
        <w:color w:val="296D7A"/>
        <w:sz w:val="20"/>
        <w:szCs w:val="20"/>
      </w:rPr>
      <w:t>DELIBERAÇÃO Nº 011/2018 – CEN-CAU/BR</w:t>
    </w:r>
    <w:r>
      <w:t xml:space="preserve"> </w:t>
    </w:r>
    <w:r>
      <w:rPr>
        <w:rFonts w:ascii="Times New Roman" w:hAnsi="Times New Roman"/>
        <w:noProof/>
        <w:color w:val="296D7A"/>
        <w:sz w:val="22"/>
        <w:szCs w:val="22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5641" cy="228600"/>
          <wp:effectExtent l="0" t="0" r="10159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5641" cy="228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750672" w:rsidRDefault="00536A85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2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vert="horz" wrap="square" lIns="0" tIns="0" rIns="0" bIns="0" anchor="t" anchorCtr="0" compatLnSpc="0">
                  <a:noAutofit/>
                </wp:bodyPr>
              </wp:wsp>
            </a:graphicData>
          </a:graphic>
        </wp:anchor>
      </w:drawing>
    </w:r>
    <w:r>
      <w:rPr>
        <w:rFonts w:ascii="Times New Roman" w:hAnsi="Times New Roman"/>
        <w:noProof/>
        <w:color w:val="296D7A"/>
        <w:sz w:val="22"/>
        <w:szCs w:val="22"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536A85">
      <w:r>
        <w:rPr>
          <w:color w:val="000000"/>
        </w:rPr>
        <w:separator/>
      </w:r>
    </w:p>
  </w:footnote>
  <w:footnote w:type="continuationSeparator" w:id="0">
    <w:p w:rsidR="00000000" w:rsidRDefault="00536A85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750672" w:rsidRDefault="00536A85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-839474</wp:posOffset>
          </wp:positionV>
          <wp:extent cx="7559043" cy="1078233"/>
          <wp:effectExtent l="0" t="0" r="3807" b="7617"/>
          <wp:wrapNone/>
          <wp:docPr id="1" name="Imagem 48" descr="CAU-BR-timbrado2015-edit-23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46710DEA"/>
    <w:multiLevelType w:val="multilevel"/>
    <w:tmpl w:val="19648A4C"/>
    <w:lvl w:ilvl="0">
      <w:start w:val="1"/>
      <w:numFmt w:val="decimal"/>
      <w:lvlText w:val="%1 - 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1">
    <w:nsid w:val="724D371A"/>
    <w:multiLevelType w:val="multilevel"/>
    <w:tmpl w:val="42784E78"/>
    <w:lvl w:ilvl="0">
      <w:numFmt w:val="bullet"/>
      <w:lvlText w:val="­"/>
      <w:lvlJc w:val="start"/>
      <w:pPr>
        <w:ind w:start="36pt" w:hanging="18pt"/>
      </w:pPr>
      <w:rPr>
        <w:rFonts w:ascii="Courier New" w:hAnsi="Courier New"/>
      </w:rPr>
    </w:lvl>
    <w:lvl w:ilvl="1">
      <w:numFmt w:val="bullet"/>
      <w:lvlText w:val="o"/>
      <w:lvlJc w:val="start"/>
      <w:pPr>
        <w:ind w:start="72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08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44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180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16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52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288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24pt" w:hanging="18pt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42016"/>
    <w:rsid w:val="00536A85"/>
    <w:rsid w:val="0074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BE75C0E-1D9D-48CE-A5A6-224DBA32D70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suppressAutoHyphens w:val="0"/>
      <w:spacing w:before="24pt" w:after="12pt"/>
      <w:jc w:val="both"/>
      <w:textAlignment w:val="auto"/>
      <w:outlineLvl w:val="0"/>
    </w:pPr>
    <w:rPr>
      <w:rFonts w:ascii="Times New Roman" w:hAnsi="Times New Roman"/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character" w:styleId="TtulodoLivro">
    <w:name w:val="Book Title"/>
    <w:rPr>
      <w:rFonts w:ascii="Times New Roman" w:eastAsia="Times New Roman" w:hAnsi="Times New Roman"/>
      <w:b/>
      <w:smallCaps/>
      <w:sz w:val="22"/>
      <w:szCs w:val="22"/>
      <w:lang w:eastAsia="pt-BR"/>
    </w:rPr>
  </w:style>
  <w:style w:type="character" w:styleId="TextodoEspaoReservado">
    <w:name w:val="Placeholder Text"/>
    <w:basedOn w:val="Fontepargpadro"/>
    <w:rPr>
      <w:color w:val="808080"/>
    </w:rPr>
  </w:style>
  <w:style w:type="character" w:customStyle="1" w:styleId="Ttulo1Char">
    <w:name w:val="Título 1 Char"/>
    <w:basedOn w:val="Fontepargpadro"/>
    <w:rPr>
      <w:rFonts w:ascii="Times New Roman" w:hAnsi="Times New Roman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5</Pages>
  <Words>1907</Words>
  <Characters>10303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011/2018 – CEN-CAU/BR</vt:lpstr>
    </vt:vector>
  </TitlesOfParts>
  <Company>Hewlett-Packard Company</Company>
  <LinksUpToDate>false</LinksUpToDate>
  <CharactersWithSpaces>12186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011/2018 – CEN-CAU/BR</dc:title>
  <dc:subject/>
  <dc:creator>omunica</dc:creator>
  <cp:lastModifiedBy>Viviane Nota Machado</cp:lastModifiedBy>
  <cp:revision>2</cp:revision>
  <cp:lastPrinted>2015-03-04T21:55:00Z</cp:lastPrinted>
  <dcterms:created xsi:type="dcterms:W3CDTF">2019-05-28T18:08:00Z</dcterms:created>
  <dcterms:modified xsi:type="dcterms:W3CDTF">2019-05-28T18:08:00Z</dcterms:modified>
</cp:coreProperties>
</file>