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3A946957" w:rsidR="00994212" w:rsidRPr="00E91E09" w:rsidRDefault="008718BE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0F06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9942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1497291/2022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0A2B4F78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4E8FDEC1" w:rsidR="002F7BE3" w:rsidRPr="00E91E09" w:rsidRDefault="000F222B" w:rsidP="00EA02E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CONSELHO DE ARQUITETURA E URBANISMO </w:t>
            </w:r>
            <w:r w:rsidR="00EA02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SANTA CATARINA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(CAU/S</w:t>
            </w:r>
            <w:r w:rsidR="00EA02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5A6F44FA" w:rsidR="00E91E09" w:rsidRPr="00396A6B" w:rsidRDefault="00007C24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A02E8" w:rsidRPr="00E22377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PEDIDO DE RECOMPOSIÇÃO DO PLENÁRIO DO CONSELHO DE ARQUITETURA E URBANISMO </w:t>
                </w:r>
                <w:r w:rsidR="00EA02E8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DE SANTA CATARINA (CAU/SC)</w:t>
                </w:r>
              </w:sdtContent>
            </w:sdt>
          </w:p>
        </w:tc>
      </w:tr>
    </w:tbl>
    <w:p w14:paraId="0B84874B" w14:textId="3905B478" w:rsidR="000B022A" w:rsidRDefault="00007C24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F8662B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B9610F" w:rsidRPr="00F8662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</w:t>
          </w:r>
          <w:r w:rsidR="00492029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B9610F" w:rsidRPr="00F8662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</w:t>
          </w:r>
          <w:r w:rsidR="00EB5014" w:rsidRPr="00F8662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57BD0211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89180D" w:rsidRPr="00B9610F"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120572" w:rsidRPr="00B9610F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89180D" w:rsidRPr="00B9610F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6F10CC" w:rsidRPr="00B9610F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89180D" w:rsidRPr="00B9610F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07081A" w:rsidRPr="00B9610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2B204D" w:rsidRPr="00B9610F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07081A" w:rsidRPr="00B9610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B204D" w:rsidRPr="00B9610F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870D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B961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52E541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resultado das Eleições do CAU 2020, homologado pela Deliberação 53/2020 – CEN-CAU/BR, de </w:t>
      </w:r>
      <w:r w:rsidRPr="00034279">
        <w:rPr>
          <w:rFonts w:ascii="Times New Roman" w:hAnsi="Times New Roman"/>
          <w:sz w:val="22"/>
          <w:szCs w:val="22"/>
          <w:lang w:eastAsia="pt-BR"/>
        </w:rPr>
        <w:t>27 de novembro de 2020</w:t>
      </w:r>
      <w:r>
        <w:rPr>
          <w:rFonts w:ascii="Times New Roman" w:hAnsi="Times New Roman"/>
          <w:sz w:val="22"/>
          <w:szCs w:val="22"/>
          <w:lang w:eastAsia="pt-BR"/>
        </w:rPr>
        <w:t xml:space="preserve">, e publicado no Diário oficial da União na Edição 237, seção 3, fls. 177 a 179, de </w:t>
      </w:r>
      <w:r w:rsidRPr="00034279">
        <w:rPr>
          <w:rFonts w:ascii="Times New Roman" w:hAnsi="Times New Roman"/>
          <w:sz w:val="22"/>
          <w:szCs w:val="22"/>
          <w:lang w:eastAsia="pt-BR"/>
        </w:rPr>
        <w:t>11 de dezembro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4131A396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85D9B72" w14:textId="52292E9D" w:rsidR="00DA00EC" w:rsidRDefault="00DA00EC" w:rsidP="001379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C71328" w:rsidRPr="00A638B8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="00A638B8" w:rsidRPr="00A638B8">
        <w:rPr>
          <w:rFonts w:ascii="Times New Roman" w:hAnsi="Times New Roman"/>
          <w:sz w:val="22"/>
          <w:szCs w:val="22"/>
          <w:lang w:eastAsia="pt-BR"/>
        </w:rPr>
        <w:t xml:space="preserve">DPOSC </w:t>
      </w:r>
      <w:r w:rsidR="00C71328">
        <w:rPr>
          <w:rFonts w:ascii="Times New Roman" w:hAnsi="Times New Roman"/>
          <w:sz w:val="22"/>
          <w:szCs w:val="22"/>
          <w:lang w:eastAsia="pt-BR"/>
        </w:rPr>
        <w:t>n</w:t>
      </w:r>
      <w:r w:rsidR="00A638B8" w:rsidRPr="00A638B8">
        <w:rPr>
          <w:rFonts w:ascii="Times New Roman" w:hAnsi="Times New Roman"/>
          <w:sz w:val="22"/>
          <w:szCs w:val="22"/>
          <w:lang w:eastAsia="pt-BR"/>
        </w:rPr>
        <w:t xml:space="preserve">º 662, </w:t>
      </w:r>
      <w:r w:rsidRPr="004A5F31">
        <w:rPr>
          <w:rFonts w:ascii="Times New Roman" w:hAnsi="Times New Roman"/>
          <w:sz w:val="22"/>
          <w:szCs w:val="22"/>
          <w:lang w:eastAsia="pt-BR"/>
        </w:rPr>
        <w:t>do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 Conselho de Arquitetura e Urbanismo </w:t>
      </w:r>
      <w:r w:rsidR="00A638B8">
        <w:rPr>
          <w:rFonts w:ascii="Times New Roman" w:eastAsia="Times New Roman" w:hAnsi="Times New Roman"/>
          <w:sz w:val="22"/>
          <w:szCs w:val="22"/>
          <w:lang w:eastAsia="pt-BR"/>
        </w:rPr>
        <w:t>de Santa Catarina (CAU/SC)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638B8" w:rsidRPr="00A638B8">
        <w:rPr>
          <w:rFonts w:ascii="Times New Roman" w:hAnsi="Times New Roman"/>
          <w:sz w:val="22"/>
          <w:szCs w:val="22"/>
          <w:lang w:eastAsia="pt-BR"/>
        </w:rPr>
        <w:t>de 11 de março de 2022</w:t>
      </w:r>
      <w:r w:rsidRPr="000C2CBB">
        <w:rPr>
          <w:rFonts w:ascii="Times New Roman" w:hAnsi="Times New Roman"/>
          <w:sz w:val="22"/>
          <w:szCs w:val="22"/>
          <w:lang w:eastAsia="pt-BR"/>
        </w:rPr>
        <w:t>, que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 xml:space="preserve"> declar</w:t>
      </w:r>
      <w:r w:rsidR="00137919">
        <w:rPr>
          <w:rFonts w:ascii="Times New Roman" w:hAnsi="Times New Roman"/>
          <w:sz w:val="22"/>
          <w:szCs w:val="22"/>
          <w:lang w:eastAsia="pt-BR"/>
        </w:rPr>
        <w:t>a vacâncias no Plenário do CAU/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S</w:t>
      </w:r>
      <w:r w:rsidR="00137919">
        <w:rPr>
          <w:rFonts w:ascii="Times New Roman" w:hAnsi="Times New Roman"/>
          <w:sz w:val="22"/>
          <w:szCs w:val="22"/>
          <w:lang w:eastAsia="pt-BR"/>
        </w:rPr>
        <w:t>C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solicita 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su</w:t>
      </w:r>
      <w:r w:rsidRPr="000C2CBB">
        <w:rPr>
          <w:rFonts w:ascii="Times New Roman" w:hAnsi="Times New Roman"/>
          <w:sz w:val="22"/>
          <w:szCs w:val="22"/>
          <w:lang w:eastAsia="pt-BR"/>
        </w:rPr>
        <w:t>a recomposição devido</w:t>
      </w:r>
      <w:r w:rsidR="00137919">
        <w:rPr>
          <w:rFonts w:ascii="Times New Roman" w:hAnsi="Times New Roman"/>
          <w:sz w:val="22"/>
          <w:szCs w:val="22"/>
          <w:lang w:eastAsia="pt-BR"/>
        </w:rPr>
        <w:t xml:space="preserve"> renúncia das </w:t>
      </w:r>
      <w:r w:rsidR="00137919" w:rsidRPr="00137919">
        <w:rPr>
          <w:rFonts w:ascii="Times New Roman" w:hAnsi="Times New Roman"/>
          <w:sz w:val="22"/>
          <w:szCs w:val="22"/>
          <w:lang w:eastAsia="pt-BR"/>
        </w:rPr>
        <w:t>conselheiras titulares Dalana de Matos Vianna e</w:t>
      </w:r>
      <w:r w:rsidR="0019066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37919" w:rsidRPr="00137919">
        <w:rPr>
          <w:rFonts w:ascii="Times New Roman" w:hAnsi="Times New Roman"/>
          <w:sz w:val="22"/>
          <w:szCs w:val="22"/>
          <w:lang w:eastAsia="pt-BR"/>
        </w:rPr>
        <w:t>Carla Luiza Schons e suas respectivas suplentes</w:t>
      </w:r>
      <w:r w:rsidR="0019066C">
        <w:rPr>
          <w:rFonts w:ascii="Times New Roman" w:hAnsi="Times New Roman"/>
          <w:sz w:val="22"/>
          <w:szCs w:val="22"/>
          <w:lang w:eastAsia="pt-BR"/>
        </w:rPr>
        <w:t>,</w:t>
      </w:r>
      <w:r w:rsidR="00137919" w:rsidRPr="00137919">
        <w:rPr>
          <w:rFonts w:ascii="Times New Roman" w:hAnsi="Times New Roman"/>
          <w:sz w:val="22"/>
          <w:szCs w:val="22"/>
          <w:lang w:eastAsia="pt-BR"/>
        </w:rPr>
        <w:t xml:space="preserve"> Kelly Correia Sychoski e Eduarda Farina</w:t>
      </w:r>
      <w:r w:rsidRPr="000C2CBB">
        <w:rPr>
          <w:rFonts w:ascii="Times New Roman" w:hAnsi="Times New Roman"/>
          <w:sz w:val="22"/>
          <w:szCs w:val="22"/>
          <w:lang w:eastAsia="pt-BR"/>
        </w:rPr>
        <w:t>;</w:t>
      </w:r>
    </w:p>
    <w:p w14:paraId="2A2128C0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7C9B8D" w14:textId="77D2D5DC" w:rsidR="0096634F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7459">
        <w:rPr>
          <w:rFonts w:ascii="Times New Roman" w:hAnsi="Times New Roman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6E635108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50B1E4" w14:textId="50E2C627" w:rsidR="00CC6A63" w:rsidRDefault="00F71639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que determine a abertura de processo de recomposição do Plenário do Conselho de Arquitetura e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="0091231F">
        <w:rPr>
          <w:rFonts w:ascii="Times New Roman" w:eastAsia="Times New Roman" w:hAnsi="Times New Roman"/>
          <w:sz w:val="22"/>
          <w:szCs w:val="22"/>
          <w:lang w:eastAsia="pt-BR"/>
        </w:rPr>
        <w:t xml:space="preserve">de Santa Catarina (CAU/SC)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na forma dos arts. 117 ao 121 do Regulamento Eleitoral</w:t>
      </w:r>
      <w:r w:rsidR="007457CE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6281B" w:rsidRPr="00F22051" w14:paraId="2C7FC7D1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76281B" w:rsidRPr="001F5880" w:rsidRDefault="0076281B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64F4921D" w:rsidR="0076281B" w:rsidRPr="00B52398" w:rsidRDefault="0076281B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4373D40F" w:rsidR="0076281B" w:rsidRPr="00B52398" w:rsidRDefault="0076281B" w:rsidP="0076281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72A7CA63" w:rsidR="0076281B" w:rsidRPr="00B52398" w:rsidRDefault="0076281B" w:rsidP="00EB513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plenária de </w:t>
            </w:r>
            <w:r w:rsidR="00EB513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junho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2022.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47CB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EB47CB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0ACCC4D2" w:rsidR="00E448DF" w:rsidRDefault="001A18D1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="00E448DF"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B44C0" w:rsidRPr="00F8662B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2B204D" w:rsidRPr="00F8662B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191774" w:rsidRPr="00F8662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40995" w:rsidRPr="00F8662B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48DF"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E448D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E448D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bookmarkEnd w:id="1"/>
    <w:p w14:paraId="3573DAAC" w14:textId="77777777" w:rsidR="002A31B4" w:rsidRDefault="002A31B4" w:rsidP="002A31B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9FE39C" w14:textId="77777777" w:rsidR="00756408" w:rsidRDefault="00756408" w:rsidP="002A31B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EB9809" w14:textId="77777777" w:rsidR="00756408" w:rsidRDefault="00756408" w:rsidP="002A31B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FE8CA7" w14:textId="77777777" w:rsidR="00756408" w:rsidRDefault="00756408" w:rsidP="0075640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756408" w14:paraId="24ECFAE6" w14:textId="77777777" w:rsidTr="00F0643C">
        <w:tc>
          <w:tcPr>
            <w:tcW w:w="233.90pt" w:type="dxa"/>
          </w:tcPr>
          <w:p w14:paraId="2A66E93E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2279022" wp14:editId="62D136A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490EABB1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DD79AB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918332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62C220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BDF881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57F32D27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F2A7764" wp14:editId="6B32FF2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2718052A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AE77C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DF67F8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A492D4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A17AB3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756408" w14:paraId="354F739F" w14:textId="77777777" w:rsidTr="00F0643C">
        <w:tc>
          <w:tcPr>
            <w:tcW w:w="233.90pt" w:type="dxa"/>
          </w:tcPr>
          <w:p w14:paraId="3262032D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20A2F8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E748F55" wp14:editId="78AB8106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00190B32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BCF1D75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3A9F65C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5CFB45" w14:textId="77777777" w:rsidR="00756408" w:rsidRDefault="00756408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20435B" w14:textId="4E8810CD" w:rsidR="00756408" w:rsidRDefault="00581962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GIEDRE EZER DA SILVA MAIA</w:t>
            </w:r>
          </w:p>
          <w:p w14:paraId="7CC4EA39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95A89C4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1163DDD3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41B547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681B884" wp14:editId="19908B2E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6428241E" w14:textId="77777777" w:rsidR="00756408" w:rsidRDefault="00756408" w:rsidP="00756408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6D44586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7C12A1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AE36203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33D76B" w14:textId="77777777" w:rsidR="00756408" w:rsidRDefault="00756408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DC04E8" w14:textId="77777777" w:rsidR="00756408" w:rsidRDefault="00756408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56B4F45F" w14:textId="77777777" w:rsidR="00756408" w:rsidRDefault="00756408" w:rsidP="00F064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770FD446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56408" w14:paraId="5554EFA8" w14:textId="77777777" w:rsidTr="00F0643C">
        <w:tc>
          <w:tcPr>
            <w:tcW w:w="233.90pt" w:type="dxa"/>
          </w:tcPr>
          <w:p w14:paraId="44136DB5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38649584" w14:textId="475E73F9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C8BDDA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127FFF5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931079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EBF430" w14:textId="77777777" w:rsidR="00756408" w:rsidRDefault="00756408" w:rsidP="00F06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2C3E0A" w14:textId="77777777" w:rsidR="00756408" w:rsidRDefault="00756408" w:rsidP="00F064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367ADAC5" w14:textId="77777777" w:rsidR="00756408" w:rsidRDefault="00756408" w:rsidP="00756408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3A57F65" w14:textId="5AEE3E9F" w:rsidR="00032824" w:rsidRDefault="00032824" w:rsidP="007564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32824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32E69FC" w14:textId="77777777" w:rsidR="00B07EC3" w:rsidRDefault="00B07EC3" w:rsidP="00783D72">
      <w:r>
        <w:separator/>
      </w:r>
    </w:p>
  </w:endnote>
  <w:endnote w:type="continuationSeparator" w:id="0">
    <w:p w14:paraId="7A579AE9" w14:textId="77777777" w:rsidR="00B07EC3" w:rsidRDefault="00B07EC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2C4B254" w:rsidR="00C25F47" w:rsidRPr="00C25F47" w:rsidRDefault="00007C24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92029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010/2022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C345B0E" w14:textId="77777777" w:rsidR="00B07EC3" w:rsidRDefault="00B07EC3" w:rsidP="00783D72">
      <w:r>
        <w:separator/>
      </w:r>
    </w:p>
  </w:footnote>
  <w:footnote w:type="continuationSeparator" w:id="0">
    <w:p w14:paraId="18A6B4D7" w14:textId="77777777" w:rsidR="00B07EC3" w:rsidRDefault="00B07EC3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07C24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42CE7"/>
    <w:rsid w:val="0005089B"/>
    <w:rsid w:val="00054689"/>
    <w:rsid w:val="00055FE3"/>
    <w:rsid w:val="00057BE0"/>
    <w:rsid w:val="000665E2"/>
    <w:rsid w:val="0007081A"/>
    <w:rsid w:val="00073612"/>
    <w:rsid w:val="00080CD6"/>
    <w:rsid w:val="00097B16"/>
    <w:rsid w:val="000A065B"/>
    <w:rsid w:val="000B022A"/>
    <w:rsid w:val="000B11DA"/>
    <w:rsid w:val="000B4B5E"/>
    <w:rsid w:val="000C2CBB"/>
    <w:rsid w:val="000C4650"/>
    <w:rsid w:val="000C5BFA"/>
    <w:rsid w:val="000D53E2"/>
    <w:rsid w:val="000E31AE"/>
    <w:rsid w:val="000F06C7"/>
    <w:rsid w:val="000F1652"/>
    <w:rsid w:val="000F222B"/>
    <w:rsid w:val="00101B98"/>
    <w:rsid w:val="001120B6"/>
    <w:rsid w:val="0011441B"/>
    <w:rsid w:val="001162AB"/>
    <w:rsid w:val="00116A0A"/>
    <w:rsid w:val="00120572"/>
    <w:rsid w:val="0012174E"/>
    <w:rsid w:val="00137919"/>
    <w:rsid w:val="001429A8"/>
    <w:rsid w:val="00150026"/>
    <w:rsid w:val="0015257C"/>
    <w:rsid w:val="00153B83"/>
    <w:rsid w:val="001654BD"/>
    <w:rsid w:val="00166CDF"/>
    <w:rsid w:val="00167697"/>
    <w:rsid w:val="00172007"/>
    <w:rsid w:val="0017466D"/>
    <w:rsid w:val="00175837"/>
    <w:rsid w:val="00176770"/>
    <w:rsid w:val="00182E3D"/>
    <w:rsid w:val="00184ADF"/>
    <w:rsid w:val="00186B07"/>
    <w:rsid w:val="0019066C"/>
    <w:rsid w:val="00191774"/>
    <w:rsid w:val="00193E0F"/>
    <w:rsid w:val="00195A8F"/>
    <w:rsid w:val="001960A1"/>
    <w:rsid w:val="001A18D1"/>
    <w:rsid w:val="001B0657"/>
    <w:rsid w:val="001B337A"/>
    <w:rsid w:val="001B6F1A"/>
    <w:rsid w:val="001C1EFA"/>
    <w:rsid w:val="001D115C"/>
    <w:rsid w:val="001D5EAF"/>
    <w:rsid w:val="001E50A8"/>
    <w:rsid w:val="001E7DD0"/>
    <w:rsid w:val="002002DC"/>
    <w:rsid w:val="00204080"/>
    <w:rsid w:val="00204F5A"/>
    <w:rsid w:val="0023256D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A2F33"/>
    <w:rsid w:val="002A31B4"/>
    <w:rsid w:val="002B204D"/>
    <w:rsid w:val="002B4CC0"/>
    <w:rsid w:val="002B6AA0"/>
    <w:rsid w:val="002C0EF3"/>
    <w:rsid w:val="002E7E06"/>
    <w:rsid w:val="002F7BE3"/>
    <w:rsid w:val="003117C4"/>
    <w:rsid w:val="0031244D"/>
    <w:rsid w:val="00321ABA"/>
    <w:rsid w:val="00331A96"/>
    <w:rsid w:val="00332C25"/>
    <w:rsid w:val="00335BD0"/>
    <w:rsid w:val="003409BD"/>
    <w:rsid w:val="00341455"/>
    <w:rsid w:val="00342CA8"/>
    <w:rsid w:val="00345767"/>
    <w:rsid w:val="00351014"/>
    <w:rsid w:val="0037018C"/>
    <w:rsid w:val="00371CB8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2A30"/>
    <w:rsid w:val="003C350E"/>
    <w:rsid w:val="003C58E5"/>
    <w:rsid w:val="003C6D5A"/>
    <w:rsid w:val="003D1C37"/>
    <w:rsid w:val="003D3730"/>
    <w:rsid w:val="003D510C"/>
    <w:rsid w:val="003D53BE"/>
    <w:rsid w:val="003E5FFB"/>
    <w:rsid w:val="00402B19"/>
    <w:rsid w:val="00402B92"/>
    <w:rsid w:val="00404C2A"/>
    <w:rsid w:val="004204EF"/>
    <w:rsid w:val="00421DE1"/>
    <w:rsid w:val="00422782"/>
    <w:rsid w:val="00424BC3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4C09"/>
    <w:rsid w:val="00486CD5"/>
    <w:rsid w:val="00487301"/>
    <w:rsid w:val="00490E89"/>
    <w:rsid w:val="00492029"/>
    <w:rsid w:val="004A5F31"/>
    <w:rsid w:val="004C3A8A"/>
    <w:rsid w:val="004D70C1"/>
    <w:rsid w:val="004E0FFA"/>
    <w:rsid w:val="004E2CB4"/>
    <w:rsid w:val="00502864"/>
    <w:rsid w:val="005047C1"/>
    <w:rsid w:val="0051725D"/>
    <w:rsid w:val="0052326F"/>
    <w:rsid w:val="00531216"/>
    <w:rsid w:val="00536314"/>
    <w:rsid w:val="00536C72"/>
    <w:rsid w:val="005768D2"/>
    <w:rsid w:val="00581962"/>
    <w:rsid w:val="005821D6"/>
    <w:rsid w:val="00587144"/>
    <w:rsid w:val="00593A53"/>
    <w:rsid w:val="005A1984"/>
    <w:rsid w:val="005A2830"/>
    <w:rsid w:val="005A3A58"/>
    <w:rsid w:val="005B1298"/>
    <w:rsid w:val="005B44C0"/>
    <w:rsid w:val="005B5E80"/>
    <w:rsid w:val="005C6A74"/>
    <w:rsid w:val="005D607B"/>
    <w:rsid w:val="005E06C3"/>
    <w:rsid w:val="005E77CD"/>
    <w:rsid w:val="00605EE6"/>
    <w:rsid w:val="006125AA"/>
    <w:rsid w:val="00617D6B"/>
    <w:rsid w:val="00620AC3"/>
    <w:rsid w:val="00630F9F"/>
    <w:rsid w:val="00631929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A7358"/>
    <w:rsid w:val="006B3941"/>
    <w:rsid w:val="006B50F9"/>
    <w:rsid w:val="006B7D76"/>
    <w:rsid w:val="006C58E8"/>
    <w:rsid w:val="006C6201"/>
    <w:rsid w:val="006C792C"/>
    <w:rsid w:val="006C7DBC"/>
    <w:rsid w:val="006C7DFE"/>
    <w:rsid w:val="006E23D8"/>
    <w:rsid w:val="006E4106"/>
    <w:rsid w:val="006E582E"/>
    <w:rsid w:val="006F10CC"/>
    <w:rsid w:val="006F1C67"/>
    <w:rsid w:val="006F5DCA"/>
    <w:rsid w:val="006F7E38"/>
    <w:rsid w:val="00703FE3"/>
    <w:rsid w:val="00705FAA"/>
    <w:rsid w:val="007107BB"/>
    <w:rsid w:val="00716404"/>
    <w:rsid w:val="00720225"/>
    <w:rsid w:val="00723873"/>
    <w:rsid w:val="007343D5"/>
    <w:rsid w:val="00736704"/>
    <w:rsid w:val="007371AA"/>
    <w:rsid w:val="00740995"/>
    <w:rsid w:val="0074099B"/>
    <w:rsid w:val="00742BA2"/>
    <w:rsid w:val="007457CE"/>
    <w:rsid w:val="0075338F"/>
    <w:rsid w:val="00756408"/>
    <w:rsid w:val="0075751B"/>
    <w:rsid w:val="0076281B"/>
    <w:rsid w:val="00763743"/>
    <w:rsid w:val="00764ECF"/>
    <w:rsid w:val="00766D6A"/>
    <w:rsid w:val="007705D1"/>
    <w:rsid w:val="00776C0D"/>
    <w:rsid w:val="00781B4D"/>
    <w:rsid w:val="00782622"/>
    <w:rsid w:val="00782FC1"/>
    <w:rsid w:val="00782FEE"/>
    <w:rsid w:val="00783D72"/>
    <w:rsid w:val="007864BF"/>
    <w:rsid w:val="00786DBA"/>
    <w:rsid w:val="00790879"/>
    <w:rsid w:val="0079348C"/>
    <w:rsid w:val="00796ED1"/>
    <w:rsid w:val="007B2066"/>
    <w:rsid w:val="007E2ED6"/>
    <w:rsid w:val="007E5CD9"/>
    <w:rsid w:val="007E5DB6"/>
    <w:rsid w:val="007E6A61"/>
    <w:rsid w:val="007F03C7"/>
    <w:rsid w:val="00801EA8"/>
    <w:rsid w:val="00802ECD"/>
    <w:rsid w:val="00820670"/>
    <w:rsid w:val="00841F1A"/>
    <w:rsid w:val="00842145"/>
    <w:rsid w:val="00855BB4"/>
    <w:rsid w:val="008718BE"/>
    <w:rsid w:val="008852DB"/>
    <w:rsid w:val="0089180D"/>
    <w:rsid w:val="00892595"/>
    <w:rsid w:val="008A78FB"/>
    <w:rsid w:val="008B25AF"/>
    <w:rsid w:val="008B6BD6"/>
    <w:rsid w:val="008C3667"/>
    <w:rsid w:val="008E0A89"/>
    <w:rsid w:val="008E7135"/>
    <w:rsid w:val="008F16C0"/>
    <w:rsid w:val="008F2983"/>
    <w:rsid w:val="008F4D5E"/>
    <w:rsid w:val="009101B5"/>
    <w:rsid w:val="0091231F"/>
    <w:rsid w:val="009142EC"/>
    <w:rsid w:val="00914DD0"/>
    <w:rsid w:val="009214CB"/>
    <w:rsid w:val="0092182E"/>
    <w:rsid w:val="009222BE"/>
    <w:rsid w:val="00931EA6"/>
    <w:rsid w:val="0094028E"/>
    <w:rsid w:val="00944E57"/>
    <w:rsid w:val="00947CD8"/>
    <w:rsid w:val="009566FE"/>
    <w:rsid w:val="00961629"/>
    <w:rsid w:val="0096211F"/>
    <w:rsid w:val="0096634F"/>
    <w:rsid w:val="009770B9"/>
    <w:rsid w:val="00977F08"/>
    <w:rsid w:val="0098144E"/>
    <w:rsid w:val="009863F4"/>
    <w:rsid w:val="009870D6"/>
    <w:rsid w:val="00994212"/>
    <w:rsid w:val="009A1AED"/>
    <w:rsid w:val="009A7A63"/>
    <w:rsid w:val="009B2D11"/>
    <w:rsid w:val="009B6506"/>
    <w:rsid w:val="009B70BD"/>
    <w:rsid w:val="009D5B33"/>
    <w:rsid w:val="009D771A"/>
    <w:rsid w:val="009E441A"/>
    <w:rsid w:val="009F5A08"/>
    <w:rsid w:val="00A0117C"/>
    <w:rsid w:val="00A02707"/>
    <w:rsid w:val="00A2298F"/>
    <w:rsid w:val="00A24484"/>
    <w:rsid w:val="00A377E1"/>
    <w:rsid w:val="00A409A5"/>
    <w:rsid w:val="00A42EA2"/>
    <w:rsid w:val="00A613CC"/>
    <w:rsid w:val="00A638B8"/>
    <w:rsid w:val="00A65788"/>
    <w:rsid w:val="00A673D4"/>
    <w:rsid w:val="00A73920"/>
    <w:rsid w:val="00A77470"/>
    <w:rsid w:val="00A9258D"/>
    <w:rsid w:val="00AA0CB3"/>
    <w:rsid w:val="00AA0FF5"/>
    <w:rsid w:val="00AA1F65"/>
    <w:rsid w:val="00AA4B72"/>
    <w:rsid w:val="00AA5DD9"/>
    <w:rsid w:val="00AB2CDE"/>
    <w:rsid w:val="00AB4089"/>
    <w:rsid w:val="00AB4231"/>
    <w:rsid w:val="00AB74A1"/>
    <w:rsid w:val="00AC2C6B"/>
    <w:rsid w:val="00AE10BC"/>
    <w:rsid w:val="00AE43AB"/>
    <w:rsid w:val="00AF493C"/>
    <w:rsid w:val="00B00350"/>
    <w:rsid w:val="00B060B1"/>
    <w:rsid w:val="00B078AF"/>
    <w:rsid w:val="00B07EC3"/>
    <w:rsid w:val="00B07F82"/>
    <w:rsid w:val="00B20048"/>
    <w:rsid w:val="00B270CE"/>
    <w:rsid w:val="00B3466D"/>
    <w:rsid w:val="00B3743D"/>
    <w:rsid w:val="00B45BAB"/>
    <w:rsid w:val="00B47E1F"/>
    <w:rsid w:val="00B52398"/>
    <w:rsid w:val="00B550AF"/>
    <w:rsid w:val="00B569AD"/>
    <w:rsid w:val="00B56EDA"/>
    <w:rsid w:val="00B7187E"/>
    <w:rsid w:val="00B75257"/>
    <w:rsid w:val="00B8641C"/>
    <w:rsid w:val="00B91458"/>
    <w:rsid w:val="00B9610F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4EEF"/>
    <w:rsid w:val="00BD6E0B"/>
    <w:rsid w:val="00BE159F"/>
    <w:rsid w:val="00BE23DE"/>
    <w:rsid w:val="00BF1C77"/>
    <w:rsid w:val="00BF473E"/>
    <w:rsid w:val="00C00FD5"/>
    <w:rsid w:val="00C04D76"/>
    <w:rsid w:val="00C12F78"/>
    <w:rsid w:val="00C17BE4"/>
    <w:rsid w:val="00C22229"/>
    <w:rsid w:val="00C25F47"/>
    <w:rsid w:val="00C26D6F"/>
    <w:rsid w:val="00C30459"/>
    <w:rsid w:val="00C53273"/>
    <w:rsid w:val="00C54D4E"/>
    <w:rsid w:val="00C55E26"/>
    <w:rsid w:val="00C6344C"/>
    <w:rsid w:val="00C71328"/>
    <w:rsid w:val="00C76042"/>
    <w:rsid w:val="00C8256D"/>
    <w:rsid w:val="00C929F9"/>
    <w:rsid w:val="00C961B4"/>
    <w:rsid w:val="00CA3966"/>
    <w:rsid w:val="00CA4209"/>
    <w:rsid w:val="00CA667C"/>
    <w:rsid w:val="00CB0C25"/>
    <w:rsid w:val="00CB1A1F"/>
    <w:rsid w:val="00CB3B92"/>
    <w:rsid w:val="00CB4FE3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3C90"/>
    <w:rsid w:val="00D1477F"/>
    <w:rsid w:val="00D22361"/>
    <w:rsid w:val="00D234F7"/>
    <w:rsid w:val="00D32959"/>
    <w:rsid w:val="00D52DEF"/>
    <w:rsid w:val="00D743A8"/>
    <w:rsid w:val="00D7640D"/>
    <w:rsid w:val="00D87CDC"/>
    <w:rsid w:val="00D903A3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22377"/>
    <w:rsid w:val="00E448DF"/>
    <w:rsid w:val="00E52759"/>
    <w:rsid w:val="00E55C0B"/>
    <w:rsid w:val="00E604A9"/>
    <w:rsid w:val="00E61C78"/>
    <w:rsid w:val="00E625E1"/>
    <w:rsid w:val="00E65CCB"/>
    <w:rsid w:val="00E67032"/>
    <w:rsid w:val="00E742D9"/>
    <w:rsid w:val="00E834B0"/>
    <w:rsid w:val="00E863E2"/>
    <w:rsid w:val="00E91E09"/>
    <w:rsid w:val="00E91F13"/>
    <w:rsid w:val="00E97705"/>
    <w:rsid w:val="00EA02E8"/>
    <w:rsid w:val="00EA7117"/>
    <w:rsid w:val="00EB28A5"/>
    <w:rsid w:val="00EB37E0"/>
    <w:rsid w:val="00EB47CB"/>
    <w:rsid w:val="00EB5014"/>
    <w:rsid w:val="00EB5137"/>
    <w:rsid w:val="00EC2E20"/>
    <w:rsid w:val="00ED2A24"/>
    <w:rsid w:val="00ED4587"/>
    <w:rsid w:val="00ED7498"/>
    <w:rsid w:val="00EF0531"/>
    <w:rsid w:val="00EF2E2A"/>
    <w:rsid w:val="00EF4FD0"/>
    <w:rsid w:val="00F040AC"/>
    <w:rsid w:val="00F04F8D"/>
    <w:rsid w:val="00F127CA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1639"/>
    <w:rsid w:val="00F756EB"/>
    <w:rsid w:val="00F81D58"/>
    <w:rsid w:val="00F85C78"/>
    <w:rsid w:val="00F8662B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4B6A"/>
    <w:rsid w:val="00FC66BF"/>
    <w:rsid w:val="00FD5AD6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241768"/>
    <w:rsid w:val="00366335"/>
    <w:rsid w:val="003A3600"/>
    <w:rsid w:val="00450533"/>
    <w:rsid w:val="005024CD"/>
    <w:rsid w:val="00507BD7"/>
    <w:rsid w:val="005B507B"/>
    <w:rsid w:val="005B759A"/>
    <w:rsid w:val="005D2C05"/>
    <w:rsid w:val="005F6903"/>
    <w:rsid w:val="006157B8"/>
    <w:rsid w:val="006B49D7"/>
    <w:rsid w:val="00764A1C"/>
    <w:rsid w:val="00962AAE"/>
    <w:rsid w:val="00974982"/>
    <w:rsid w:val="00A075D2"/>
    <w:rsid w:val="00A8037C"/>
    <w:rsid w:val="00A95BCF"/>
    <w:rsid w:val="00B0011A"/>
    <w:rsid w:val="00B95D86"/>
    <w:rsid w:val="00BB788D"/>
    <w:rsid w:val="00BC241C"/>
    <w:rsid w:val="00CB13EC"/>
    <w:rsid w:val="00CB24AF"/>
    <w:rsid w:val="00D33DE4"/>
    <w:rsid w:val="00D34907"/>
    <w:rsid w:val="00D418D1"/>
    <w:rsid w:val="00DA07F9"/>
    <w:rsid w:val="00DF3102"/>
    <w:rsid w:val="00EB63A9"/>
    <w:rsid w:val="00ED727D"/>
    <w:rsid w:val="00F05CF5"/>
    <w:rsid w:val="00F072BF"/>
    <w:rsid w:val="00F70992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010/2022 – CEN-CAU/BR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010/2022 – CEN-CAU/BR</dc:title>
  <dc:subject>PEDIDO DE RECOMPOSIÇÃO DO PLENÁRIO DO CONSELHO DE ARQUITETURA E URBANISMO DE SANTA CATARINA (CAU/SC)</dc:subject>
  <dc:creator>Luciana Leite</dc:creator>
  <cp:keywords/>
  <dc:description/>
  <cp:lastModifiedBy>Viviane Nota Machado</cp:lastModifiedBy>
  <cp:revision>2</cp:revision>
  <dcterms:created xsi:type="dcterms:W3CDTF">2022-06-01T19:21:00Z</dcterms:created>
  <dcterms:modified xsi:type="dcterms:W3CDTF">2022-06-01T19:21:00Z</dcterms:modified>
</cp:coreProperties>
</file>