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B6A8A5F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0A05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253227" w:rsidRPr="002532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1379415/2021 e 1487390/2022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74DFD34" w:rsidR="00097A2B" w:rsidRPr="00610A34" w:rsidRDefault="007C531A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0A059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RJ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61A9DFEA" w:rsidR="006736EF" w:rsidRPr="004320FB" w:rsidRDefault="00253227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de Título Complementar de </w:t>
            </w:r>
            <w:r w:rsidR="004917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Engenharia de Segurança do Trabalho (Especialização)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622B0132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0A059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48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1513411C" w14:textId="77777777" w:rsidR="00122025" w:rsidRPr="00835274" w:rsidRDefault="00122025" w:rsidP="001220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dias 4 e 5 de agosto de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9E5A96C" w14:textId="5AA1757D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GoBack"/>
      <w:bookmarkEnd w:id="1"/>
    </w:p>
    <w:p w14:paraId="2D69CD4E" w14:textId="6780EC1B" w:rsid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Resolução CAU/BR nº 162/2018 que dispõe sobre o registro do título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complementar e o exercício das atividades do arquiteto e urbanista com especialização em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Engenharia de Segurança do Trabalho e dá outras providências;</w:t>
      </w:r>
    </w:p>
    <w:p w14:paraId="57EEB235" w14:textId="77777777" w:rsidR="007874A6" w:rsidRP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2D6BD10F" w14:textId="65A619C9" w:rsid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os normativos referentes ao título de especialista em Engenharia de Segurança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do Trabalho: Lei nº 7410/1985 e Decreto nº 92530/1986 e os normativos vigentes no sistema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de ensino: Resolução CNE/CES nº 1/2018 e Parecer CFE/CESU nº 19/1987;</w:t>
      </w:r>
    </w:p>
    <w:p w14:paraId="30383400" w14:textId="77777777" w:rsidR="007874A6" w:rsidRP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B8B5239" w14:textId="5A4B7928" w:rsid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nº 017/2020 CEF-CAU/BR que dispõe sobre os normativos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vigentes para deferimento de requerimento de registro de título complementar de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Engenheiro(</w:t>
      </w:r>
      <w:proofErr w:type="gramEnd"/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a) de Segurança do Trabalho (Especialização) submetido à apreciação do CAU;</w:t>
      </w:r>
      <w:r w:rsidR="00B22F2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1CFC3BA6" w14:textId="77777777" w:rsidR="007874A6" w:rsidRP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8A8DCAB" w14:textId="788EC4DD" w:rsid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Plenária DPOBR nº 00101-05/2020, que aprova as orientações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os procedimentos para registro de título complementar de </w:t>
      </w:r>
      <w:proofErr w:type="gramStart"/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Engenheiro(</w:t>
      </w:r>
      <w:proofErr w:type="gramEnd"/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>a) de Segurança do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874A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Trabalho (Especialização), e </w:t>
      </w:r>
      <w:r w:rsidR="00B22F25">
        <w:rPr>
          <w:rFonts w:ascii="Times New Roman" w:eastAsia="Times New Roman" w:hAnsi="Times New Roman"/>
          <w:bCs/>
          <w:sz w:val="22"/>
          <w:szCs w:val="22"/>
          <w:lang w:eastAsia="pt-BR"/>
        </w:rPr>
        <w:t>dá outras providências.</w:t>
      </w:r>
    </w:p>
    <w:p w14:paraId="64FF4459" w14:textId="39044B40" w:rsidR="007874A6" w:rsidRDefault="007874A6" w:rsidP="007874A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29CE2DDA" w14:textId="47B179D3" w:rsidR="00097A2B" w:rsidRPr="00610A3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</w:t>
      </w:r>
    </w:p>
    <w:p w14:paraId="3F35CAD2" w14:textId="3365F1F2" w:rsidR="00F62CB2" w:rsidRPr="00610A34" w:rsidRDefault="00F62CB2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BAD8AB4" w14:textId="3336BC9E" w:rsidR="0049175A" w:rsidRDefault="0049175A" w:rsidP="0049175A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Informar ao CAU/RJ </w:t>
      </w:r>
      <w:r w:rsidR="00EB45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acerca </w:t>
      </w:r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>da suspensão de avaliações dos Credenciamentos Provisórios o que provavelmente adiou a conclusão dos processos e inviabilizou o cumprimento dos prazos previstos pelo Calendário Regulatório da SERES</w:t>
      </w:r>
      <w:r w:rsid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8C48E1E" w14:textId="77777777" w:rsidR="0049175A" w:rsidRPr="00862942" w:rsidRDefault="0049175A" w:rsidP="0049175A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C301F82" w14:textId="4F1F14FB" w:rsidR="00EB455A" w:rsidRPr="00862942" w:rsidRDefault="00EB455A" w:rsidP="0049175A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Informar </w:t>
      </w:r>
      <w:r w:rsid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ainda </w:t>
      </w:r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a Faculdade do Vale Elvira </w:t>
      </w:r>
      <w:proofErr w:type="spellStart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Dayrell</w:t>
      </w:r>
      <w:proofErr w:type="spellEnd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</w:t>
      </w:r>
      <w:proofErr w:type="spellStart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Faved</w:t>
      </w:r>
      <w:proofErr w:type="spellEnd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) encontra-se contemplada pela Portaria MEC nº 370, de 23 de abril de 2018, que concedeu credenciamento EaD Provisório a cento e vinte e cinco Instituições de Ensino Superior (IES) e somente essas devem ser consideradas válidas para fins de registro no CAU.</w:t>
      </w:r>
      <w:r w:rsidR="00862942"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[</w:t>
      </w:r>
      <w:hyperlink r:id="rId8" w:history="1">
        <w:r w:rsidR="00862942" w:rsidRPr="00862942">
          <w:rPr>
            <w:rStyle w:val="Hyperlink"/>
            <w:rFonts w:ascii="Times New Roman" w:hAnsi="Times New Roman"/>
            <w:color w:val="auto"/>
            <w:sz w:val="22"/>
            <w:szCs w:val="22"/>
          </w:rPr>
          <w:t>pces128_18 (mec.gov.br)</w:t>
        </w:r>
      </w:hyperlink>
      <w:r w:rsidR="00862942" w:rsidRPr="00862942">
        <w:rPr>
          <w:rFonts w:ascii="Times New Roman" w:hAnsi="Times New Roman"/>
          <w:sz w:val="22"/>
          <w:szCs w:val="22"/>
        </w:rPr>
        <w:t>]</w:t>
      </w:r>
    </w:p>
    <w:p w14:paraId="7D358E8C" w14:textId="77777777" w:rsidR="00EB455A" w:rsidRPr="00862942" w:rsidRDefault="00EB455A" w:rsidP="00EB455A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082436" w14:textId="0F4C8C43" w:rsidR="00E168CE" w:rsidRPr="002B3880" w:rsidRDefault="00EB455A" w:rsidP="00DA2555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Orientar o</w:t>
      </w:r>
      <w:r w:rsidR="0049175A"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CAU/RJ </w:t>
      </w:r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encaminhar ofício à Faculdade do Vale Elvira </w:t>
      </w:r>
      <w:proofErr w:type="spellStart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Dayrell</w:t>
      </w:r>
      <w:proofErr w:type="spellEnd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</w:t>
      </w:r>
      <w:proofErr w:type="spellStart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Faved</w:t>
      </w:r>
      <w:proofErr w:type="spellEnd"/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) acerca </w:t>
      </w:r>
      <w:r w:rsidR="002B3880"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da</w:t>
      </w:r>
      <w:r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obrigação </w:t>
      </w:r>
      <w:r w:rsid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de</w:t>
      </w:r>
      <w:r w:rsidR="002B3880" w:rsidRP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2B3880" w:rsidRPr="00862942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 xml:space="preserve">divulgar a informação </w:t>
      </w:r>
      <w:r w:rsidR="0049175A" w:rsidRPr="00862942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sobre o caráter provisório do seu credenciamento EaD e da autorização dos cursos, em seu site ou página eletrônica e em materiais de divulgação</w:t>
      </w:r>
      <w:r w:rsidR="002B38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conforme determina a Portaria MEC nº 370, de 2018, </w:t>
      </w:r>
      <w:r w:rsid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ademais, </w:t>
      </w:r>
      <w:r w:rsidR="002B3880">
        <w:rPr>
          <w:rFonts w:ascii="Times New Roman" w:eastAsia="Times New Roman" w:hAnsi="Times New Roman"/>
          <w:bCs/>
          <w:sz w:val="22"/>
          <w:szCs w:val="22"/>
          <w:lang w:eastAsia="pt-BR"/>
        </w:rPr>
        <w:t>solicita</w:t>
      </w:r>
      <w:r w:rsid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="002B38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IES providencie as medidas necessárias para a regularização da situação</w:t>
      </w:r>
      <w:r w:rsidR="008629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perante o MEC.</w:t>
      </w:r>
    </w:p>
    <w:p w14:paraId="121A67D9" w14:textId="77777777" w:rsidR="0049175A" w:rsidRDefault="0049175A" w:rsidP="0049175A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710FF2E" w14:textId="6B0298BE" w:rsidR="0049175A" w:rsidRDefault="00862942" w:rsidP="0049175A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Deferir </w:t>
      </w:r>
      <w:r w:rsidR="0049175A"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>a solicitação de inclusão de título complementar de Pós-graduação em Engenharia de Segurança do Trabalho</w:t>
      </w:r>
      <w:r w:rsidR="002B3880">
        <w:rPr>
          <w:rFonts w:ascii="Times New Roman" w:eastAsia="Times New Roman" w:hAnsi="Times New Roman"/>
          <w:bCs/>
          <w:sz w:val="22"/>
          <w:szCs w:val="22"/>
          <w:lang w:eastAsia="pt-BR"/>
        </w:rPr>
        <w:t>, em caráter provisório,</w:t>
      </w:r>
      <w:r w:rsidR="0049175A"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ao registro de </w:t>
      </w:r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André Luís </w:t>
      </w:r>
      <w:proofErr w:type="spellStart"/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>Estrella</w:t>
      </w:r>
      <w:proofErr w:type="spellEnd"/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49175A">
        <w:rPr>
          <w:rFonts w:ascii="Times New Roman" w:eastAsia="Times New Roman" w:hAnsi="Times New Roman"/>
          <w:bCs/>
          <w:sz w:val="22"/>
          <w:szCs w:val="22"/>
          <w:lang w:eastAsia="pt-BR"/>
        </w:rPr>
        <w:t>Dangelo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B53804C" w14:textId="77777777" w:rsidR="0049175A" w:rsidRDefault="0049175A" w:rsidP="0049175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0D9DE907" w:rsidR="00102F57" w:rsidRPr="00D172B0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610A34">
        <w:rPr>
          <w:rFonts w:ascii="Times New Roman" w:hAnsi="Times New Roman"/>
          <w:sz w:val="22"/>
          <w:szCs w:val="22"/>
          <w:lang w:eastAsia="pt-BR"/>
        </w:rPr>
        <w:t>a presente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07D1FBD0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1B1889" w:rsidRPr="00610A34">
        <w:rPr>
          <w:rFonts w:ascii="Times New Roman" w:hAnsi="Times New Roman"/>
          <w:sz w:val="22"/>
          <w:szCs w:val="22"/>
          <w:lang w:eastAsia="pt-BR"/>
        </w:rPr>
        <w:t>.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</w:p>
    <w:p w14:paraId="59D684D9" w14:textId="2C777433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B54C8">
        <w:rPr>
          <w:rFonts w:ascii="Times New Roman" w:hAnsi="Times New Roman"/>
          <w:sz w:val="22"/>
          <w:szCs w:val="22"/>
          <w:lang w:eastAsia="pt-BR"/>
        </w:rPr>
        <w:t>5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B54C8">
        <w:rPr>
          <w:rFonts w:ascii="Times New Roman" w:hAnsi="Times New Roman"/>
          <w:sz w:val="22"/>
          <w:szCs w:val="22"/>
          <w:lang w:eastAsia="pt-BR"/>
        </w:rPr>
        <w:t>agosto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9370CE">
        <w:tc>
          <w:tcPr>
            <w:tcW w:w="4678" w:type="dxa"/>
          </w:tcPr>
          <w:p w14:paraId="3B4CAC6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6322B9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77F62A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956764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DBE94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77777777" w:rsidR="002657AF" w:rsidRPr="00610A34" w:rsidRDefault="002657AF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0A34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38A6D67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9370CE">
        <w:tc>
          <w:tcPr>
            <w:tcW w:w="4678" w:type="dxa"/>
          </w:tcPr>
          <w:p w14:paraId="79E56AA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3FD4A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453D61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74B8A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3ADC13D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9E503A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4DBFCC4" w14:textId="77777777" w:rsidR="009370CE" w:rsidRDefault="009370CE" w:rsidP="002657A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9370CE">
        <w:tc>
          <w:tcPr>
            <w:tcW w:w="4678" w:type="dxa"/>
          </w:tcPr>
          <w:p w14:paraId="5E29F53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8E527" wp14:editId="3E1BD15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28F012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AB01EDD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CB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E308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7A34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2F89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AE47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71FB11A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A33EB" wp14:editId="6FE6A53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45FDAC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7E05C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610A34">
              <w:rPr>
                <w:rFonts w:ascii="Times New Roman" w:hAnsi="Times New Roman"/>
                <w:b/>
              </w:rPr>
              <w:t xml:space="preserve"> 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bookmarkEnd w:id="2"/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9"/>
      <w:footerReference w:type="default" r:id="rId10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2ACA" w14:textId="77777777" w:rsidR="002D36EB" w:rsidRDefault="002D36EB" w:rsidP="00783D72">
      <w:r>
        <w:separator/>
      </w:r>
    </w:p>
  </w:endnote>
  <w:endnote w:type="continuationSeparator" w:id="0">
    <w:p w14:paraId="44F2DCBE" w14:textId="77777777" w:rsidR="002D36EB" w:rsidRDefault="002D36E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013B3E8D" w:rsidR="009370CE" w:rsidRPr="007527DB" w:rsidRDefault="0012202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61A8" w14:textId="77777777" w:rsidR="002D36EB" w:rsidRDefault="002D36EB" w:rsidP="00783D72">
      <w:r>
        <w:separator/>
      </w:r>
    </w:p>
  </w:footnote>
  <w:footnote w:type="continuationSeparator" w:id="0">
    <w:p w14:paraId="5310A42E" w14:textId="77777777" w:rsidR="002D36EB" w:rsidRDefault="002D36E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139"/>
    <w:rsid w:val="00006CA5"/>
    <w:rsid w:val="00012486"/>
    <w:rsid w:val="000137CE"/>
    <w:rsid w:val="000303DB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059D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100C2F"/>
    <w:rsid w:val="00102F57"/>
    <w:rsid w:val="001059C8"/>
    <w:rsid w:val="001121EC"/>
    <w:rsid w:val="00122025"/>
    <w:rsid w:val="00123074"/>
    <w:rsid w:val="00124D07"/>
    <w:rsid w:val="00130A66"/>
    <w:rsid w:val="0013113E"/>
    <w:rsid w:val="001355A3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4C28"/>
    <w:rsid w:val="00244C80"/>
    <w:rsid w:val="00247B16"/>
    <w:rsid w:val="00253227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3320"/>
    <w:rsid w:val="002B3880"/>
    <w:rsid w:val="002D13D3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175A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F3ED1"/>
    <w:rsid w:val="005F5CC9"/>
    <w:rsid w:val="005F721F"/>
    <w:rsid w:val="00604D25"/>
    <w:rsid w:val="00606B48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7238"/>
    <w:rsid w:val="00647F11"/>
    <w:rsid w:val="006538E8"/>
    <w:rsid w:val="0066090E"/>
    <w:rsid w:val="0066198A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4E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1808"/>
    <w:rsid w:val="00783D72"/>
    <w:rsid w:val="0078463D"/>
    <w:rsid w:val="00785955"/>
    <w:rsid w:val="00785A98"/>
    <w:rsid w:val="00785B9E"/>
    <w:rsid w:val="007874A6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62942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46083"/>
    <w:rsid w:val="00A5384B"/>
    <w:rsid w:val="00A70FD7"/>
    <w:rsid w:val="00A73164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22F25"/>
    <w:rsid w:val="00B34C0C"/>
    <w:rsid w:val="00B34CAA"/>
    <w:rsid w:val="00B361C1"/>
    <w:rsid w:val="00B4356C"/>
    <w:rsid w:val="00B44470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4ACC"/>
    <w:rsid w:val="00E35BDB"/>
    <w:rsid w:val="00E420E7"/>
    <w:rsid w:val="00E4784A"/>
    <w:rsid w:val="00E6045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B455A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5978"/>
    <w:rsid w:val="00F964CD"/>
    <w:rsid w:val="00FA26B4"/>
    <w:rsid w:val="00FA299E"/>
    <w:rsid w:val="00FB40A7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docman/marco-2018-pdf/83811-pces128-18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6E6C-5FA2-4A22-9E81-2E564F4C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13</cp:revision>
  <dcterms:created xsi:type="dcterms:W3CDTF">2022-08-09T17:00:00Z</dcterms:created>
  <dcterms:modified xsi:type="dcterms:W3CDTF">2022-10-05T18:50:00Z</dcterms:modified>
</cp:coreProperties>
</file>