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381AC7" w14:paraId="2145AD9D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2908361" w14:textId="77777777" w:rsidR="00097A2B" w:rsidRPr="00381AC7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81AC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0644D5E0" w:rsidR="00D55C19" w:rsidRPr="00381AC7" w:rsidRDefault="00D55C19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81AC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193EBEE5" w:rsidR="00097A2B" w:rsidRPr="00D54469" w:rsidRDefault="00D54469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D5446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</w:t>
            </w:r>
            <w:r w:rsidR="00C764D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rotocolo</w:t>
            </w:r>
            <w:r w:rsidRPr="00D5446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SICCAU </w:t>
            </w:r>
            <w:r w:rsidR="00C764D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n</w:t>
            </w:r>
            <w:r w:rsidRPr="00D5446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º 1373540/2021</w:t>
            </w:r>
          </w:p>
        </w:tc>
      </w:tr>
      <w:tr w:rsidR="00097A2B" w:rsidRPr="00381AC7" w14:paraId="5B3BF2CB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381AC7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81AC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7AF5D554" w:rsidR="00097A2B" w:rsidRPr="00381AC7" w:rsidRDefault="00C34499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381AC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Presidência do CAU/BR</w:t>
            </w:r>
          </w:p>
        </w:tc>
      </w:tr>
      <w:tr w:rsidR="00097A2B" w:rsidRPr="00381AC7" w14:paraId="147EC5D2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381AC7" w:rsidRDefault="00097A2B" w:rsidP="00625F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81AC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6B15970A" w:rsidR="00097A2B" w:rsidRPr="00381AC7" w:rsidRDefault="00C34499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381AC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Reprogramação do Plano de Ação e Orçamento 2021</w:t>
            </w:r>
          </w:p>
        </w:tc>
      </w:tr>
    </w:tbl>
    <w:p w14:paraId="5E77BFAF" w14:textId="51128C86" w:rsidR="00097A2B" w:rsidRPr="00381AC7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81AC7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Nº </w:t>
      </w:r>
      <w:r w:rsidR="00C34499" w:rsidRPr="00381AC7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0</w:t>
      </w:r>
      <w:r w:rsidR="00A45452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43</w:t>
      </w:r>
      <w:r w:rsidRPr="00381AC7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/202</w:t>
      </w:r>
      <w:r w:rsidR="006F27FD" w:rsidRPr="00381AC7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</w:t>
      </w:r>
      <w:r w:rsidRPr="00381AC7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CEF-CAU/BR</w:t>
      </w:r>
    </w:p>
    <w:p w14:paraId="330197D5" w14:textId="113C6982" w:rsidR="00097A2B" w:rsidRPr="00381AC7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81AC7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</w:t>
      </w:r>
      <w:r w:rsidR="00804901" w:rsidRPr="00381AC7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Pr="00381AC7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por meio de videoconferência, no dia </w:t>
      </w:r>
      <w:r w:rsidR="00804901" w:rsidRPr="00381AC7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E657A9" w:rsidRPr="00381AC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381AC7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804901" w:rsidRPr="00381AC7">
        <w:rPr>
          <w:rFonts w:ascii="Times New Roman" w:eastAsia="Times New Roman" w:hAnsi="Times New Roman"/>
          <w:sz w:val="22"/>
          <w:szCs w:val="22"/>
          <w:lang w:eastAsia="pt-BR"/>
        </w:rPr>
        <w:t>agosto</w:t>
      </w:r>
      <w:r w:rsidRPr="00381AC7">
        <w:rPr>
          <w:rFonts w:ascii="Times New Roman" w:eastAsia="Times New Roman" w:hAnsi="Times New Roman"/>
          <w:sz w:val="22"/>
          <w:szCs w:val="22"/>
          <w:lang w:eastAsia="pt-BR"/>
        </w:rPr>
        <w:t xml:space="preserve"> de 202</w:t>
      </w:r>
      <w:r w:rsidR="006F27FD" w:rsidRPr="00381AC7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Pr="00381AC7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14:paraId="5F2A9880" w14:textId="77777777" w:rsidR="00097A2B" w:rsidRPr="00381AC7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9D17043" w14:textId="77777777" w:rsidR="00C34499" w:rsidRPr="00381AC7" w:rsidRDefault="00C34499" w:rsidP="00C3449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381AC7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006/2021-CD-CAU/BR, na qual o Conselho Diretor aprova as diretrizes para elaboração da reprogramação orçamentária das comissões em 2021;</w:t>
      </w:r>
    </w:p>
    <w:p w14:paraId="4A09161B" w14:textId="77777777" w:rsidR="00097A2B" w:rsidRPr="00381AC7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9A1D7CF" w14:textId="2B421E17" w:rsidR="00097A2B" w:rsidRPr="00381AC7" w:rsidRDefault="00C34499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81AC7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nº 056/2020-CEF-CAU/BR que aprovou o Plano de Ação e Orçamento de 2021 da comissão; </w:t>
      </w:r>
    </w:p>
    <w:p w14:paraId="30E10BCC" w14:textId="77777777" w:rsidR="00097A2B" w:rsidRPr="00381AC7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8E318FB" w14:textId="5AED0CCC" w:rsidR="00C34499" w:rsidRPr="00381AC7" w:rsidRDefault="00C34499" w:rsidP="00C344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81AC7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004/2021-CEF-CAU/BR que aprovou o plano de trabalho da Comissão em 2021; e</w:t>
      </w:r>
    </w:p>
    <w:p w14:paraId="6D870FC7" w14:textId="77777777" w:rsidR="00C34499" w:rsidRPr="00381AC7" w:rsidRDefault="00C34499" w:rsidP="00C344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79F516C" w14:textId="7EE3BC6A" w:rsidR="00C34499" w:rsidRPr="00381AC7" w:rsidRDefault="00C34499" w:rsidP="00C3449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81AC7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 para verificação e encaminhamentos, conforme Regimento Interno do CAU/BR.</w:t>
      </w:r>
    </w:p>
    <w:p w14:paraId="25B848D1" w14:textId="77777777" w:rsidR="00097A2B" w:rsidRPr="00381AC7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9CE2DDA" w14:textId="253670ED" w:rsidR="00097A2B" w:rsidRPr="00381AC7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381AC7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08265B" w:rsidRPr="00381AC7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381AC7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65C1D950" w14:textId="77777777" w:rsidR="00097A2B" w:rsidRPr="00381AC7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0A75F14" w14:textId="06075E75" w:rsidR="009A4102" w:rsidRPr="00381AC7" w:rsidRDefault="009A4102" w:rsidP="009A4102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381AC7">
        <w:rPr>
          <w:rFonts w:ascii="Times New Roman" w:hAnsi="Times New Roman"/>
          <w:bCs/>
          <w:sz w:val="22"/>
          <w:szCs w:val="22"/>
          <w:lang w:eastAsia="pt-BR"/>
        </w:rPr>
        <w:t>1 - Aprovar a Reprogramação do plano de ação e orçamento da CEF-CAU/BR para o ano de 2021, seguindo as diretrizes do Conselho Diretor do CAU/BR e conforme arquivo a ser enviado pela assessoria técnica da Comissão pelo protocolo em epígrafe</w:t>
      </w:r>
      <w:r w:rsidR="00CA56F8">
        <w:rPr>
          <w:rFonts w:ascii="Times New Roman" w:hAnsi="Times New Roman"/>
          <w:bCs/>
          <w:sz w:val="22"/>
          <w:szCs w:val="22"/>
          <w:lang w:eastAsia="pt-BR"/>
        </w:rPr>
        <w:t>, em anexo a esta Deliberação</w:t>
      </w:r>
      <w:r w:rsidRPr="00381AC7">
        <w:rPr>
          <w:rFonts w:ascii="Times New Roman" w:hAnsi="Times New Roman"/>
          <w:bCs/>
          <w:sz w:val="22"/>
          <w:szCs w:val="22"/>
          <w:lang w:eastAsia="pt-BR"/>
        </w:rPr>
        <w:t xml:space="preserve">; </w:t>
      </w:r>
    </w:p>
    <w:p w14:paraId="3FF77069" w14:textId="77777777" w:rsidR="009A4102" w:rsidRPr="00381AC7" w:rsidRDefault="009A4102" w:rsidP="009A4102">
      <w:pPr>
        <w:jc w:val="both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14:paraId="12A04670" w14:textId="77777777" w:rsidR="009A4102" w:rsidRPr="00381AC7" w:rsidRDefault="009A4102" w:rsidP="009A410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381AC7">
        <w:rPr>
          <w:rFonts w:ascii="Times New Roman" w:hAnsi="Times New Roman"/>
          <w:sz w:val="22"/>
          <w:szCs w:val="22"/>
          <w:lang w:eastAsia="pt-BR"/>
        </w:rPr>
        <w:t xml:space="preserve">2 - Encaminhar esta deliberação para verificação e tomada das seguintes providências, </w:t>
      </w:r>
      <w:r w:rsidRPr="00381AC7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7C40472B" w14:textId="77777777" w:rsidR="00102F57" w:rsidRPr="00381AC7" w:rsidRDefault="00102F57" w:rsidP="00102F57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102F57" w:rsidRPr="00381AC7" w14:paraId="59FACDB3" w14:textId="77777777" w:rsidTr="00BA4EC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29A4" w14:textId="77777777" w:rsidR="00102F57" w:rsidRPr="00381AC7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5D82" w14:textId="77777777" w:rsidR="00102F57" w:rsidRPr="00381AC7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381AC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1167" w14:textId="77777777" w:rsidR="00102F57" w:rsidRPr="00381AC7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381AC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79B5" w14:textId="77777777" w:rsidR="00102F57" w:rsidRPr="00381AC7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381AC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DA069E" w:rsidRPr="00381AC7" w14:paraId="0DD5BBCD" w14:textId="77777777" w:rsidTr="00BA4EC3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27AB" w14:textId="00470EDB" w:rsidR="00DA069E" w:rsidRPr="00381AC7" w:rsidRDefault="00DA069E" w:rsidP="00DA069E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381AC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8438" w14:textId="5C0AF337" w:rsidR="00DA069E" w:rsidRPr="00381AC7" w:rsidRDefault="00DA069E" w:rsidP="00DA069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381AC7">
              <w:rPr>
                <w:rFonts w:ascii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1B8E" w14:textId="3EB77C7D" w:rsidR="00DA069E" w:rsidRPr="00381AC7" w:rsidRDefault="00DA069E" w:rsidP="00DA069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381AC7">
              <w:rPr>
                <w:rFonts w:ascii="Times New Roman" w:hAnsi="Times New Roman"/>
                <w:sz w:val="22"/>
                <w:szCs w:val="22"/>
                <w:lang w:eastAsia="pt-BR"/>
              </w:rPr>
              <w:t>Comunicar a Presidência e tramitar o protocolo para gerência de planejamento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EDCE" w14:textId="40A2E5E8" w:rsidR="00DA069E" w:rsidRPr="00381AC7" w:rsidRDefault="00CA56F8" w:rsidP="00DA069E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24</w:t>
            </w:r>
            <w:r w:rsidR="00DA069E" w:rsidRPr="00381AC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de agosto</w:t>
            </w:r>
          </w:p>
        </w:tc>
      </w:tr>
    </w:tbl>
    <w:p w14:paraId="4C6767B6" w14:textId="77777777" w:rsidR="00102F57" w:rsidRPr="00381AC7" w:rsidRDefault="00102F57" w:rsidP="00102F57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602978C" w14:textId="6EB6C5D3" w:rsidR="00102F57" w:rsidRPr="00381AC7" w:rsidRDefault="00102F57" w:rsidP="009A4102">
      <w:pPr>
        <w:pStyle w:val="PargrafodaLista"/>
        <w:numPr>
          <w:ilvl w:val="0"/>
          <w:numId w:val="5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81AC7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a observação dos temas contidos nesta deliberação pelos demais setores e órgãos colegiados que possuem convergência com o assunto.</w:t>
      </w:r>
    </w:p>
    <w:p w14:paraId="18D3DEB4" w14:textId="77777777" w:rsidR="004E633F" w:rsidRPr="00381AC7" w:rsidRDefault="004E633F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9372D2" w14:textId="77777777" w:rsidR="00097A2B" w:rsidRPr="00381AC7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A8C51F" w14:textId="370B9635" w:rsidR="00097A2B" w:rsidRPr="00381AC7" w:rsidRDefault="00097A2B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Hlk66720343"/>
      <w:r w:rsidRPr="00381AC7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804901" w:rsidRPr="00381AC7">
        <w:rPr>
          <w:rFonts w:ascii="Times New Roman" w:hAnsi="Times New Roman"/>
          <w:sz w:val="22"/>
          <w:szCs w:val="22"/>
          <w:lang w:eastAsia="pt-BR"/>
        </w:rPr>
        <w:t>20</w:t>
      </w:r>
      <w:r w:rsidRPr="00381AC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804901" w:rsidRPr="00381AC7">
        <w:rPr>
          <w:rFonts w:ascii="Times New Roman" w:hAnsi="Times New Roman"/>
          <w:sz w:val="22"/>
          <w:szCs w:val="22"/>
          <w:lang w:eastAsia="pt-BR"/>
        </w:rPr>
        <w:t>agosto</w:t>
      </w:r>
      <w:r w:rsidRPr="00381AC7">
        <w:rPr>
          <w:rFonts w:ascii="Times New Roman" w:hAnsi="Times New Roman"/>
          <w:sz w:val="22"/>
          <w:szCs w:val="22"/>
          <w:lang w:eastAsia="pt-BR"/>
        </w:rPr>
        <w:t xml:space="preserve"> de 202</w:t>
      </w:r>
      <w:r w:rsidR="006F27FD" w:rsidRPr="00381AC7">
        <w:rPr>
          <w:rFonts w:ascii="Times New Roman" w:hAnsi="Times New Roman"/>
          <w:sz w:val="22"/>
          <w:szCs w:val="22"/>
          <w:lang w:eastAsia="pt-BR"/>
        </w:rPr>
        <w:t>1</w:t>
      </w:r>
      <w:r w:rsidRPr="00381AC7">
        <w:rPr>
          <w:rFonts w:ascii="Times New Roman" w:hAnsi="Times New Roman"/>
          <w:sz w:val="22"/>
          <w:szCs w:val="22"/>
          <w:lang w:eastAsia="pt-BR"/>
        </w:rPr>
        <w:t>.</w:t>
      </w:r>
    </w:p>
    <w:p w14:paraId="59D684D9" w14:textId="15B357B2" w:rsidR="004E633F" w:rsidRPr="00381AC7" w:rsidRDefault="004E633F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A6B2899" w14:textId="7A922FD5" w:rsidR="004E633F" w:rsidRPr="00381AC7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bookmarkStart w:id="1" w:name="_Hlk66896018"/>
      <w:r w:rsidRPr="00381AC7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381AC7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4503CB8F" w14:textId="7C3EFC10" w:rsidR="004E633F" w:rsidRPr="00381AC7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71941F3" w14:textId="23335A64" w:rsidR="004E633F" w:rsidRPr="00381AC7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 w:rsidRPr="00381AC7">
        <w:rPr>
          <w:rFonts w:ascii="Times New Roman" w:hAnsi="Times New Roman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D678E" wp14:editId="5A79A494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2160000" cy="720000"/>
                <wp:effectExtent l="0" t="0" r="12065" b="2349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01320" id="Retângulo 3" o:spid="_x0000_s1026" style="position:absolute;margin-left:0;margin-top:3.7pt;width:170.1pt;height:56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" filled="f" strokecolor="#d8d8d8 [2732]" strokeweight="1pt">
                <w10:wrap anchorx="margin"/>
              </v:rect>
            </w:pict>
          </mc:Fallback>
        </mc:AlternateContent>
      </w:r>
    </w:p>
    <w:p w14:paraId="1F0407A2" w14:textId="1A0552AA" w:rsidR="004E633F" w:rsidRPr="00381AC7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8A58B2B" w14:textId="6851BFAE" w:rsidR="004E633F" w:rsidRPr="00381AC7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1D8EF1B" w14:textId="77777777" w:rsidR="004E633F" w:rsidRPr="00381AC7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A59834C" w14:textId="77777777" w:rsidR="004E633F" w:rsidRPr="00381AC7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70EE60F" w14:textId="77777777" w:rsidR="004E633F" w:rsidRPr="00381AC7" w:rsidRDefault="004E633F" w:rsidP="004E633F">
      <w:pPr>
        <w:jc w:val="center"/>
        <w:rPr>
          <w:rFonts w:ascii="Times New Roman" w:hAnsi="Times New Roman"/>
          <w:b/>
          <w:sz w:val="22"/>
          <w:szCs w:val="22"/>
        </w:rPr>
      </w:pPr>
      <w:r w:rsidRPr="00381AC7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5F560E61" w14:textId="4E5A039F" w:rsidR="009A4671" w:rsidRPr="00381AC7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 w:rsidRPr="00381AC7">
        <w:rPr>
          <w:rFonts w:ascii="Times New Roman" w:hAnsi="Times New Roman"/>
          <w:sz w:val="22"/>
          <w:szCs w:val="22"/>
        </w:rPr>
        <w:t>Coordenador da CEF-CAU/BR</w:t>
      </w:r>
    </w:p>
    <w:p w14:paraId="66CF5CD2" w14:textId="11EC09A5" w:rsidR="004E633F" w:rsidRPr="00381AC7" w:rsidRDefault="00804901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381AC7">
        <w:rPr>
          <w:rFonts w:ascii="Times New Roman" w:eastAsia="Calibri" w:hAnsi="Times New Roman"/>
          <w:b/>
          <w:sz w:val="22"/>
          <w:szCs w:val="22"/>
        </w:rPr>
        <w:lastRenderedPageBreak/>
        <w:t>38</w:t>
      </w:r>
      <w:r w:rsidR="004E633F" w:rsidRPr="00381AC7">
        <w:rPr>
          <w:rFonts w:ascii="Times New Roman" w:eastAsia="Calibri" w:hAnsi="Times New Roman"/>
          <w:b/>
          <w:sz w:val="22"/>
          <w:szCs w:val="22"/>
        </w:rPr>
        <w:t xml:space="preserve">ª REUNIÃO </w:t>
      </w:r>
      <w:r w:rsidRPr="00381AC7">
        <w:rPr>
          <w:rFonts w:ascii="Times New Roman" w:eastAsia="Calibri" w:hAnsi="Times New Roman"/>
          <w:b/>
          <w:sz w:val="22"/>
          <w:szCs w:val="22"/>
        </w:rPr>
        <w:t>EXTRA</w:t>
      </w:r>
      <w:r w:rsidR="004E633F" w:rsidRPr="00381AC7">
        <w:rPr>
          <w:rFonts w:ascii="Times New Roman" w:eastAsia="Calibri" w:hAnsi="Times New Roman"/>
          <w:b/>
          <w:sz w:val="22"/>
          <w:szCs w:val="22"/>
        </w:rPr>
        <w:t>ORDINÁRIA DA CEF-CAU/BR</w:t>
      </w:r>
    </w:p>
    <w:p w14:paraId="3C28C180" w14:textId="77777777" w:rsidR="004E633F" w:rsidRPr="00381AC7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381AC7">
        <w:rPr>
          <w:rFonts w:ascii="Times New Roman" w:eastAsia="Calibri" w:hAnsi="Times New Roman"/>
          <w:sz w:val="22"/>
          <w:szCs w:val="22"/>
        </w:rPr>
        <w:t>Videoconferência</w:t>
      </w:r>
    </w:p>
    <w:p w14:paraId="029423D8" w14:textId="77777777" w:rsidR="004E633F" w:rsidRPr="00381AC7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82FCEDE" w14:textId="77777777" w:rsidR="004E633F" w:rsidRPr="00381AC7" w:rsidRDefault="004E633F" w:rsidP="004E633F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2D1FD35F" w14:textId="4F6E229E" w:rsidR="004E633F" w:rsidRPr="00381AC7" w:rsidRDefault="004E633F" w:rsidP="004E633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381AC7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006CA5" w:rsidRPr="00381AC7" w14:paraId="442B16A9" w14:textId="77777777" w:rsidTr="00381AC7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D9CD" w14:textId="77777777" w:rsidR="00006CA5" w:rsidRPr="00381AC7" w:rsidRDefault="00006CA5" w:rsidP="00C21EFF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1AC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7CD" w14:textId="77777777" w:rsidR="00006CA5" w:rsidRPr="00381AC7" w:rsidRDefault="00006CA5" w:rsidP="00381AC7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1AC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9D5C" w14:textId="77777777" w:rsidR="00006CA5" w:rsidRPr="00381AC7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1AC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9A80" w14:textId="77777777" w:rsidR="00006CA5" w:rsidRPr="00381AC7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1AC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06CA5" w:rsidRPr="00381AC7" w14:paraId="5AA4A3F0" w14:textId="77777777" w:rsidTr="00C21EFF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13C78" w14:textId="77777777" w:rsidR="00006CA5" w:rsidRPr="00381AC7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90B9" w14:textId="77777777" w:rsidR="00006CA5" w:rsidRPr="00381AC7" w:rsidRDefault="00006CA5" w:rsidP="00C21EF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EDD5" w14:textId="77777777" w:rsidR="00006CA5" w:rsidRPr="00381AC7" w:rsidRDefault="00006CA5" w:rsidP="00C21EF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0268" w14:textId="77777777" w:rsidR="00006CA5" w:rsidRPr="00381AC7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1AC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3DB4" w14:textId="77777777" w:rsidR="00006CA5" w:rsidRPr="00381AC7" w:rsidRDefault="00006CA5" w:rsidP="00C21EFF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1AC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E7DA" w14:textId="77777777" w:rsidR="00006CA5" w:rsidRPr="00381AC7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381AC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5847" w14:textId="77777777" w:rsidR="00006CA5" w:rsidRPr="00381AC7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381AC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006CA5" w:rsidRPr="00381AC7" w14:paraId="515DDB4A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09AC" w14:textId="77777777" w:rsidR="00006CA5" w:rsidRPr="00381AC7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1AC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035F" w14:textId="77777777" w:rsidR="00006CA5" w:rsidRPr="00381AC7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1AC7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1EF8" w14:textId="77777777" w:rsidR="00006CA5" w:rsidRPr="00381AC7" w:rsidRDefault="00006CA5" w:rsidP="00C21EF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381AC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C034" w14:textId="77777777" w:rsidR="00006CA5" w:rsidRPr="00C51777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1777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2F87" w14:textId="77777777" w:rsidR="00006CA5" w:rsidRPr="00381AC7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476D" w14:textId="77777777" w:rsidR="00006CA5" w:rsidRPr="00381AC7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0453" w14:textId="77777777" w:rsidR="00006CA5" w:rsidRPr="00381AC7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381AC7" w14:paraId="3BE45001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7888" w14:textId="77777777" w:rsidR="00006CA5" w:rsidRPr="00381AC7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1AC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BA4C" w14:textId="661D0D71" w:rsidR="00006CA5" w:rsidRPr="00381AC7" w:rsidRDefault="0026653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B4A1" w14:textId="49014C4D" w:rsidR="00006CA5" w:rsidRPr="00381AC7" w:rsidRDefault="00266535" w:rsidP="00C21EF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Márcio Rodrigo Coelho de Carvalho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2EBF" w14:textId="77777777" w:rsidR="00006CA5" w:rsidRPr="00C51777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1777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404F" w14:textId="77777777" w:rsidR="00006CA5" w:rsidRPr="00381AC7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F854" w14:textId="77777777" w:rsidR="00006CA5" w:rsidRPr="00381AC7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A25B" w14:textId="77777777" w:rsidR="00006CA5" w:rsidRPr="00381AC7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381AC7" w14:paraId="108DC58C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1320" w14:textId="77777777" w:rsidR="00006CA5" w:rsidRPr="00381AC7" w:rsidRDefault="00006CA5" w:rsidP="00C21EFF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1AC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8785" w14:textId="77777777" w:rsidR="00006CA5" w:rsidRPr="00381AC7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1AC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CB71" w14:textId="61B196CF" w:rsidR="00006CA5" w:rsidRPr="00381AC7" w:rsidRDefault="00381AC7" w:rsidP="00C21EF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381AC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6486" w14:textId="4350BF2E" w:rsidR="00006CA5" w:rsidRPr="00381AC7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448A" w14:textId="77777777" w:rsidR="00006CA5" w:rsidRPr="00381AC7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567F" w14:textId="77777777" w:rsidR="00006CA5" w:rsidRPr="00381AC7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236D" w14:textId="58A16947" w:rsidR="00006CA5" w:rsidRPr="00381AC7" w:rsidRDefault="00BF151A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006CA5" w:rsidRPr="00381AC7" w14:paraId="77591FB0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4123" w14:textId="77777777" w:rsidR="00006CA5" w:rsidRPr="00381AC7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1AC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94D0" w14:textId="77777777" w:rsidR="00006CA5" w:rsidRPr="00381AC7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1AC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B2C7" w14:textId="77777777" w:rsidR="00006CA5" w:rsidRPr="00381AC7" w:rsidRDefault="00006CA5" w:rsidP="00C21EF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381AC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2D25" w14:textId="77777777" w:rsidR="00006CA5" w:rsidRPr="00381AC7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C51777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CEC4" w14:textId="77777777" w:rsidR="00006CA5" w:rsidRPr="00381AC7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055F" w14:textId="77777777" w:rsidR="00006CA5" w:rsidRPr="00381AC7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1B59" w14:textId="77777777" w:rsidR="00006CA5" w:rsidRPr="00381AC7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381AC7" w14:paraId="323E606F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949B" w14:textId="77777777" w:rsidR="00006CA5" w:rsidRPr="00381AC7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1AC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C6E9" w14:textId="77777777" w:rsidR="00006CA5" w:rsidRPr="00381AC7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1AC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D939" w14:textId="084758C1" w:rsidR="00006CA5" w:rsidRPr="00381AC7" w:rsidRDefault="00381AC7" w:rsidP="00C21EF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381AC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Marcelo Machado Rodrigues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2DDC" w14:textId="5EB81F9B" w:rsidR="00006CA5" w:rsidRPr="00381AC7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15B5" w14:textId="77777777" w:rsidR="00006CA5" w:rsidRPr="00381AC7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90DA" w14:textId="77777777" w:rsidR="00006CA5" w:rsidRPr="00381AC7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DBB4" w14:textId="31E9503E" w:rsidR="00006CA5" w:rsidRPr="00381AC7" w:rsidRDefault="00BF151A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006CA5" w:rsidRPr="00381AC7" w14:paraId="30421896" w14:textId="77777777" w:rsidTr="00C51777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4636" w14:textId="77777777" w:rsidR="00006CA5" w:rsidRPr="00381AC7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1AC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4ED2" w14:textId="77777777" w:rsidR="00006CA5" w:rsidRPr="00381AC7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1AC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B9E2" w14:textId="77777777" w:rsidR="00006CA5" w:rsidRPr="00381AC7" w:rsidRDefault="00006CA5" w:rsidP="00C21EF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381AC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40D03" w14:textId="77777777" w:rsidR="00006CA5" w:rsidRPr="00381AC7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C51777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F3F3" w14:textId="77777777" w:rsidR="00006CA5" w:rsidRPr="00381AC7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6C2C" w14:textId="77777777" w:rsidR="00006CA5" w:rsidRPr="00381AC7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A4FC" w14:textId="77777777" w:rsidR="00006CA5" w:rsidRPr="00381AC7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</w:tbl>
    <w:p w14:paraId="7960069E" w14:textId="77777777" w:rsidR="00006CA5" w:rsidRPr="00381AC7" w:rsidRDefault="00006CA5" w:rsidP="004E633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4E633F" w:rsidRPr="00381AC7" w14:paraId="5B73CA7C" w14:textId="77777777" w:rsidTr="00CA4461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D2B8AB0" w14:textId="77777777" w:rsidR="004E633F" w:rsidRPr="00381AC7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1AC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2A74315E" w14:textId="77777777" w:rsidR="004E633F" w:rsidRPr="00381AC7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696BC2A" w14:textId="1F776C85" w:rsidR="004E633F" w:rsidRPr="00381AC7" w:rsidRDefault="00804901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1AC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38</w:t>
            </w:r>
            <w:r w:rsidR="004E633F" w:rsidRPr="00381AC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Pr="00381AC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EXTRA</w:t>
            </w:r>
            <w:r w:rsidR="004E633F" w:rsidRPr="00381AC7">
              <w:rPr>
                <w:rFonts w:ascii="Times New Roman" w:eastAsia="Calibri" w:hAnsi="Times New Roman"/>
                <w:b/>
                <w:sz w:val="22"/>
                <w:szCs w:val="22"/>
              </w:rPr>
              <w:t>ORDINÁRIA D</w:t>
            </w:r>
            <w:r w:rsidR="00006CA5" w:rsidRPr="00381AC7">
              <w:rPr>
                <w:rFonts w:ascii="Times New Roman" w:eastAsia="Calibri" w:hAnsi="Times New Roman"/>
                <w:b/>
                <w:sz w:val="22"/>
                <w:szCs w:val="22"/>
              </w:rPr>
              <w:t>A CEF</w:t>
            </w:r>
            <w:r w:rsidR="004E633F" w:rsidRPr="00381AC7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1FBD6902" w14:textId="77777777" w:rsidR="004E633F" w:rsidRPr="00381AC7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0722BB9" w14:textId="14323294" w:rsidR="004E633F" w:rsidRPr="00381AC7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1AC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="00804901" w:rsidRPr="00381AC7">
              <w:rPr>
                <w:rFonts w:ascii="Times New Roman" w:hAnsi="Times New Roman"/>
                <w:sz w:val="22"/>
                <w:szCs w:val="22"/>
                <w:lang w:eastAsia="pt-BR"/>
              </w:rPr>
              <w:t>20</w:t>
            </w:r>
            <w:r w:rsidRPr="00381AC7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804901" w:rsidRPr="00381AC7">
              <w:rPr>
                <w:rFonts w:ascii="Times New Roman" w:hAnsi="Times New Roman"/>
                <w:sz w:val="22"/>
                <w:szCs w:val="22"/>
                <w:lang w:eastAsia="pt-BR"/>
              </w:rPr>
              <w:t>08</w:t>
            </w:r>
            <w:r w:rsidRPr="00381AC7">
              <w:rPr>
                <w:rFonts w:ascii="Times New Roman" w:hAnsi="Times New Roman"/>
                <w:sz w:val="22"/>
                <w:szCs w:val="22"/>
                <w:lang w:eastAsia="pt-BR"/>
              </w:rPr>
              <w:t>/2021</w:t>
            </w:r>
          </w:p>
          <w:p w14:paraId="7704224F" w14:textId="77777777" w:rsidR="004E633F" w:rsidRPr="00381AC7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3755108" w14:textId="05B4A218" w:rsidR="0008265B" w:rsidRPr="00381AC7" w:rsidRDefault="004E633F" w:rsidP="0008265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1AC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 w:rsidR="009A4102" w:rsidRPr="00381AC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Reprogramação do Plano de Ação e Orçamento 2021</w:t>
            </w:r>
          </w:p>
          <w:p w14:paraId="16B24CDE" w14:textId="77777777" w:rsidR="0008265B" w:rsidRPr="00381AC7" w:rsidRDefault="0008265B" w:rsidP="000826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13B9386" w14:textId="33BA559A" w:rsidR="0008265B" w:rsidRPr="00381AC7" w:rsidRDefault="0008265B" w:rsidP="000826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1AC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Sim </w:t>
            </w:r>
            <w:r w:rsidRPr="00381AC7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BF151A" w:rsidRPr="00BF151A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Pr="00BF151A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BF151A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Pr="00BF151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BF151A" w:rsidRPr="00BF151A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BF151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F151A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BF151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BF151A" w:rsidRPr="00BF151A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BF151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F151A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BF151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BF151A" w:rsidRPr="00BF151A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Pr="00BF151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F151A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 w:rsidRPr="00BF151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BF151A" w:rsidRPr="00BF151A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BF151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F151A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 de votos</w:t>
            </w:r>
            <w:r w:rsidRPr="00BF151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BF151A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BF151A" w:rsidRPr="00BF151A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Pr="00BF151A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381AC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75976254" w14:textId="77777777" w:rsidR="0008265B" w:rsidRPr="00381AC7" w:rsidRDefault="0008265B" w:rsidP="000826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BA42AE0" w14:textId="47A9C9AF" w:rsidR="0008265B" w:rsidRPr="00381AC7" w:rsidRDefault="0008265B" w:rsidP="000826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1AC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381AC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8B1B7D">
              <w:rPr>
                <w:rFonts w:ascii="Times New Roman" w:hAnsi="Times New Roman"/>
                <w:sz w:val="22"/>
                <w:szCs w:val="22"/>
                <w:lang w:eastAsia="pt-BR"/>
              </w:rPr>
              <w:t>Ausência justificada do Conselheiro Ricardo Mascarello.</w:t>
            </w:r>
            <w:r w:rsidR="008B1B7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8B1B7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3EAEC53A" w14:textId="740D9EAD" w:rsidR="004E633F" w:rsidRPr="00381AC7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1D109DA" w14:textId="29107547" w:rsidR="004E633F" w:rsidRPr="00381AC7" w:rsidRDefault="00006CA5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1AC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381AC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2F230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Bruna Martins Bais      </w:t>
            </w:r>
            <w:r w:rsidRPr="00381AC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         </w:t>
            </w:r>
            <w:r w:rsidRPr="00381AC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Condução dos trabalhos (coordenador):</w:t>
            </w:r>
            <w:r w:rsidRPr="00381AC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 Caldana</w:t>
            </w:r>
          </w:p>
        </w:tc>
      </w:tr>
      <w:bookmarkEnd w:id="0"/>
      <w:bookmarkEnd w:id="1"/>
    </w:tbl>
    <w:p w14:paraId="2BDE15DE" w14:textId="15F20DDE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20AB1CD" w14:textId="6F53C921" w:rsidR="00D54469" w:rsidRDefault="00D54469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C57F804" w14:textId="55D29A20" w:rsidR="00D54469" w:rsidRDefault="00D54469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B6FB464" w14:textId="57680FFB" w:rsidR="00D54469" w:rsidRDefault="00D54469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E39FE1A" w14:textId="21D61732" w:rsidR="00D54469" w:rsidRDefault="00D54469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D449449" w14:textId="3AF9740F" w:rsidR="00D54469" w:rsidRDefault="00D54469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EE63E7E" w14:textId="31F80F7D" w:rsidR="00D54469" w:rsidRDefault="00D54469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1476EC3B" w14:textId="3151414A" w:rsidR="00D54469" w:rsidRDefault="00D54469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15429405" w14:textId="36353904" w:rsidR="00D54469" w:rsidRDefault="00D54469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2D926F2" w14:textId="4FB7D93F" w:rsidR="00D54469" w:rsidRDefault="00D54469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B161CBA" w14:textId="7A58F969" w:rsidR="00D54469" w:rsidRDefault="00D54469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2653C49" w14:textId="40C6A233" w:rsidR="00D54469" w:rsidRDefault="00D54469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1F4944AA" w14:textId="58DBE1D5" w:rsidR="00D54469" w:rsidRDefault="00D54469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6738B70" w14:textId="19B9001C" w:rsidR="00D54469" w:rsidRDefault="00D54469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E06F203" w14:textId="77777777" w:rsidR="00D54469" w:rsidRDefault="00D54469" w:rsidP="004E633F">
      <w:pPr>
        <w:jc w:val="center"/>
        <w:rPr>
          <w:rFonts w:ascii="Times New Roman" w:hAnsi="Times New Roman"/>
          <w:sz w:val="22"/>
          <w:szCs w:val="22"/>
        </w:rPr>
        <w:sectPr w:rsidR="00D54469" w:rsidSect="007527DB">
          <w:headerReference w:type="default" r:id="rId7"/>
          <w:footerReference w:type="default" r:id="rId8"/>
          <w:pgSz w:w="11906" w:h="16838"/>
          <w:pgMar w:top="1702" w:right="1133" w:bottom="1134" w:left="1701" w:header="510" w:footer="1150" w:gutter="0"/>
          <w:cols w:space="708"/>
          <w:docGrid w:linePitch="360"/>
        </w:sectPr>
      </w:pPr>
    </w:p>
    <w:tbl>
      <w:tblPr>
        <w:tblW w:w="14742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4199"/>
        <w:gridCol w:w="2282"/>
        <w:gridCol w:w="2537"/>
        <w:gridCol w:w="1046"/>
        <w:gridCol w:w="810"/>
        <w:gridCol w:w="806"/>
        <w:gridCol w:w="1219"/>
      </w:tblGrid>
      <w:tr w:rsidR="0087725B" w:rsidRPr="00D54469" w14:paraId="1165919C" w14:textId="77777777" w:rsidTr="00681025">
        <w:trPr>
          <w:trHeight w:val="15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C01BE4" w14:textId="77777777" w:rsidR="0087725B" w:rsidRPr="00D54469" w:rsidRDefault="0087725B" w:rsidP="00D54469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D5446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FABF7A" w14:textId="77777777" w:rsidR="0087725B" w:rsidRPr="00D54469" w:rsidRDefault="0087725B" w:rsidP="00D54469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D5446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906BA5" w14:textId="77777777" w:rsidR="0087725B" w:rsidRPr="00D54469" w:rsidRDefault="0087725B" w:rsidP="00D54469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D5446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8B8743" w14:textId="77777777" w:rsidR="0087725B" w:rsidRPr="00D54469" w:rsidRDefault="0087725B" w:rsidP="00D54469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D5446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D0C06D" w14:textId="77777777" w:rsidR="0087725B" w:rsidRPr="00D54469" w:rsidRDefault="0087725B" w:rsidP="00D54469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D5446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72DA16" w14:textId="77777777" w:rsidR="0087725B" w:rsidRPr="00D54469" w:rsidRDefault="0087725B" w:rsidP="00D54469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D5446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253238" w14:textId="77777777" w:rsidR="0087725B" w:rsidRPr="00D54469" w:rsidRDefault="0087725B" w:rsidP="00D54469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D5446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046FF9" w14:textId="77777777" w:rsidR="0087725B" w:rsidRPr="00D54469" w:rsidRDefault="0087725B" w:rsidP="00D5446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544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7725B" w:rsidRPr="00D54469" w14:paraId="2C5DD558" w14:textId="77777777" w:rsidTr="00681025">
        <w:trPr>
          <w:trHeight w:val="496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72E83B59" w14:textId="77777777" w:rsidR="0087725B" w:rsidRPr="00D54469" w:rsidRDefault="0087725B" w:rsidP="00D5446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D5446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Denominação</w:t>
            </w:r>
          </w:p>
        </w:tc>
        <w:tc>
          <w:tcPr>
            <w:tcW w:w="4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5239ADEE" w14:textId="77777777" w:rsidR="0087725B" w:rsidRPr="00D54469" w:rsidRDefault="0087725B" w:rsidP="00D5446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D5446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 xml:space="preserve">Objetivo Geral 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09D2732F" w14:textId="77777777" w:rsidR="0087725B" w:rsidRPr="00D54469" w:rsidRDefault="0087725B" w:rsidP="00D5446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D5446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Objetivo Estratégico Principal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40A56F68" w14:textId="77777777" w:rsidR="0087725B" w:rsidRPr="00D54469" w:rsidRDefault="0087725B" w:rsidP="00D5446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D5446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Resultado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25AFB150" w14:textId="77777777" w:rsidR="0087725B" w:rsidRPr="00D54469" w:rsidRDefault="0087725B" w:rsidP="00D54469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6"/>
                <w:szCs w:val="16"/>
                <w:lang w:eastAsia="pt-BR"/>
              </w:rPr>
            </w:pPr>
            <w:r w:rsidRPr="00D54469">
              <w:rPr>
                <w:rFonts w:ascii="Calibri" w:eastAsia="Times New Roman" w:hAnsi="Calibri" w:cs="Calibri"/>
                <w:b/>
                <w:bCs/>
                <w:color w:val="F2F2F2"/>
                <w:sz w:val="16"/>
                <w:szCs w:val="16"/>
                <w:lang w:eastAsia="pt-BR"/>
              </w:rPr>
              <w:t xml:space="preserve">Programação 2021 </w:t>
            </w:r>
            <w:r w:rsidRPr="00D54469">
              <w:rPr>
                <w:rFonts w:ascii="Calibri" w:eastAsia="Times New Roman" w:hAnsi="Calibri" w:cs="Calibri"/>
                <w:b/>
                <w:bCs/>
                <w:color w:val="F2F2F2"/>
                <w:sz w:val="16"/>
                <w:szCs w:val="16"/>
                <w:lang w:eastAsia="pt-BR"/>
              </w:rPr>
              <w:br/>
              <w:t>(A)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A5664"/>
            <w:vAlign w:val="center"/>
            <w:hideMark/>
          </w:tcPr>
          <w:p w14:paraId="60321D4E" w14:textId="77777777" w:rsidR="0087725B" w:rsidRPr="00D54469" w:rsidRDefault="0087725B" w:rsidP="00D54469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6"/>
                <w:szCs w:val="16"/>
                <w:lang w:eastAsia="pt-BR"/>
              </w:rPr>
            </w:pPr>
            <w:r w:rsidRPr="00D54469">
              <w:rPr>
                <w:rFonts w:ascii="Calibri" w:eastAsia="Times New Roman" w:hAnsi="Calibri" w:cs="Calibri"/>
                <w:b/>
                <w:bCs/>
                <w:color w:val="F2F2F2"/>
                <w:sz w:val="16"/>
                <w:szCs w:val="16"/>
                <w:lang w:eastAsia="pt-BR"/>
              </w:rPr>
              <w:t>Reprogramação 2021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7D9B31F8" w14:textId="77777777" w:rsidR="0087725B" w:rsidRPr="00D54469" w:rsidRDefault="0087725B" w:rsidP="00D54469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6"/>
                <w:szCs w:val="16"/>
                <w:lang w:eastAsia="pt-BR"/>
              </w:rPr>
            </w:pPr>
            <w:r w:rsidRPr="00D54469">
              <w:rPr>
                <w:rFonts w:ascii="Calibri" w:eastAsia="Times New Roman" w:hAnsi="Calibri" w:cs="Calibri"/>
                <w:b/>
                <w:bCs/>
                <w:color w:val="F2F2F2"/>
                <w:sz w:val="16"/>
                <w:szCs w:val="16"/>
                <w:lang w:eastAsia="pt-BR"/>
              </w:rPr>
              <w:t>Reprogramação 2021</w:t>
            </w:r>
            <w:r w:rsidRPr="00D54469">
              <w:rPr>
                <w:rFonts w:ascii="Calibri" w:eastAsia="Times New Roman" w:hAnsi="Calibri" w:cs="Calibri"/>
                <w:b/>
                <w:bCs/>
                <w:color w:val="F2F2F2"/>
                <w:sz w:val="16"/>
                <w:szCs w:val="16"/>
                <w:lang w:eastAsia="pt-BR"/>
              </w:rPr>
              <w:br/>
              <w:t xml:space="preserve"> (D)</w:t>
            </w:r>
          </w:p>
        </w:tc>
      </w:tr>
      <w:tr w:rsidR="0087725B" w:rsidRPr="00D54469" w14:paraId="05A19073" w14:textId="77777777" w:rsidTr="00681025">
        <w:trPr>
          <w:trHeight w:val="79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CE7D" w14:textId="77777777" w:rsidR="0087725B" w:rsidRPr="00D54469" w:rsidRDefault="0087725B" w:rsidP="00D54469">
            <w:pP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</w:p>
        </w:tc>
        <w:tc>
          <w:tcPr>
            <w:tcW w:w="4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8567" w14:textId="77777777" w:rsidR="0087725B" w:rsidRPr="00D54469" w:rsidRDefault="0087725B" w:rsidP="00D54469">
            <w:pP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E7AC9" w14:textId="77777777" w:rsidR="0087725B" w:rsidRPr="00D54469" w:rsidRDefault="0087725B" w:rsidP="00D54469">
            <w:pP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AAC4" w14:textId="77777777" w:rsidR="0087725B" w:rsidRPr="00D54469" w:rsidRDefault="0087725B" w:rsidP="00D54469">
            <w:pP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1F977" w14:textId="77777777" w:rsidR="0087725B" w:rsidRPr="00D54469" w:rsidRDefault="0087725B" w:rsidP="00D54469">
            <w:pPr>
              <w:rPr>
                <w:rFonts w:ascii="Calibri" w:eastAsia="Times New Roman" w:hAnsi="Calibri" w:cs="Calibri"/>
                <w:b/>
                <w:bCs/>
                <w:color w:val="F2F2F2"/>
                <w:sz w:val="16"/>
                <w:szCs w:val="16"/>
                <w:lang w:eastAsia="pt-B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21CC4963" w14:textId="77777777" w:rsidR="0087725B" w:rsidRPr="00D54469" w:rsidRDefault="0087725B" w:rsidP="00D54469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6"/>
                <w:szCs w:val="16"/>
                <w:lang w:eastAsia="pt-BR"/>
              </w:rPr>
            </w:pPr>
            <w:r w:rsidRPr="00D54469">
              <w:rPr>
                <w:rFonts w:ascii="Calibri" w:eastAsia="Times New Roman" w:hAnsi="Calibri" w:cs="Calibri"/>
                <w:b/>
                <w:bCs/>
                <w:color w:val="F2F2F2"/>
                <w:sz w:val="16"/>
                <w:szCs w:val="16"/>
                <w:lang w:eastAsia="pt-BR"/>
              </w:rPr>
              <w:t>Execução Jan/</w:t>
            </w:r>
            <w:proofErr w:type="spellStart"/>
            <w:r w:rsidRPr="00D54469">
              <w:rPr>
                <w:rFonts w:ascii="Calibri" w:eastAsia="Times New Roman" w:hAnsi="Calibri" w:cs="Calibri"/>
                <w:b/>
                <w:bCs/>
                <w:color w:val="F2F2F2"/>
                <w:sz w:val="16"/>
                <w:szCs w:val="16"/>
                <w:lang w:eastAsia="pt-BR"/>
              </w:rPr>
              <w:t>Jun</w:t>
            </w:r>
            <w:proofErr w:type="spellEnd"/>
            <w:r w:rsidRPr="00D54469">
              <w:rPr>
                <w:rFonts w:ascii="Calibri" w:eastAsia="Times New Roman" w:hAnsi="Calibri" w:cs="Calibri"/>
                <w:b/>
                <w:bCs/>
                <w:color w:val="F2F2F2"/>
                <w:sz w:val="16"/>
                <w:szCs w:val="16"/>
                <w:lang w:eastAsia="pt-BR"/>
              </w:rPr>
              <w:br/>
              <w:t xml:space="preserve"> (B)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A5664"/>
            <w:vAlign w:val="center"/>
            <w:hideMark/>
          </w:tcPr>
          <w:p w14:paraId="352817E2" w14:textId="7688D5A9" w:rsidR="0087725B" w:rsidRPr="00D54469" w:rsidRDefault="0087725B" w:rsidP="00D54469">
            <w:pPr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2F2F2"/>
                <w:sz w:val="16"/>
                <w:szCs w:val="16"/>
                <w:lang w:eastAsia="pt-BR"/>
              </w:rPr>
              <w:t>P</w:t>
            </w:r>
            <w:r w:rsidRPr="00D54469">
              <w:rPr>
                <w:rFonts w:ascii="Calibri" w:eastAsia="Times New Roman" w:hAnsi="Calibri" w:cs="Calibri"/>
                <w:b/>
                <w:bCs/>
                <w:color w:val="F2F2F2"/>
                <w:sz w:val="16"/>
                <w:szCs w:val="16"/>
                <w:lang w:eastAsia="pt-BR"/>
              </w:rPr>
              <w:t>rojetado Jul/Dez</w:t>
            </w:r>
            <w:r w:rsidRPr="00D54469">
              <w:rPr>
                <w:rFonts w:ascii="Calibri" w:eastAsia="Times New Roman" w:hAnsi="Calibri" w:cs="Calibri"/>
                <w:b/>
                <w:bCs/>
                <w:color w:val="F2F2F2"/>
                <w:sz w:val="16"/>
                <w:szCs w:val="16"/>
                <w:lang w:eastAsia="pt-BR"/>
              </w:rPr>
              <w:br/>
              <w:t xml:space="preserve"> (</w:t>
            </w:r>
            <w:proofErr w:type="gramStart"/>
            <w:r w:rsidRPr="00D54469">
              <w:rPr>
                <w:rFonts w:ascii="Calibri" w:eastAsia="Times New Roman" w:hAnsi="Calibri" w:cs="Calibri"/>
                <w:b/>
                <w:bCs/>
                <w:color w:val="F2F2F2"/>
                <w:sz w:val="16"/>
                <w:szCs w:val="16"/>
                <w:lang w:eastAsia="pt-BR"/>
              </w:rPr>
              <w:t>C )</w:t>
            </w:r>
            <w:proofErr w:type="gramEnd"/>
            <w:r w:rsidRPr="00D54469">
              <w:rPr>
                <w:rFonts w:ascii="Calibri" w:eastAsia="Times New Roman" w:hAnsi="Calibri" w:cs="Calibri"/>
                <w:b/>
                <w:bCs/>
                <w:color w:val="F2F2F2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9066D" w14:textId="77777777" w:rsidR="0087725B" w:rsidRPr="00D54469" w:rsidRDefault="0087725B" w:rsidP="00D54469">
            <w:pPr>
              <w:rPr>
                <w:rFonts w:ascii="Calibri" w:eastAsia="Times New Roman" w:hAnsi="Calibri" w:cs="Calibri"/>
                <w:b/>
                <w:bCs/>
                <w:color w:val="F2F2F2"/>
                <w:sz w:val="16"/>
                <w:szCs w:val="16"/>
                <w:lang w:eastAsia="pt-BR"/>
              </w:rPr>
            </w:pPr>
          </w:p>
        </w:tc>
      </w:tr>
      <w:tr w:rsidR="0087725B" w:rsidRPr="00D54469" w14:paraId="023FD24A" w14:textId="77777777" w:rsidTr="00681025">
        <w:trPr>
          <w:trHeight w:val="173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99C38" w14:textId="77777777" w:rsidR="0087725B" w:rsidRPr="00D54469" w:rsidRDefault="0087725B" w:rsidP="0087725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544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Manter e desenvolver as atividades da Comissão de Ensino e Formação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AF520" w14:textId="77777777" w:rsidR="0087725B" w:rsidRPr="00D54469" w:rsidRDefault="0087725B" w:rsidP="0087725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544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Cumprir e fazer cumprir a Lei 12.378/2010 e as Resoluções do CAU/BR no tocante às matérias de Ensino e Formação, e ter todos os cursos de arquitetura e urbanismo cadastrados no CAU, em respeito ao art. 4º da Lei 12.378/10. Dar cumprimento as competências e atribuições da Comissão de Ensino e Formação dispostas no Regimento do CAU/BR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A8BDE" w14:textId="77777777" w:rsidR="0087725B" w:rsidRPr="00D54469" w:rsidRDefault="0087725B" w:rsidP="0087725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544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Influenciar as diretrizes do ensino de Arquitetura e Urbanismo e sua formação continuada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B441E" w14:textId="77777777" w:rsidR="0087725B" w:rsidRPr="00D54469" w:rsidRDefault="0087725B" w:rsidP="0087725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544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Contribuir para o aprimoramento do Ensino e da Formação da Arquitetura e Urbanismo no Brasil.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1313BF1" w14:textId="4D2A5BEE" w:rsidR="0087725B" w:rsidRPr="00D54469" w:rsidRDefault="0087725B" w:rsidP="00217B5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544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183.600,00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8D56EEF" w14:textId="6DC3F988" w:rsidR="0087725B" w:rsidRPr="00D54469" w:rsidRDefault="0087725B" w:rsidP="00217B5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544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F0D8D54" w14:textId="0F63B02A" w:rsidR="0087725B" w:rsidRPr="00D54469" w:rsidRDefault="0087725B" w:rsidP="00217B5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544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69.020,00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5F3CCCC" w14:textId="40B656F2" w:rsidR="0087725B" w:rsidRPr="00D54469" w:rsidRDefault="0087725B" w:rsidP="00217B5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544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69.020,00</w:t>
            </w:r>
          </w:p>
        </w:tc>
      </w:tr>
      <w:tr w:rsidR="0087725B" w:rsidRPr="00D54469" w14:paraId="70A8DA7D" w14:textId="77777777" w:rsidTr="00681025">
        <w:trPr>
          <w:trHeight w:val="1165"/>
        </w:trPr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191FCC" w14:textId="77777777" w:rsidR="0087725B" w:rsidRPr="00D54469" w:rsidRDefault="0087725B" w:rsidP="0087725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544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Programa de Acreditação de Cursos de Graduação em Arquitetura e Urbanismo pelo CAU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E5A177" w14:textId="77777777" w:rsidR="0087725B" w:rsidRPr="00D54469" w:rsidRDefault="0087725B" w:rsidP="0087725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544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Programa de Acreditação de Cursos de Graduação em Arquitetura e Urbanismo pelo CAU que constitui um processo cujo objetivo é certificar a qualidade da formação profissional por meio de parâmetros, entre os quais os Perfis da Área &amp; Padrões de Qualidade para os Cursos de Arquitetura e Urbanismo, por meio inscrição e seleção; Relatório de Auto Avaliação (RAA); Relatório de Visita (RV); manifestação conclusiva da Comissão de Avaliação (CAV); apreciação e homologação do resultado pelo Plenário e outorga do Certificado de Acreditação pelo CAU/BR.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0093A" w14:textId="77777777" w:rsidR="0087725B" w:rsidRPr="00D54469" w:rsidRDefault="0087725B" w:rsidP="0087725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544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Influenciar as diretrizes do ensino de Arquitetura e Urbanismo e sua formação continuada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F819D9" w14:textId="77777777" w:rsidR="0087725B" w:rsidRPr="00D54469" w:rsidRDefault="0087725B" w:rsidP="0087725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544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Ser um referencial para estudantes e para a sociedade quanto a padrões de qualidade na formação de profissionais de Arquitetura e Urbanismo, visando o alcance de níveis internacionais de excelência.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60479AB" w14:textId="59DD707A" w:rsidR="0087725B" w:rsidRPr="00D54469" w:rsidRDefault="0087725B" w:rsidP="00217B5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544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146.430,00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4BC54CF" w14:textId="32A45668" w:rsidR="0087725B" w:rsidRPr="00D54469" w:rsidRDefault="0087725B" w:rsidP="00217B5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544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80E722C" w14:textId="6D4A8080" w:rsidR="0087725B" w:rsidRPr="00D54469" w:rsidRDefault="0087725B" w:rsidP="00217B5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544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7.020,00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D3EEE41" w14:textId="0AFBD48A" w:rsidR="0087725B" w:rsidRPr="00D54469" w:rsidRDefault="0087725B" w:rsidP="00217B5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544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7.020,00</w:t>
            </w:r>
          </w:p>
        </w:tc>
      </w:tr>
      <w:tr w:rsidR="0087725B" w:rsidRPr="00D54469" w14:paraId="21C73438" w14:textId="77777777" w:rsidTr="00681025">
        <w:trPr>
          <w:trHeight w:val="1149"/>
        </w:trPr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2011E3" w14:textId="77777777" w:rsidR="0087725B" w:rsidRPr="00D54469" w:rsidRDefault="0087725B" w:rsidP="0087725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544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Banco de dados da formação e ensino no Brasil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5AEB75" w14:textId="77777777" w:rsidR="0087725B" w:rsidRPr="00D54469" w:rsidRDefault="0087725B" w:rsidP="0087725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544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br/>
              <w:t>Cadastro de cursos de arquitetura e urbanismo no CAU. Criação de banco de dados dos cursos de arquitetura e urbanismo e suas análises qualitativas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7D7F9" w14:textId="77777777" w:rsidR="0087725B" w:rsidRPr="00D54469" w:rsidRDefault="0087725B" w:rsidP="0087725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544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Ter sistemas de informação e infraestrutura que viabilizem a gestão e o atendimento dos arquitetos e urbanistas e a sociedade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623DF4" w14:textId="77777777" w:rsidR="0087725B" w:rsidRPr="00D54469" w:rsidRDefault="0087725B" w:rsidP="0087725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544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Atualizar a base cadastral de IES de arquitetura e urbanismo.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BEF5F8E" w14:textId="2388B098" w:rsidR="0087725B" w:rsidRPr="00D54469" w:rsidRDefault="0087725B" w:rsidP="00217B5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544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931A0FA" w14:textId="4DEB7A94" w:rsidR="0087725B" w:rsidRPr="00D54469" w:rsidRDefault="0087725B" w:rsidP="00217B5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FF98138" w14:textId="5DCA64EB" w:rsidR="0087725B" w:rsidRPr="00D54469" w:rsidRDefault="0087725B" w:rsidP="00217B5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1DF187D" w14:textId="4B09CC10" w:rsidR="0087725B" w:rsidRPr="00D54469" w:rsidRDefault="0087725B" w:rsidP="00217B5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544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120.000,00</w:t>
            </w:r>
          </w:p>
        </w:tc>
      </w:tr>
      <w:tr w:rsidR="0087725B" w:rsidRPr="00D54469" w14:paraId="43E432BF" w14:textId="77777777" w:rsidTr="00681025">
        <w:trPr>
          <w:trHeight w:val="1010"/>
        </w:trPr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F257D9" w14:textId="77777777" w:rsidR="0087725B" w:rsidRPr="00D54469" w:rsidRDefault="0087725B" w:rsidP="0087725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544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Seminário Nacional de </w:t>
            </w:r>
            <w:proofErr w:type="spellStart"/>
            <w:r w:rsidRPr="00D544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CEFs</w:t>
            </w:r>
            <w:proofErr w:type="spellEnd"/>
            <w:r w:rsidRPr="00D544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e Coordenadores de Curso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20E7FC" w14:textId="77777777" w:rsidR="0087725B" w:rsidRPr="00D54469" w:rsidRDefault="0087725B" w:rsidP="0087725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544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Comunicações com as CEF-CAU/UF. Estabelecimento do Fórum Nacional de Coordenadores de Cursos de arquitetura e urbanismo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0ABAD" w14:textId="77777777" w:rsidR="0087725B" w:rsidRPr="00D54469" w:rsidRDefault="0087725B" w:rsidP="0087725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544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Influenciar as diretrizes do ensino de Arquitetura e Urbanismo e sua formação continuada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504BD9" w14:textId="77777777" w:rsidR="0087725B" w:rsidRPr="00D54469" w:rsidRDefault="0087725B" w:rsidP="0087725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544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Nivelar difundir o conhecimento quanto ao ensino da Arquitetura e Urbanismo.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97AA0D1" w14:textId="0E53DBF6" w:rsidR="0087725B" w:rsidRPr="00D54469" w:rsidRDefault="0087725B" w:rsidP="00217B5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544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0785BBB" w14:textId="422A3460" w:rsidR="0087725B" w:rsidRPr="00D54469" w:rsidRDefault="0087725B" w:rsidP="00217B5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463B455" w14:textId="68280FB4" w:rsidR="0087725B" w:rsidRPr="00D54469" w:rsidRDefault="0087725B" w:rsidP="00217B5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009D87B" w14:textId="70967260" w:rsidR="0087725B" w:rsidRPr="00D54469" w:rsidRDefault="0087725B" w:rsidP="00217B5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544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140.000,00</w:t>
            </w:r>
          </w:p>
        </w:tc>
      </w:tr>
    </w:tbl>
    <w:p w14:paraId="407FFCBF" w14:textId="77777777" w:rsidR="00CB2942" w:rsidRPr="00CB2942" w:rsidRDefault="00CB2942" w:rsidP="00CB2942">
      <w:pPr>
        <w:tabs>
          <w:tab w:val="left" w:pos="1548"/>
        </w:tabs>
        <w:rPr>
          <w:rFonts w:ascii="Times New Roman" w:hAnsi="Times New Roman"/>
          <w:sz w:val="16"/>
          <w:szCs w:val="16"/>
        </w:rPr>
      </w:pPr>
    </w:p>
    <w:sectPr w:rsidR="00CB2942" w:rsidRPr="00CB2942" w:rsidSect="00217B50">
      <w:pgSz w:w="16838" w:h="11906" w:orient="landscape"/>
      <w:pgMar w:top="1418" w:right="1702" w:bottom="1133" w:left="1134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8B1B7D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BF151A">
          <w:rPr>
            <w:rFonts w:ascii="Arial" w:hAnsi="Arial" w:cs="Arial"/>
            <w:bCs/>
            <w:noProof/>
            <w:color w:val="1B6469"/>
            <w:sz w:val="22"/>
            <w:szCs w:val="22"/>
          </w:rPr>
          <w:t>9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F6E5E"/>
    <w:multiLevelType w:val="hybridMultilevel"/>
    <w:tmpl w:val="8B0A64A6"/>
    <w:lvl w:ilvl="0" w:tplc="8A020BB6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6CA5"/>
    <w:rsid w:val="00073E11"/>
    <w:rsid w:val="0008265B"/>
    <w:rsid w:val="00097A2B"/>
    <w:rsid w:val="00102F57"/>
    <w:rsid w:val="001611CF"/>
    <w:rsid w:val="00193E0F"/>
    <w:rsid w:val="00217B50"/>
    <w:rsid w:val="00266535"/>
    <w:rsid w:val="002F230E"/>
    <w:rsid w:val="00381AC7"/>
    <w:rsid w:val="004B6C10"/>
    <w:rsid w:val="004E633F"/>
    <w:rsid w:val="004E6F66"/>
    <w:rsid w:val="005D0E7C"/>
    <w:rsid w:val="00681025"/>
    <w:rsid w:val="006E6C2D"/>
    <w:rsid w:val="006E7F5B"/>
    <w:rsid w:val="006F27FD"/>
    <w:rsid w:val="007527DB"/>
    <w:rsid w:val="00783D72"/>
    <w:rsid w:val="007A3C55"/>
    <w:rsid w:val="007F2462"/>
    <w:rsid w:val="007F6E10"/>
    <w:rsid w:val="00804901"/>
    <w:rsid w:val="0087725B"/>
    <w:rsid w:val="008B1B7D"/>
    <w:rsid w:val="008D3335"/>
    <w:rsid w:val="0094143E"/>
    <w:rsid w:val="00982A08"/>
    <w:rsid w:val="009A4102"/>
    <w:rsid w:val="009A4671"/>
    <w:rsid w:val="009A7A63"/>
    <w:rsid w:val="00A409A5"/>
    <w:rsid w:val="00A45452"/>
    <w:rsid w:val="00AD1570"/>
    <w:rsid w:val="00BD6E6A"/>
    <w:rsid w:val="00BE6F31"/>
    <w:rsid w:val="00BF151A"/>
    <w:rsid w:val="00C00FD5"/>
    <w:rsid w:val="00C25F47"/>
    <w:rsid w:val="00C34499"/>
    <w:rsid w:val="00C51777"/>
    <w:rsid w:val="00C764D5"/>
    <w:rsid w:val="00CA56F8"/>
    <w:rsid w:val="00CB2942"/>
    <w:rsid w:val="00D54469"/>
    <w:rsid w:val="00D55C19"/>
    <w:rsid w:val="00D925E1"/>
    <w:rsid w:val="00DA069E"/>
    <w:rsid w:val="00DB2DA6"/>
    <w:rsid w:val="00E625E1"/>
    <w:rsid w:val="00E657A9"/>
    <w:rsid w:val="00EC0FC2"/>
    <w:rsid w:val="00ED7498"/>
    <w:rsid w:val="00F32C3A"/>
    <w:rsid w:val="00F3337F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2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65B"/>
    <w:rPr>
      <w:rFonts w:ascii="Cambria" w:eastAsia="Cambria" w:hAnsi="Cambria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381A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850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9</cp:revision>
  <dcterms:created xsi:type="dcterms:W3CDTF">2021-08-25T17:59:00Z</dcterms:created>
  <dcterms:modified xsi:type="dcterms:W3CDTF">2021-09-30T20:49:00Z</dcterms:modified>
</cp:coreProperties>
</file>