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7E79CC" w:rsidP="007E79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Pr="007E79CC">
              <w:rPr>
                <w:rFonts w:ascii="Times New Roman" w:hAnsi="Times New Roman"/>
                <w:sz w:val="22"/>
                <w:szCs w:val="22"/>
              </w:rPr>
              <w:t>819326/2019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F51FD7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Acordo de Canberra </w:t>
            </w:r>
          </w:p>
        </w:tc>
      </w:tr>
    </w:tbl>
    <w:p w:rsidR="000C5AD0" w:rsidRPr="00113632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946AA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F51FD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5C3298" w:rsidRDefault="005C3298" w:rsidP="005C329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Brasília/DF, na Sede do CAU/BR, nos dias 6 e 7 de junho de 2019, no uso das competências que lhe conferem o art. 99 do Regimento Interno do CAU/BR, após análise do assunto em epígrafe, e</w:t>
      </w:r>
    </w:p>
    <w:p w:rsidR="00816F34" w:rsidRPr="003D460B" w:rsidRDefault="00816F34" w:rsidP="00E85063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F51FD7" w:rsidRDefault="00F51FD7" w:rsidP="00F51FD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r>
        <w:rPr>
          <w:rFonts w:ascii="Times New Roman" w:hAnsi="Times New Roman"/>
          <w:sz w:val="22"/>
          <w:szCs w:val="22"/>
        </w:rPr>
        <w:t>Projeto do Sistema de Acreditação de Cursos de Arquitetura e Urbanismo do CAU/BR, aprovado pelo Plenário do CAU/BR em novembro de 2016, vem sendo desenvolvido pela CEF-CAU/BR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conforme plano de trabalho aprovado pela Deliberação 067/2018 CEF-CAU/BR,</w:t>
      </w:r>
      <w:r>
        <w:rPr>
          <w:rFonts w:ascii="Times New Roman" w:hAnsi="Times New Roman"/>
          <w:sz w:val="22"/>
          <w:szCs w:val="22"/>
        </w:rPr>
        <w:t xml:space="preserve"> e tem interesse prioritário na comissão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51FD7" w:rsidRPr="003D460B" w:rsidRDefault="00F51FD7" w:rsidP="00F51FD7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F51FD7" w:rsidRDefault="00F51FD7" w:rsidP="00F51FD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Canberra Accord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Acordo de Canberra, é a instância que reconhece a equivalência substancial de sistemas de acreditação no ensino da Arquitetura de agências da Austrália, Canadá, China, Coréia do Sul, Estados Unidos e México e da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Commonwealth of Nations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 Comunidade das Nações, que o CAU/BR tem participado como observador das reuniões, e</w:t>
      </w:r>
      <w:r w:rsidR="00711EAD">
        <w:rPr>
          <w:rFonts w:ascii="Times New Roman" w:eastAsia="Times New Roman" w:hAnsi="Times New Roman"/>
          <w:sz w:val="22"/>
          <w:szCs w:val="22"/>
          <w:lang w:eastAsia="pt-BR"/>
        </w:rPr>
        <w:t xml:space="preserve"> o potencial desta representação no contexto da internacionalização do ensino e mobilidade profissional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51FD7" w:rsidRPr="003D460B" w:rsidRDefault="00F51FD7" w:rsidP="00F51FD7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F51FD7" w:rsidRPr="004B23BD" w:rsidRDefault="00F51FD7" w:rsidP="00F51FD7">
      <w:pPr>
        <w:pStyle w:val="Default"/>
        <w:jc w:val="both"/>
      </w:pPr>
      <w:r w:rsidRPr="00F51FD7">
        <w:rPr>
          <w:rFonts w:ascii="Times New Roman" w:eastAsia="Times New Roman" w:hAnsi="Times New Roman"/>
          <w:sz w:val="22"/>
          <w:szCs w:val="22"/>
        </w:rPr>
        <w:t xml:space="preserve">Considerando o convite recebido em pela Comissão de Relações Internacionais do CAU/BR, para participar da reunião do </w:t>
      </w:r>
      <w:r w:rsidRPr="00F51FD7">
        <w:rPr>
          <w:rFonts w:ascii="Times New Roman" w:eastAsia="Times New Roman" w:hAnsi="Times New Roman"/>
          <w:i/>
          <w:sz w:val="22"/>
          <w:szCs w:val="22"/>
        </w:rPr>
        <w:t>Canberra Accord</w:t>
      </w:r>
      <w:r w:rsidRPr="00F51FD7">
        <w:rPr>
          <w:rFonts w:ascii="Times New Roman" w:eastAsia="Times New Roman" w:hAnsi="Times New Roman"/>
          <w:sz w:val="22"/>
          <w:szCs w:val="22"/>
        </w:rPr>
        <w:t xml:space="preserve">, entre os dias 29 e 31 de agosto de 2019, em Bloemfontein, </w:t>
      </w:r>
      <w:r w:rsidRPr="004B23BD">
        <w:rPr>
          <w:rFonts w:ascii="Times New Roman" w:eastAsia="Times New Roman" w:hAnsi="Times New Roman"/>
          <w:sz w:val="22"/>
          <w:szCs w:val="22"/>
        </w:rPr>
        <w:t xml:space="preserve">África do Sul; </w:t>
      </w:r>
    </w:p>
    <w:p w:rsidR="00F51FD7" w:rsidRPr="004B23BD" w:rsidRDefault="00F51FD7" w:rsidP="00F51FD7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F51FD7" w:rsidRPr="004B23BD" w:rsidRDefault="00F51FD7" w:rsidP="00F51FD7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B23BD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disponibilidade</w:t>
      </w:r>
      <w:r w:rsidR="004B23BD" w:rsidRPr="004B23B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4B23BD">
        <w:rPr>
          <w:rFonts w:ascii="Times New Roman" w:eastAsia="Times New Roman" w:hAnsi="Times New Roman" w:cs="Times New Roman"/>
          <w:color w:val="auto"/>
          <w:sz w:val="22"/>
          <w:szCs w:val="22"/>
        </w:rPr>
        <w:t>manifestad</w:t>
      </w:r>
      <w:r w:rsidR="004B23BD"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Pr="004B23B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pel</w:t>
      </w:r>
      <w:r w:rsidR="004B23BD" w:rsidRPr="004B23BD">
        <w:rPr>
          <w:rFonts w:ascii="Times New Roman" w:eastAsia="Times New Roman" w:hAnsi="Times New Roman" w:cs="Times New Roman"/>
          <w:color w:val="auto"/>
          <w:sz w:val="22"/>
          <w:szCs w:val="22"/>
        </w:rPr>
        <w:t>o</w:t>
      </w:r>
      <w:r w:rsidRPr="004B23B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coordenador</w:t>
      </w:r>
      <w:r w:rsidR="004B23BD" w:rsidRPr="004B23BD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4B23BD"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="004B23BD" w:rsidRPr="004B23BD">
        <w:rPr>
          <w:rFonts w:ascii="Times New Roman" w:eastAsia="Times New Roman" w:hAnsi="Times New Roman" w:cs="Times New Roman"/>
          <w:color w:val="auto"/>
          <w:sz w:val="22"/>
          <w:szCs w:val="22"/>
        </w:rPr>
        <w:t>djunto</w:t>
      </w:r>
      <w:r w:rsidRPr="004B23B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da CEF-CAU/BR</w:t>
      </w:r>
      <w:r w:rsidR="004B23B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 membro do Comitê Executivo do Projeto Piloto de Acreditação</w:t>
      </w:r>
      <w:r w:rsidRPr="004B23BD">
        <w:rPr>
          <w:rFonts w:ascii="Times New Roman" w:eastAsia="Times New Roman" w:hAnsi="Times New Roman" w:cs="Times New Roman"/>
          <w:color w:val="auto"/>
          <w:sz w:val="22"/>
          <w:szCs w:val="22"/>
        </w:rPr>
        <w:t>, Conselheir</w:t>
      </w:r>
      <w:r w:rsidR="004B23BD" w:rsidRPr="004B23BD">
        <w:rPr>
          <w:rFonts w:ascii="Times New Roman" w:eastAsia="Times New Roman" w:hAnsi="Times New Roman" w:cs="Times New Roman"/>
          <w:color w:val="auto"/>
          <w:sz w:val="22"/>
          <w:szCs w:val="22"/>
        </w:rPr>
        <w:t>o Juliano Pamplona Ximenes Ponte</w:t>
      </w:r>
      <w:r w:rsidRPr="004B23BD">
        <w:rPr>
          <w:rFonts w:ascii="Times New Roman" w:eastAsia="Times New Roman" w:hAnsi="Times New Roman" w:cs="Times New Roman"/>
          <w:color w:val="auto"/>
          <w:sz w:val="22"/>
          <w:szCs w:val="22"/>
        </w:rPr>
        <w:t>; e</w:t>
      </w:r>
    </w:p>
    <w:p w:rsidR="00F51FD7" w:rsidRPr="004B23BD" w:rsidRDefault="00F51FD7" w:rsidP="00F51FD7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F51FD7" w:rsidRDefault="00F51FD7" w:rsidP="00F51FD7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23BD">
        <w:rPr>
          <w:rFonts w:ascii="Times New Roman" w:eastAsia="Times New Roman" w:hAnsi="Times New Roman"/>
          <w:sz w:val="22"/>
          <w:szCs w:val="22"/>
          <w:lang w:eastAsia="pt-BR"/>
        </w:rPr>
        <w:t>Considerando o inciso XVII do artigo 163 do Regimento Interno do CAU/BR, segundo o qual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compete ao Conselho Diretor apreciar e deliberar sobre a realização e composição de missões internacionais, bem como apreciar os relatórios resultantes dessas;</w:t>
      </w:r>
    </w:p>
    <w:p w:rsidR="00F51FD7" w:rsidRPr="004B23BD" w:rsidRDefault="00F51FD7" w:rsidP="00F51FD7">
      <w:pPr>
        <w:pStyle w:val="Default"/>
        <w:rPr>
          <w:rFonts w:ascii="Times New Roman" w:eastAsia="Times New Roman" w:hAnsi="Times New Roman"/>
          <w:sz w:val="16"/>
          <w:szCs w:val="16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F51FD7" w:rsidTr="00F51FD7"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D7" w:rsidRDefault="00F51FD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F51FD7" w:rsidRDefault="00F51FD7" w:rsidP="00F51FD7">
            <w:pPr>
              <w:numPr>
                <w:ilvl w:val="0"/>
                <w:numId w:val="40"/>
              </w:numPr>
              <w:suppressAutoHyphens/>
              <w:autoSpaceDN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 ao Conselho Diretor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participação</w:t>
            </w:r>
            <w:r w:rsidR="004B23B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</w:t>
            </w:r>
            <w:r w:rsidR="004B23BD" w:rsidRPr="004B23BD">
              <w:rPr>
                <w:rFonts w:ascii="Times New Roman" w:eastAsia="Times New Roman" w:hAnsi="Times New Roman"/>
                <w:sz w:val="22"/>
                <w:szCs w:val="22"/>
              </w:rPr>
              <w:t>coordenador-adjunto da CEF-CAU/BR</w:t>
            </w:r>
            <w:r w:rsidR="004B23BD">
              <w:rPr>
                <w:rFonts w:ascii="Times New Roman" w:eastAsia="Times New Roman" w:hAnsi="Times New Roman"/>
                <w:sz w:val="22"/>
                <w:szCs w:val="22"/>
              </w:rPr>
              <w:t xml:space="preserve"> e membro do Comitê Executivo do Projeto Piloto de Acreditação</w:t>
            </w:r>
            <w:r w:rsidR="004B23BD" w:rsidRPr="004B23BD">
              <w:rPr>
                <w:rFonts w:ascii="Times New Roman" w:eastAsia="Times New Roman" w:hAnsi="Times New Roman"/>
                <w:sz w:val="22"/>
                <w:szCs w:val="22"/>
              </w:rPr>
              <w:t>, Conselheiro Juliano Pamplona Ximenes Ponte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na reunião do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Canberra Accord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Acordo de Canberra, em atendimento ao convite da entidade; </w:t>
            </w:r>
          </w:p>
          <w:p w:rsidR="00F51FD7" w:rsidRDefault="00F51FD7" w:rsidP="00F51FD7">
            <w:pPr>
              <w:numPr>
                <w:ilvl w:val="0"/>
                <w:numId w:val="40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Sugerir como estratégias de participação:</w:t>
            </w:r>
          </w:p>
          <w:p w:rsidR="00F51FD7" w:rsidRDefault="00F51FD7" w:rsidP="00F51FD7">
            <w:pPr>
              <w:numPr>
                <w:ilvl w:val="1"/>
                <w:numId w:val="40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apresentação do andamento da Edição Piloto do Projeto de Acreditação de Cursos pelo CAU;</w:t>
            </w:r>
          </w:p>
          <w:p w:rsidR="00F51FD7" w:rsidRPr="00F51FD7" w:rsidRDefault="00F51FD7" w:rsidP="00F51FD7">
            <w:pPr>
              <w:numPr>
                <w:ilvl w:val="1"/>
                <w:numId w:val="40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coleta de contribuições para o Projeto de Acreditação do CAU com os parâmetros das agências acreditadoras internacionais, visando a facilitação da mobilidade profissional;</w:t>
            </w:r>
          </w:p>
        </w:tc>
      </w:tr>
    </w:tbl>
    <w:p w:rsidR="00A4447C" w:rsidRPr="00D213DB" w:rsidRDefault="00A4447C" w:rsidP="00A4447C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5C3298" w:rsidRPr="00F87BB1" w:rsidRDefault="005C3298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B2230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C3298" w:rsidRPr="00711EAD" w:rsidRDefault="005C3298" w:rsidP="005C3298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5C3298" w:rsidRP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5C3298" w:rsidRP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4447C" w:rsidRPr="00F87BB1" w:rsidRDefault="00A4447C" w:rsidP="005C329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4447C" w:rsidRPr="00F87BB1" w:rsidSect="00AA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59" w:right="1702" w:bottom="1134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0D" w:rsidRDefault="003B4F0D">
      <w:r>
        <w:separator/>
      </w:r>
    </w:p>
  </w:endnote>
  <w:endnote w:type="continuationSeparator" w:id="0">
    <w:p w:rsidR="003B4F0D" w:rsidRDefault="003B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760340" w:rsidRDefault="000001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9331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0015A" w:rsidRDefault="00793310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0D" w:rsidRDefault="003B4F0D">
      <w:r>
        <w:separator/>
      </w:r>
    </w:p>
  </w:footnote>
  <w:footnote w:type="continuationSeparator" w:id="0">
    <w:p w:rsidR="003B4F0D" w:rsidRDefault="003B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793310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793310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8" name="Imagem 4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32F36"/>
    <w:multiLevelType w:val="multilevel"/>
    <w:tmpl w:val="EDB00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4"/>
  </w:num>
  <w:num w:numId="5">
    <w:abstractNumId w:val="26"/>
  </w:num>
  <w:num w:numId="6">
    <w:abstractNumId w:val="25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5"/>
  </w:num>
  <w:num w:numId="14">
    <w:abstractNumId w:val="28"/>
  </w:num>
  <w:num w:numId="15">
    <w:abstractNumId w:val="31"/>
  </w:num>
  <w:num w:numId="16">
    <w:abstractNumId w:val="33"/>
  </w:num>
  <w:num w:numId="17">
    <w:abstractNumId w:val="8"/>
  </w:num>
  <w:num w:numId="18">
    <w:abstractNumId w:val="38"/>
  </w:num>
  <w:num w:numId="19">
    <w:abstractNumId w:val="37"/>
  </w:num>
  <w:num w:numId="20">
    <w:abstractNumId w:val="2"/>
  </w:num>
  <w:num w:numId="21">
    <w:abstractNumId w:val="21"/>
  </w:num>
  <w:num w:numId="22">
    <w:abstractNumId w:val="35"/>
  </w:num>
  <w:num w:numId="23">
    <w:abstractNumId w:val="12"/>
  </w:num>
  <w:num w:numId="24">
    <w:abstractNumId w:val="0"/>
  </w:num>
  <w:num w:numId="25">
    <w:abstractNumId w:val="36"/>
  </w:num>
  <w:num w:numId="26">
    <w:abstractNumId w:val="22"/>
  </w:num>
  <w:num w:numId="27">
    <w:abstractNumId w:val="14"/>
  </w:num>
  <w:num w:numId="28">
    <w:abstractNumId w:val="27"/>
  </w:num>
  <w:num w:numId="29">
    <w:abstractNumId w:val="15"/>
  </w:num>
  <w:num w:numId="30">
    <w:abstractNumId w:val="23"/>
  </w:num>
  <w:num w:numId="31">
    <w:abstractNumId w:val="10"/>
  </w:num>
  <w:num w:numId="32">
    <w:abstractNumId w:val="32"/>
  </w:num>
  <w:num w:numId="33">
    <w:abstractNumId w:val="1"/>
  </w:num>
  <w:num w:numId="34">
    <w:abstractNumId w:val="29"/>
  </w:num>
  <w:num w:numId="35">
    <w:abstractNumId w:val="11"/>
  </w:num>
  <w:num w:numId="36">
    <w:abstractNumId w:val="30"/>
  </w:num>
  <w:num w:numId="37">
    <w:abstractNumId w:val="39"/>
  </w:num>
  <w:num w:numId="38">
    <w:abstractNumId w:val="16"/>
  </w:num>
  <w:num w:numId="39">
    <w:abstractNumId w:val="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21CB3"/>
    <w:rsid w:val="0002375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D4BA9"/>
    <w:rsid w:val="000D7AC6"/>
    <w:rsid w:val="00100C3C"/>
    <w:rsid w:val="00101A2B"/>
    <w:rsid w:val="00113632"/>
    <w:rsid w:val="001151A8"/>
    <w:rsid w:val="00144E21"/>
    <w:rsid w:val="00155813"/>
    <w:rsid w:val="001606C7"/>
    <w:rsid w:val="0016095C"/>
    <w:rsid w:val="0016200D"/>
    <w:rsid w:val="00163B38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397C"/>
    <w:rsid w:val="00207F21"/>
    <w:rsid w:val="0021303A"/>
    <w:rsid w:val="002157B2"/>
    <w:rsid w:val="00225B50"/>
    <w:rsid w:val="002408A3"/>
    <w:rsid w:val="002526C7"/>
    <w:rsid w:val="00257E1B"/>
    <w:rsid w:val="002628AB"/>
    <w:rsid w:val="00266CDC"/>
    <w:rsid w:val="00297949"/>
    <w:rsid w:val="002A0C69"/>
    <w:rsid w:val="002B0B5D"/>
    <w:rsid w:val="002B74CA"/>
    <w:rsid w:val="002C0BA2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04AD"/>
    <w:rsid w:val="003354F1"/>
    <w:rsid w:val="00346E0B"/>
    <w:rsid w:val="00354474"/>
    <w:rsid w:val="003831F5"/>
    <w:rsid w:val="003B4F0D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6F23"/>
    <w:rsid w:val="004013C3"/>
    <w:rsid w:val="004042BB"/>
    <w:rsid w:val="00412DA4"/>
    <w:rsid w:val="00421FF4"/>
    <w:rsid w:val="00422066"/>
    <w:rsid w:val="00422DC2"/>
    <w:rsid w:val="004236DB"/>
    <w:rsid w:val="00430C03"/>
    <w:rsid w:val="00435361"/>
    <w:rsid w:val="00443484"/>
    <w:rsid w:val="00444308"/>
    <w:rsid w:val="0044574A"/>
    <w:rsid w:val="00454331"/>
    <w:rsid w:val="00472426"/>
    <w:rsid w:val="00482F12"/>
    <w:rsid w:val="00494769"/>
    <w:rsid w:val="0049561B"/>
    <w:rsid w:val="004A1D06"/>
    <w:rsid w:val="004A5B20"/>
    <w:rsid w:val="004A6089"/>
    <w:rsid w:val="004B23BD"/>
    <w:rsid w:val="004D3A16"/>
    <w:rsid w:val="004E289F"/>
    <w:rsid w:val="004F67F8"/>
    <w:rsid w:val="0050523A"/>
    <w:rsid w:val="00512812"/>
    <w:rsid w:val="00522062"/>
    <w:rsid w:val="005259CB"/>
    <w:rsid w:val="00526322"/>
    <w:rsid w:val="00544EEF"/>
    <w:rsid w:val="00547E08"/>
    <w:rsid w:val="00551A71"/>
    <w:rsid w:val="00552E79"/>
    <w:rsid w:val="005533E1"/>
    <w:rsid w:val="00553C29"/>
    <w:rsid w:val="00557E3A"/>
    <w:rsid w:val="00576C81"/>
    <w:rsid w:val="005B4AF4"/>
    <w:rsid w:val="005C1978"/>
    <w:rsid w:val="005C22B2"/>
    <w:rsid w:val="005C3298"/>
    <w:rsid w:val="005C3828"/>
    <w:rsid w:val="005E338E"/>
    <w:rsid w:val="005F0F37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30C4"/>
    <w:rsid w:val="006B1E04"/>
    <w:rsid w:val="006B7283"/>
    <w:rsid w:val="006C1D3A"/>
    <w:rsid w:val="006C222D"/>
    <w:rsid w:val="006D1BC1"/>
    <w:rsid w:val="006D22A3"/>
    <w:rsid w:val="006D27FE"/>
    <w:rsid w:val="006E1DFE"/>
    <w:rsid w:val="006E2319"/>
    <w:rsid w:val="007037FF"/>
    <w:rsid w:val="00706C14"/>
    <w:rsid w:val="00710A38"/>
    <w:rsid w:val="00711EAD"/>
    <w:rsid w:val="00711EB0"/>
    <w:rsid w:val="00721A58"/>
    <w:rsid w:val="007225D4"/>
    <w:rsid w:val="0073294F"/>
    <w:rsid w:val="007449FE"/>
    <w:rsid w:val="0074679F"/>
    <w:rsid w:val="00750FEA"/>
    <w:rsid w:val="007866FD"/>
    <w:rsid w:val="00793310"/>
    <w:rsid w:val="007940B5"/>
    <w:rsid w:val="00794C62"/>
    <w:rsid w:val="007A7AE2"/>
    <w:rsid w:val="007B4CC7"/>
    <w:rsid w:val="007C1CE6"/>
    <w:rsid w:val="007D1A39"/>
    <w:rsid w:val="007E689E"/>
    <w:rsid w:val="007E79CC"/>
    <w:rsid w:val="007F2393"/>
    <w:rsid w:val="007F7028"/>
    <w:rsid w:val="007F7F58"/>
    <w:rsid w:val="00816F34"/>
    <w:rsid w:val="00822526"/>
    <w:rsid w:val="00832BDA"/>
    <w:rsid w:val="00842AF7"/>
    <w:rsid w:val="008451B3"/>
    <w:rsid w:val="008629FC"/>
    <w:rsid w:val="00872A32"/>
    <w:rsid w:val="00880521"/>
    <w:rsid w:val="008A35B9"/>
    <w:rsid w:val="008A379A"/>
    <w:rsid w:val="008A41A0"/>
    <w:rsid w:val="008C07FF"/>
    <w:rsid w:val="008C729C"/>
    <w:rsid w:val="008D1E7F"/>
    <w:rsid w:val="008D3A70"/>
    <w:rsid w:val="008F1801"/>
    <w:rsid w:val="008F7E53"/>
    <w:rsid w:val="009005B7"/>
    <w:rsid w:val="009171BC"/>
    <w:rsid w:val="0092273E"/>
    <w:rsid w:val="00925293"/>
    <w:rsid w:val="00927EC9"/>
    <w:rsid w:val="00931FEA"/>
    <w:rsid w:val="009321B0"/>
    <w:rsid w:val="00936D1C"/>
    <w:rsid w:val="00942669"/>
    <w:rsid w:val="00946AA5"/>
    <w:rsid w:val="00954E7C"/>
    <w:rsid w:val="00972D82"/>
    <w:rsid w:val="00984576"/>
    <w:rsid w:val="00992EA2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23F00"/>
    <w:rsid w:val="00A4447C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C2D5B"/>
    <w:rsid w:val="00AD048C"/>
    <w:rsid w:val="00AE61F0"/>
    <w:rsid w:val="00AF1926"/>
    <w:rsid w:val="00B055AE"/>
    <w:rsid w:val="00B270FF"/>
    <w:rsid w:val="00B539B9"/>
    <w:rsid w:val="00B54886"/>
    <w:rsid w:val="00B556A0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BA5"/>
    <w:rsid w:val="00BF08FA"/>
    <w:rsid w:val="00BF4FCC"/>
    <w:rsid w:val="00BF5E87"/>
    <w:rsid w:val="00C03C8F"/>
    <w:rsid w:val="00C04D7B"/>
    <w:rsid w:val="00C14CE3"/>
    <w:rsid w:val="00C17A92"/>
    <w:rsid w:val="00C34DBE"/>
    <w:rsid w:val="00C52271"/>
    <w:rsid w:val="00C605AF"/>
    <w:rsid w:val="00C664D0"/>
    <w:rsid w:val="00C73EA7"/>
    <w:rsid w:val="00C751EB"/>
    <w:rsid w:val="00C76BD3"/>
    <w:rsid w:val="00C83B47"/>
    <w:rsid w:val="00C8650B"/>
    <w:rsid w:val="00CA2FDF"/>
    <w:rsid w:val="00CA474E"/>
    <w:rsid w:val="00CA7B15"/>
    <w:rsid w:val="00CB4605"/>
    <w:rsid w:val="00CD54AA"/>
    <w:rsid w:val="00CD65F5"/>
    <w:rsid w:val="00CE18C8"/>
    <w:rsid w:val="00CF4395"/>
    <w:rsid w:val="00D03A93"/>
    <w:rsid w:val="00D068C3"/>
    <w:rsid w:val="00D06C23"/>
    <w:rsid w:val="00D213DB"/>
    <w:rsid w:val="00D3221B"/>
    <w:rsid w:val="00D53B83"/>
    <w:rsid w:val="00D665C8"/>
    <w:rsid w:val="00D665F9"/>
    <w:rsid w:val="00D71C78"/>
    <w:rsid w:val="00D72925"/>
    <w:rsid w:val="00D7559A"/>
    <w:rsid w:val="00D75F3F"/>
    <w:rsid w:val="00D76E90"/>
    <w:rsid w:val="00D81779"/>
    <w:rsid w:val="00D843CF"/>
    <w:rsid w:val="00D93A68"/>
    <w:rsid w:val="00DA3BCD"/>
    <w:rsid w:val="00DA722F"/>
    <w:rsid w:val="00DC1D1D"/>
    <w:rsid w:val="00DC4313"/>
    <w:rsid w:val="00DC7C8E"/>
    <w:rsid w:val="00DE0BD7"/>
    <w:rsid w:val="00DF2D05"/>
    <w:rsid w:val="00E01CA4"/>
    <w:rsid w:val="00E06896"/>
    <w:rsid w:val="00E20291"/>
    <w:rsid w:val="00E2416C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03C"/>
    <w:rsid w:val="00ED0ED2"/>
    <w:rsid w:val="00ED47D6"/>
    <w:rsid w:val="00EE3C3D"/>
    <w:rsid w:val="00EF417F"/>
    <w:rsid w:val="00EF7935"/>
    <w:rsid w:val="00F05D42"/>
    <w:rsid w:val="00F14B08"/>
    <w:rsid w:val="00F1562F"/>
    <w:rsid w:val="00F156FA"/>
    <w:rsid w:val="00F20DEB"/>
    <w:rsid w:val="00F257AB"/>
    <w:rsid w:val="00F30A92"/>
    <w:rsid w:val="00F30B85"/>
    <w:rsid w:val="00F3379A"/>
    <w:rsid w:val="00F46789"/>
    <w:rsid w:val="00F51FD7"/>
    <w:rsid w:val="00F80550"/>
    <w:rsid w:val="00F96292"/>
    <w:rsid w:val="00FA0AEA"/>
    <w:rsid w:val="00FB1C19"/>
    <w:rsid w:val="00FB596A"/>
    <w:rsid w:val="00FC07F4"/>
    <w:rsid w:val="00FC23F4"/>
    <w:rsid w:val="00FC3AEA"/>
    <w:rsid w:val="00FD05C3"/>
    <w:rsid w:val="00FD3600"/>
    <w:rsid w:val="00FE5E2D"/>
    <w:rsid w:val="00FF3F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6FFE-7030-42EF-9783-C8A41711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2019-02-01T18:50:00Z</cp:lastPrinted>
  <dcterms:created xsi:type="dcterms:W3CDTF">2019-06-24T19:55:00Z</dcterms:created>
  <dcterms:modified xsi:type="dcterms:W3CDTF">2019-06-24T19:55:00Z</dcterms:modified>
</cp:coreProperties>
</file>