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79055058" w:rsidR="00097A2B" w:rsidRPr="00430CA9" w:rsidRDefault="00B1375C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430CA9">
              <w:rPr>
                <w:rFonts w:ascii="Times New Roman" w:hAnsi="Times New Roman"/>
                <w:bCs/>
                <w:sz w:val="22"/>
                <w:szCs w:val="22"/>
              </w:rPr>
              <w:t>Protocolo Siccau nº 1484224/2022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399BDCF1" w:rsidR="00097A2B" w:rsidRPr="00430CA9" w:rsidRDefault="009101B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430CA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  <w:r w:rsidR="00430CA9" w:rsidRPr="00430CA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CAU/BA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3E48D2CF" w:rsidR="00097A2B" w:rsidRPr="00430CA9" w:rsidRDefault="00B1375C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430CA9">
              <w:rPr>
                <w:rFonts w:ascii="Times New Roman" w:hAnsi="Times New Roman"/>
                <w:bCs/>
                <w:sz w:val="22"/>
                <w:szCs w:val="22"/>
              </w:rPr>
              <w:t>Cálculo de tempestividade do protocolo de solicitação de reconhecimento do Centro Universitário AGES</w:t>
            </w:r>
            <w:r w:rsidR="00430CA9" w:rsidRPr="00430CA9">
              <w:rPr>
                <w:rFonts w:ascii="Times New Roman" w:hAnsi="Times New Roman"/>
                <w:bCs/>
                <w:sz w:val="22"/>
                <w:szCs w:val="22"/>
              </w:rPr>
              <w:t xml:space="preserve"> – Paripiranga (</w:t>
            </w:r>
            <w:r w:rsidRPr="00430CA9">
              <w:rPr>
                <w:rFonts w:ascii="Times New Roman" w:hAnsi="Times New Roman"/>
                <w:bCs/>
                <w:sz w:val="22"/>
                <w:szCs w:val="22"/>
              </w:rPr>
              <w:t>e-MEC 1203178</w:t>
            </w:r>
            <w:r w:rsidR="00430CA9" w:rsidRPr="00430CA9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</w:tr>
    </w:tbl>
    <w:p w14:paraId="5E77BFAF" w14:textId="2D4829E8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9101B1" w:rsidRPr="009101B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02</w:t>
      </w:r>
      <w:r w:rsidR="00E4684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</w:t>
      </w:r>
      <w:r w:rsidRPr="009101B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925FA9" w:rsidRPr="009101B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77EC0C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01B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por meio de videoconferência, nos dias </w:t>
      </w:r>
      <w:r w:rsidR="00925FA9" w:rsidRPr="009101B1">
        <w:rPr>
          <w:rFonts w:ascii="Times New Roman" w:eastAsia="Times New Roman" w:hAnsi="Times New Roman"/>
          <w:sz w:val="22"/>
          <w:szCs w:val="22"/>
          <w:lang w:eastAsia="pt-BR"/>
        </w:rPr>
        <w:t>7 e 8 de</w:t>
      </w:r>
      <w:r w:rsidR="00925FA9">
        <w:rPr>
          <w:rFonts w:ascii="Times New Roman" w:eastAsia="Times New Roman" w:hAnsi="Times New Roman"/>
          <w:sz w:val="22"/>
          <w:szCs w:val="22"/>
          <w:lang w:eastAsia="pt-BR"/>
        </w:rPr>
        <w:t xml:space="preserve"> abril de 2022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6D10D90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63B5CB" w14:textId="2B6E5D47" w:rsidR="00430CA9" w:rsidRDefault="00430CA9" w:rsidP="00FD3F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430CA9">
        <w:rPr>
          <w:rFonts w:ascii="Times New Roman" w:eastAsia="Times New Roman" w:hAnsi="Times New Roman"/>
          <w:sz w:val="22"/>
          <w:szCs w:val="22"/>
          <w:lang w:eastAsia="pt-BR"/>
        </w:rPr>
        <w:t>Ofício CAU/BA nº 024/2022 – PRES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="00FD3FD8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 orientação sobre o procedimento a ser adotados nos registros provisórios concedidos aos egressos do curso de arquitetura e urbanismo do </w:t>
      </w:r>
      <w:r w:rsidR="00FD3FD8" w:rsidRPr="00430CA9">
        <w:rPr>
          <w:rFonts w:ascii="Times New Roman" w:hAnsi="Times New Roman"/>
          <w:bCs/>
          <w:sz w:val="22"/>
          <w:szCs w:val="22"/>
        </w:rPr>
        <w:t>Centro Universitário AGES – Paripiranga (e-MEC 1203178)</w:t>
      </w:r>
      <w:r w:rsidR="00FD3FD8">
        <w:rPr>
          <w:rFonts w:ascii="Times New Roman" w:hAnsi="Times New Roman"/>
          <w:bCs/>
          <w:sz w:val="22"/>
          <w:szCs w:val="22"/>
        </w:rPr>
        <w:t xml:space="preserve">, em virtude da </w:t>
      </w:r>
      <w:r w:rsidR="00FD3FD8" w:rsidRPr="00FD3FD8">
        <w:rPr>
          <w:rFonts w:ascii="Times New Roman" w:eastAsia="Times New Roman" w:hAnsi="Times New Roman"/>
          <w:sz w:val="22"/>
          <w:szCs w:val="22"/>
          <w:lang w:eastAsia="pt-BR"/>
        </w:rPr>
        <w:t xml:space="preserve">proximidade da data de vencimento </w:t>
      </w:r>
      <w:r w:rsidR="00FD3FD8">
        <w:rPr>
          <w:rFonts w:ascii="Times New Roman" w:eastAsia="Times New Roman" w:hAnsi="Times New Roman"/>
          <w:sz w:val="22"/>
          <w:szCs w:val="22"/>
          <w:lang w:eastAsia="pt-BR"/>
        </w:rPr>
        <w:t>dos mesmos;</w:t>
      </w:r>
    </w:p>
    <w:p w14:paraId="43FD2CB5" w14:textId="62A8F345" w:rsidR="00FD3FD8" w:rsidRDefault="00FD3FD8" w:rsidP="00FD3F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897DE7" w14:textId="028421FE" w:rsidR="00FD3FD8" w:rsidRPr="001E4E28" w:rsidRDefault="00FD3FD8" w:rsidP="00FD3FD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27/2020 CEF-CAUBR que aprovou o cálculo de tempestividade do protocolo de reconhecimento do curso de arquitetura e urbanismo do </w:t>
      </w:r>
      <w:r w:rsidRPr="00430CA9">
        <w:rPr>
          <w:rFonts w:ascii="Times New Roman" w:hAnsi="Times New Roman"/>
          <w:bCs/>
          <w:sz w:val="22"/>
          <w:szCs w:val="22"/>
        </w:rPr>
        <w:t xml:space="preserve">Centro Universitário AGES – </w:t>
      </w:r>
      <w:r w:rsidRPr="001E4E28">
        <w:rPr>
          <w:rFonts w:ascii="Times New Roman" w:hAnsi="Times New Roman"/>
          <w:bCs/>
          <w:sz w:val="22"/>
          <w:szCs w:val="22"/>
        </w:rPr>
        <w:t>Paripiranga</w:t>
      </w:r>
      <w:r w:rsidR="001E4E28" w:rsidRPr="001E4E28">
        <w:rPr>
          <w:rFonts w:ascii="Times New Roman" w:hAnsi="Times New Roman"/>
          <w:bCs/>
          <w:sz w:val="22"/>
          <w:szCs w:val="22"/>
        </w:rPr>
        <w:t xml:space="preserve"> (</w:t>
      </w:r>
      <w:r w:rsidR="001E4E28" w:rsidRPr="001E4E28">
        <w:rPr>
          <w:rFonts w:ascii="Times New Roman" w:eastAsia="Times New Roman" w:hAnsi="Times New Roman"/>
          <w:bCs/>
          <w:sz w:val="22"/>
          <w:szCs w:val="22"/>
          <w:lang w:eastAsia="pt-BR"/>
        </w:rPr>
        <w:t>Processo e-MEC nº 201901815</w:t>
      </w:r>
      <w:r w:rsidR="001E4E28" w:rsidRPr="001E4E28">
        <w:rPr>
          <w:rFonts w:ascii="Times New Roman" w:hAnsi="Times New Roman"/>
          <w:bCs/>
          <w:sz w:val="22"/>
          <w:szCs w:val="22"/>
        </w:rPr>
        <w:t xml:space="preserve">) </w:t>
      </w:r>
      <w:r w:rsidRPr="001E4E28">
        <w:rPr>
          <w:rFonts w:ascii="Times New Roman" w:hAnsi="Times New Roman"/>
          <w:bCs/>
          <w:sz w:val="22"/>
          <w:szCs w:val="22"/>
        </w:rPr>
        <w:t>com resultado intempestivo;</w:t>
      </w:r>
    </w:p>
    <w:p w14:paraId="459D681A" w14:textId="13D320A4" w:rsidR="00430CA9" w:rsidRPr="001E4E28" w:rsidRDefault="00430CA9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F70D6CB" w14:textId="77777777" w:rsidR="00FD3FD8" w:rsidRPr="00E2038B" w:rsidRDefault="00FD3FD8" w:rsidP="00FD3F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art. 4º da Lei 12.378, de 31 de dezembro de 2010, o qual determina que o CAU/BR organizará e manterá atualizado cadastro nacional das escolas e faculdades de arquitetura e urbanismo, incluindo o currículo de todos os cursos oferecidos e os projetos pedagógicos; e o art. 6º da referida lei, pelo qual são requisitos para o registro capacidade civil e diploma de graduação em arquitetura e urbanismo, obtido em instituição de ensino superior oficialmente reconhecida pelo poder público;</w:t>
      </w:r>
    </w:p>
    <w:p w14:paraId="36ECFDBE" w14:textId="77777777" w:rsidR="00FD3FD8" w:rsidRPr="00E2038B" w:rsidRDefault="00FD3FD8" w:rsidP="00FD3F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CF2D41" w14:textId="77777777" w:rsidR="00FD3FD8" w:rsidRDefault="00FD3FD8" w:rsidP="00FD3F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14:paraId="7307D82C" w14:textId="77777777" w:rsidR="00FD3FD8" w:rsidRDefault="00FD3FD8" w:rsidP="00FD3F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FD0DB8" w14:textId="77777777" w:rsidR="00FD3FD8" w:rsidRDefault="00FD3FD8" w:rsidP="00FD3F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o artigo 46 do Decreto nº 9.235, de 2017, o qual determina que “a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Educação”;</w:t>
      </w:r>
    </w:p>
    <w:p w14:paraId="1D03F788" w14:textId="77777777" w:rsidR="00FD3FD8" w:rsidRDefault="00FD3FD8" w:rsidP="00FD3F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3BCBE9" w14:textId="77777777" w:rsidR="00FD3FD8" w:rsidRPr="00CE33C1" w:rsidRDefault="00FD3FD8" w:rsidP="00FD3F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Portaria MEC nº 23, de 21 de dezembro de 2017, que diz: </w:t>
      </w:r>
    </w:p>
    <w:p w14:paraId="5D0A89A0" w14:textId="77777777" w:rsidR="00FD3FD8" w:rsidRPr="00CE33C1" w:rsidRDefault="00FD3FD8" w:rsidP="00FD3FD8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“Art. 31. A instituição deverá protocolar pedido de reconhecimento de curso no período compreendido entre metade do prazo previsto para a integralização de sua carga horária e 75% (setenta e cinco por cento) desse prazo.</w:t>
      </w:r>
    </w:p>
    <w:p w14:paraId="784EB31C" w14:textId="77777777" w:rsidR="00FD3FD8" w:rsidRPr="00CE33C1" w:rsidRDefault="00FD3FD8" w:rsidP="00FD3FD8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14:paraId="7E3A4044" w14:textId="055C1E37" w:rsidR="00FD3FD8" w:rsidRPr="00CE33C1" w:rsidRDefault="00FD3FD8" w:rsidP="00FD3FD8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Art. 101. Os cursos cujos pedidos de reconhecimento tenham sido protocolados dentro do prazo e não tenham sido concluídos até a data de conclusão da primeira turma consideram-se reconhecidos, exclusivamente para fins de expedição e registro de diplomas.”</w:t>
      </w:r>
      <w:r w:rsidR="00F0189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597E675" w14:textId="77777777" w:rsidR="00FD3FD8" w:rsidRDefault="00FD3FD8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76D3E1" w14:textId="3201729F" w:rsidR="00707A10" w:rsidRDefault="00DF7B24" w:rsidP="00DF7B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DF7B2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F0189B">
        <w:rPr>
          <w:rFonts w:ascii="Times New Roman" w:eastAsia="Times New Roman" w:hAnsi="Times New Roman"/>
          <w:sz w:val="22"/>
          <w:szCs w:val="22"/>
          <w:lang w:eastAsia="pt-BR"/>
        </w:rPr>
        <w:t>esolução nº</w:t>
      </w:r>
      <w:r w:rsidRPr="00DF7B24">
        <w:rPr>
          <w:rFonts w:ascii="Times New Roman" w:eastAsia="Times New Roman" w:hAnsi="Times New Roman"/>
          <w:sz w:val="22"/>
          <w:szCs w:val="22"/>
          <w:lang w:eastAsia="pt-BR"/>
        </w:rPr>
        <w:t xml:space="preserve"> 18,</w:t>
      </w:r>
      <w:r w:rsidR="00F0189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F7B24">
        <w:rPr>
          <w:rFonts w:ascii="Times New Roman" w:eastAsia="Times New Roman" w:hAnsi="Times New Roman"/>
          <w:sz w:val="22"/>
          <w:szCs w:val="22"/>
          <w:lang w:eastAsia="pt-BR"/>
        </w:rPr>
        <w:t xml:space="preserve">2 </w:t>
      </w:r>
      <w:r w:rsidR="00F0189B">
        <w:rPr>
          <w:rFonts w:ascii="Times New Roman" w:eastAsia="Times New Roman" w:hAnsi="Times New Roman"/>
          <w:sz w:val="22"/>
          <w:szCs w:val="22"/>
          <w:lang w:eastAsia="pt-BR"/>
        </w:rPr>
        <w:t>de março de</w:t>
      </w:r>
      <w:r w:rsidRPr="00DF7B24">
        <w:rPr>
          <w:rFonts w:ascii="Times New Roman" w:eastAsia="Times New Roman" w:hAnsi="Times New Roman"/>
          <w:sz w:val="22"/>
          <w:szCs w:val="22"/>
          <w:lang w:eastAsia="pt-BR"/>
        </w:rPr>
        <w:t xml:space="preserve"> 2012</w:t>
      </w:r>
      <w:r w:rsidR="00F0189B"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DF7B24">
        <w:rPr>
          <w:rFonts w:ascii="Times New Roman" w:eastAsia="Times New Roman" w:hAnsi="Times New Roman"/>
          <w:sz w:val="22"/>
          <w:szCs w:val="22"/>
          <w:lang w:eastAsia="pt-BR"/>
        </w:rPr>
        <w:t>ispõe sobre os registros definitivos e temporários de profissionais no Conselho de Arquitetura e Urbanismo e dá outras providências</w:t>
      </w:r>
      <w:r w:rsidR="00F0189B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EF54EA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9F86CB9" w14:textId="6AF78609" w:rsidR="00F0189B" w:rsidRDefault="00F0189B" w:rsidP="00DF7B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DE05AD" w14:textId="48972177" w:rsidR="00F0189B" w:rsidRDefault="00F0189B" w:rsidP="00DF7B24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até o momento a portaria de reconhecimento do curso em questão não foi publicada</w:t>
      </w:r>
      <w:r w:rsidR="00EF54E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5B848D1" w14:textId="447C7D20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6D91847" w14:textId="01854BF7" w:rsidR="00E46849" w:rsidRDefault="00E46849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81F98D" w14:textId="35C76E1B" w:rsidR="001E4E28" w:rsidRPr="001E4E28" w:rsidRDefault="00F0189B" w:rsidP="001E4E28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Consultar por meios oficiais a </w:t>
      </w:r>
      <w:r w:rsidRPr="00F0189B">
        <w:rPr>
          <w:rFonts w:ascii="Times New Roman" w:hAnsi="Times New Roman"/>
          <w:bCs/>
          <w:sz w:val="22"/>
          <w:szCs w:val="22"/>
        </w:rPr>
        <w:t xml:space="preserve">Secretaria de Regulação e Supervisão da Educação Superior </w:t>
      </w:r>
      <w:r>
        <w:rPr>
          <w:rFonts w:ascii="Times New Roman" w:hAnsi="Times New Roman"/>
          <w:bCs/>
          <w:sz w:val="22"/>
          <w:szCs w:val="22"/>
        </w:rPr>
        <w:t xml:space="preserve">– SERES/MEC </w:t>
      </w:r>
      <w:r w:rsidRPr="00F0189B">
        <w:rPr>
          <w:rFonts w:ascii="Times New Roman" w:hAnsi="Times New Roman"/>
          <w:bCs/>
          <w:sz w:val="22"/>
          <w:szCs w:val="22"/>
        </w:rPr>
        <w:t>sobre o andamento d</w:t>
      </w:r>
      <w:r w:rsidR="001E4E28">
        <w:rPr>
          <w:rFonts w:ascii="Times New Roman" w:hAnsi="Times New Roman"/>
          <w:bCs/>
          <w:sz w:val="22"/>
          <w:szCs w:val="22"/>
        </w:rPr>
        <w:t xml:space="preserve">e solicitação de reconhecimento do curso </w:t>
      </w:r>
      <w:r w:rsidR="001E4E28">
        <w:rPr>
          <w:rFonts w:ascii="Times New Roman" w:eastAsia="Times New Roman" w:hAnsi="Times New Roman"/>
          <w:sz w:val="22"/>
          <w:szCs w:val="22"/>
          <w:lang w:eastAsia="pt-BR"/>
        </w:rPr>
        <w:t xml:space="preserve">de arquitetura e urbanismo do </w:t>
      </w:r>
      <w:r w:rsidR="001E4E28" w:rsidRPr="00430CA9">
        <w:rPr>
          <w:rFonts w:ascii="Times New Roman" w:hAnsi="Times New Roman"/>
          <w:bCs/>
          <w:sz w:val="22"/>
          <w:szCs w:val="22"/>
        </w:rPr>
        <w:t>Centro Universitário AGES – Paripiranga (e-MEC 1203178)</w:t>
      </w:r>
      <w:r w:rsidR="001E4E28">
        <w:rPr>
          <w:rFonts w:ascii="Times New Roman" w:hAnsi="Times New Roman"/>
          <w:bCs/>
          <w:sz w:val="22"/>
          <w:szCs w:val="22"/>
        </w:rPr>
        <w:t xml:space="preserve">, </w:t>
      </w:r>
      <w:r w:rsidR="001E4E28" w:rsidRPr="001E4E28">
        <w:rPr>
          <w:rFonts w:ascii="Times New Roman" w:eastAsia="Times New Roman" w:hAnsi="Times New Roman"/>
          <w:bCs/>
          <w:sz w:val="22"/>
          <w:szCs w:val="22"/>
          <w:lang w:eastAsia="pt-BR"/>
        </w:rPr>
        <w:t>Processo e-MEC nº 201901815</w:t>
      </w:r>
      <w:r w:rsidR="00EF54E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67438D3F" w14:textId="77777777" w:rsidR="001E4E28" w:rsidRPr="001E4E28" w:rsidRDefault="001E4E28" w:rsidP="001E4E2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705D3F9" w14:textId="79C78456" w:rsidR="004A1A03" w:rsidRPr="004A1A03" w:rsidRDefault="004A1A03" w:rsidP="001E4E28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</w:rPr>
        <w:t xml:space="preserve">Orientar o CAU/BA e demais CAU/UF que mantenham </w:t>
      </w:r>
      <w:r w:rsidRPr="004A1A03">
        <w:rPr>
          <w:rFonts w:ascii="Times New Roman" w:hAnsi="Times New Roman"/>
          <w:bCs/>
          <w:sz w:val="22"/>
          <w:szCs w:val="22"/>
        </w:rPr>
        <w:t xml:space="preserve">sobrestados </w:t>
      </w:r>
      <w:r>
        <w:rPr>
          <w:rFonts w:ascii="Times New Roman" w:hAnsi="Times New Roman"/>
          <w:bCs/>
          <w:sz w:val="22"/>
          <w:szCs w:val="22"/>
        </w:rPr>
        <w:t>os</w:t>
      </w:r>
      <w:r w:rsidR="00BF1FB5">
        <w:rPr>
          <w:rFonts w:ascii="Times New Roman" w:hAnsi="Times New Roman"/>
          <w:bCs/>
          <w:sz w:val="22"/>
          <w:szCs w:val="22"/>
        </w:rPr>
        <w:t xml:space="preserve"> processos de</w:t>
      </w:r>
      <w:r>
        <w:rPr>
          <w:rFonts w:ascii="Times New Roman" w:hAnsi="Times New Roman"/>
          <w:bCs/>
          <w:sz w:val="22"/>
          <w:szCs w:val="22"/>
        </w:rPr>
        <w:t xml:space="preserve"> registros de egressos deste curso </w:t>
      </w:r>
      <w:r w:rsidRPr="004A1A03">
        <w:rPr>
          <w:rFonts w:ascii="Times New Roman" w:hAnsi="Times New Roman"/>
          <w:bCs/>
          <w:sz w:val="22"/>
          <w:szCs w:val="22"/>
        </w:rPr>
        <w:t xml:space="preserve">até </w:t>
      </w:r>
      <w:r>
        <w:rPr>
          <w:rFonts w:ascii="Times New Roman" w:hAnsi="Times New Roman"/>
          <w:bCs/>
          <w:sz w:val="22"/>
          <w:szCs w:val="22"/>
        </w:rPr>
        <w:t xml:space="preserve">que esta CEF receba resposta do MEC, no sentido de que as decisões tomadas </w:t>
      </w:r>
      <w:r w:rsidR="00BF1FB5">
        <w:rPr>
          <w:rFonts w:ascii="Times New Roman" w:hAnsi="Times New Roman"/>
          <w:bCs/>
          <w:sz w:val="22"/>
          <w:szCs w:val="22"/>
        </w:rPr>
        <w:t xml:space="preserve">na Deliberação nº 27/2020 CEF-CAU/BR </w:t>
      </w:r>
      <w:r>
        <w:rPr>
          <w:rFonts w:ascii="Times New Roman" w:hAnsi="Times New Roman"/>
          <w:bCs/>
          <w:sz w:val="22"/>
          <w:szCs w:val="22"/>
        </w:rPr>
        <w:t>não percam seus efeitos</w:t>
      </w:r>
      <w:r w:rsidR="00EF54EA">
        <w:rPr>
          <w:rFonts w:ascii="Times New Roman" w:hAnsi="Times New Roman"/>
          <w:bCs/>
          <w:sz w:val="22"/>
          <w:szCs w:val="22"/>
        </w:rPr>
        <w:t>.</w:t>
      </w:r>
    </w:p>
    <w:p w14:paraId="15A1DBCA" w14:textId="77777777" w:rsidR="004A1A03" w:rsidRDefault="004A1A03" w:rsidP="004A1A03">
      <w:pPr>
        <w:pStyle w:val="PargrafodaLista"/>
        <w:rPr>
          <w:rFonts w:ascii="Times New Roman" w:hAnsi="Times New Roman"/>
          <w:bCs/>
          <w:sz w:val="22"/>
          <w:szCs w:val="22"/>
        </w:rPr>
      </w:pPr>
    </w:p>
    <w:p w14:paraId="6139AA1F" w14:textId="77777777" w:rsidR="00102F57" w:rsidRPr="00A14F3E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14F3E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A14F3E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A14F3E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A14F3E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A14F3E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A14F3E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A14F3E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A14F3E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A14F3E" w:rsidRPr="00A14F3E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5063004C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429820B9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Gabinete da Presidência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7758F45F" w:rsidR="00A14F3E" w:rsidRPr="00A14F3E" w:rsidRDefault="00A14F3E" w:rsidP="00A14F3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</w:p>
        </w:tc>
      </w:tr>
      <w:tr w:rsidR="00A14F3E" w:rsidRPr="00A14F3E" w14:paraId="0E3BCD7D" w14:textId="77777777" w:rsidTr="00A14F3E">
        <w:trPr>
          <w:trHeight w:val="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6871E80C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2FAA742D" w:rsidR="00A14F3E" w:rsidRPr="00A14F3E" w:rsidRDefault="00A14F3E" w:rsidP="00A14F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 w:rsidR="00BF1FB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ofício ao MEC e aos CAU/UF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77368172" w:rsidR="00A14F3E" w:rsidRPr="00A14F3E" w:rsidRDefault="00A14F3E" w:rsidP="00A14F3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</w:t>
            </w:r>
          </w:p>
        </w:tc>
      </w:tr>
    </w:tbl>
    <w:p w14:paraId="4C6767B6" w14:textId="77777777" w:rsidR="00102F57" w:rsidRPr="00A14F3E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14F3E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314FC4C7" w14:textId="77777777" w:rsidR="00A14F3E" w:rsidRPr="00835274" w:rsidRDefault="00A14F3E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D684D9" w14:textId="6DF4E448" w:rsidR="004E633F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4F3E">
        <w:rPr>
          <w:rFonts w:ascii="Times New Roman" w:hAnsi="Times New Roman"/>
          <w:sz w:val="22"/>
          <w:szCs w:val="22"/>
          <w:lang w:eastAsia="pt-BR"/>
        </w:rPr>
        <w:t>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25FA9">
        <w:rPr>
          <w:rFonts w:ascii="Times New Roman" w:hAnsi="Times New Roman"/>
          <w:sz w:val="22"/>
          <w:szCs w:val="22"/>
          <w:lang w:eastAsia="pt-BR"/>
        </w:rPr>
        <w:t>abril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25FA9"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7E1DCEE1" w14:textId="77777777" w:rsidR="00953848" w:rsidRDefault="00953848" w:rsidP="009538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E92ACB" w14:paraId="002E74EF" w14:textId="77777777" w:rsidTr="00E53766">
        <w:tc>
          <w:tcPr>
            <w:tcW w:w="4678" w:type="dxa"/>
          </w:tcPr>
          <w:p w14:paraId="06683D36" w14:textId="77777777" w:rsidR="00E92ACB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AB107" wp14:editId="4BB616C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03325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6800EC4C" w14:textId="77777777" w:rsidR="00E92ACB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761BD8" w14:textId="77777777" w:rsidR="00E92ACB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16E716" w14:textId="77777777" w:rsidR="00E92ACB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AC2AFC" w14:textId="77777777" w:rsidR="00E92ACB" w:rsidRPr="00774047" w:rsidRDefault="00E92ACB" w:rsidP="00E537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F9BFEB" w14:textId="77777777" w:rsidR="00E92ACB" w:rsidRPr="00774047" w:rsidRDefault="00E92ACB" w:rsidP="00E537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04460F3" w14:textId="77777777" w:rsidR="00E92ACB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0A484E88" w14:textId="77777777" w:rsidR="00E92ACB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93F9AE" wp14:editId="7EDE3C95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A5942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12F95B73" w14:textId="77777777" w:rsidR="00E92ACB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360C6B" w14:textId="77777777" w:rsidR="00E92ACB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871CD8" w14:textId="77777777" w:rsidR="00E92ACB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6A5840" w14:textId="77777777" w:rsidR="00E92ACB" w:rsidRPr="00774047" w:rsidRDefault="00E92ACB" w:rsidP="00E537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C84833" w14:textId="77777777" w:rsidR="00E92ACB" w:rsidRPr="006D2CA0" w:rsidRDefault="00E92ACB" w:rsidP="00E5376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6D2CA0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MARCIO RODRIGO CARVALHO</w:t>
            </w:r>
          </w:p>
          <w:p w14:paraId="618681CD" w14:textId="77777777" w:rsidR="00E92ACB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E92ACB" w14:paraId="459C363C" w14:textId="77777777" w:rsidTr="00E53766">
        <w:tc>
          <w:tcPr>
            <w:tcW w:w="4678" w:type="dxa"/>
          </w:tcPr>
          <w:p w14:paraId="1148B80A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DC9087D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71F0F" wp14:editId="27FF50E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441F1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45775BE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A4CA6E7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9ABE48D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26BE026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82CCFF" w14:textId="77777777" w:rsidR="00E92ACB" w:rsidRPr="006D2CA0" w:rsidRDefault="00E92ACB" w:rsidP="00E53766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DANIELA BEZERRA KIPPER</w:t>
            </w:r>
            <w:r w:rsidRPr="006D2CA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</w:t>
            </w:r>
          </w:p>
          <w:p w14:paraId="57FF3F82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D2CA0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76344C25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4F5A1330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D9EFA12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F6837" wp14:editId="17DDC59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8402B1" w14:textId="77777777" w:rsidR="00E92ACB" w:rsidRDefault="00E92ACB" w:rsidP="00E92ACB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F6837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7F8402B1" w14:textId="77777777" w:rsidR="00E92ACB" w:rsidRDefault="00E92ACB" w:rsidP="00E92ACB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EC5203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3133641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3150413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84A2A0A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3B9302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D2CA0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5883713E" w14:textId="77777777" w:rsidR="00E92ACB" w:rsidRPr="006D2CA0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E92ACB" w:rsidRPr="002F0DA8" w14:paraId="1DA97217" w14:textId="77777777" w:rsidTr="00E53766">
        <w:tc>
          <w:tcPr>
            <w:tcW w:w="4678" w:type="dxa"/>
          </w:tcPr>
          <w:p w14:paraId="14D9660E" w14:textId="77777777" w:rsidR="00E92ACB" w:rsidRPr="002F0DA8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F23A3A" wp14:editId="34B08D07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B6AF2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732CDAC9" w14:textId="77777777" w:rsidR="00E92ACB" w:rsidRPr="002F0DA8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D23799" w14:textId="77777777" w:rsidR="00E92ACB" w:rsidRPr="002F0DA8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ABB5B0" w14:textId="77777777" w:rsidR="00E92ACB" w:rsidRPr="002F0DA8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65D0E5" w14:textId="77777777" w:rsidR="00E92ACB" w:rsidRPr="002F0DA8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00B9E42" w14:textId="77777777" w:rsidR="00E92ACB" w:rsidRPr="002F0DA8" w:rsidRDefault="00E92ACB" w:rsidP="00E53766">
            <w:pPr>
              <w:jc w:val="center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2F0DA8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</w:p>
          <w:p w14:paraId="68C3253D" w14:textId="77777777" w:rsidR="00E92ACB" w:rsidRPr="002F0DA8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21787825" w14:textId="77777777" w:rsidR="00E92ACB" w:rsidRPr="002F0DA8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1F03BB" wp14:editId="64DF13F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C09D9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25A5D4E5" w14:textId="77777777" w:rsidR="00E92ACB" w:rsidRPr="002F0DA8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E52A88" w14:textId="77777777" w:rsidR="00E92ACB" w:rsidRPr="002F0DA8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39D9F57" w14:textId="77777777" w:rsidR="00E92ACB" w:rsidRPr="002F0DA8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F690B6" w14:textId="77777777" w:rsidR="00E92ACB" w:rsidRPr="002F0DA8" w:rsidRDefault="00E92ACB" w:rsidP="00E5376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1A9A97" w14:textId="77777777" w:rsidR="00E92ACB" w:rsidRPr="002F0DA8" w:rsidRDefault="00E92ACB" w:rsidP="00E537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2F0DA8">
              <w:rPr>
                <w:rFonts w:ascii="Times New Roman" w:hAnsi="Times New Roman"/>
                <w:b/>
              </w:rPr>
              <w:t xml:space="preserve"> </w:t>
            </w:r>
            <w:r w:rsidRPr="002F0DA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3FF88B47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03F6CA" w14:textId="77777777" w:rsidR="00953848" w:rsidRPr="001E60E6" w:rsidRDefault="00953848" w:rsidP="009538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F0A2A3" w14:textId="77777777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0"/>
    <w:sectPr w:rsidR="00953848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5AAD7778" w:rsidR="00F3337F" w:rsidRPr="007527DB" w:rsidRDefault="00EF54EA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301538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4201335">
    <w:abstractNumId w:val="2"/>
  </w:num>
  <w:num w:numId="2" w16cid:durableId="458032024">
    <w:abstractNumId w:val="1"/>
  </w:num>
  <w:num w:numId="3" w16cid:durableId="23412753">
    <w:abstractNumId w:val="0"/>
  </w:num>
  <w:num w:numId="4" w16cid:durableId="1615475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73E11"/>
    <w:rsid w:val="0008265B"/>
    <w:rsid w:val="00097A2B"/>
    <w:rsid w:val="00102F57"/>
    <w:rsid w:val="001611CF"/>
    <w:rsid w:val="00193E0F"/>
    <w:rsid w:val="001E4E28"/>
    <w:rsid w:val="002D6310"/>
    <w:rsid w:val="00301538"/>
    <w:rsid w:val="00342EF3"/>
    <w:rsid w:val="00430CA9"/>
    <w:rsid w:val="004A1A03"/>
    <w:rsid w:val="004B6C10"/>
    <w:rsid w:val="004E633F"/>
    <w:rsid w:val="004E6F66"/>
    <w:rsid w:val="0054131C"/>
    <w:rsid w:val="006D1D40"/>
    <w:rsid w:val="006E7F5B"/>
    <w:rsid w:val="006F27FD"/>
    <w:rsid w:val="00707A10"/>
    <w:rsid w:val="007527DB"/>
    <w:rsid w:val="00783D72"/>
    <w:rsid w:val="007A3C55"/>
    <w:rsid w:val="007F2462"/>
    <w:rsid w:val="007F6E10"/>
    <w:rsid w:val="008A27FF"/>
    <w:rsid w:val="008D3335"/>
    <w:rsid w:val="009101B1"/>
    <w:rsid w:val="00925FA9"/>
    <w:rsid w:val="00932C6D"/>
    <w:rsid w:val="0094143E"/>
    <w:rsid w:val="00953848"/>
    <w:rsid w:val="00982A08"/>
    <w:rsid w:val="009A4671"/>
    <w:rsid w:val="009A7A63"/>
    <w:rsid w:val="00A14F3E"/>
    <w:rsid w:val="00A32822"/>
    <w:rsid w:val="00A409A5"/>
    <w:rsid w:val="00B1375C"/>
    <w:rsid w:val="00BD6E6A"/>
    <w:rsid w:val="00BE6F31"/>
    <w:rsid w:val="00BF1FB5"/>
    <w:rsid w:val="00C00FD5"/>
    <w:rsid w:val="00C25F47"/>
    <w:rsid w:val="00CA546B"/>
    <w:rsid w:val="00D14802"/>
    <w:rsid w:val="00D55C19"/>
    <w:rsid w:val="00D925E1"/>
    <w:rsid w:val="00DA502A"/>
    <w:rsid w:val="00DB2DA6"/>
    <w:rsid w:val="00DF7B24"/>
    <w:rsid w:val="00E46849"/>
    <w:rsid w:val="00E625E1"/>
    <w:rsid w:val="00E657A9"/>
    <w:rsid w:val="00E92ACB"/>
    <w:rsid w:val="00ED7498"/>
    <w:rsid w:val="00EF54EA"/>
    <w:rsid w:val="00F0189B"/>
    <w:rsid w:val="00F32C3A"/>
    <w:rsid w:val="00F3337F"/>
    <w:rsid w:val="00F41EFC"/>
    <w:rsid w:val="00FA6C3B"/>
    <w:rsid w:val="00FD3FD8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F41EFC"/>
    <w:rPr>
      <w:b/>
      <w:bCs/>
    </w:rPr>
  </w:style>
  <w:style w:type="character" w:styleId="nfase">
    <w:name w:val="Emphasis"/>
    <w:basedOn w:val="Fontepargpadro"/>
    <w:uiPriority w:val="20"/>
    <w:qFormat/>
    <w:rsid w:val="00FA6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33</cp:revision>
  <dcterms:created xsi:type="dcterms:W3CDTF">2020-10-27T14:09:00Z</dcterms:created>
  <dcterms:modified xsi:type="dcterms:W3CDTF">2022-04-22T14:58:00Z</dcterms:modified>
</cp:coreProperties>
</file>