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764"/>
        <w:gridCol w:w="7426"/>
      </w:tblGrid>
      <w:tr w:rsidR="00884FB2" w:rsidRPr="001230E8" w:rsidTr="00927EC9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:rsidR="00884FB2" w:rsidRPr="001230E8" w:rsidRDefault="00884FB2" w:rsidP="00927EC9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br w:type="page"/>
              <w:t>PROCESSO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:rsidR="00884FB2" w:rsidRPr="001230E8" w:rsidRDefault="00884FB2" w:rsidP="00FB596A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</w:p>
        </w:tc>
      </w:tr>
      <w:tr w:rsidR="00884FB2" w:rsidRPr="001230E8" w:rsidTr="00927EC9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:rsidR="00884FB2" w:rsidRPr="001230E8" w:rsidRDefault="00884FB2" w:rsidP="00927EC9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:rsidR="00884FB2" w:rsidRPr="001230E8" w:rsidRDefault="00884FB2" w:rsidP="00C76BD3">
            <w:pPr>
              <w:spacing w:line="276" w:lineRule="auto"/>
              <w:ind w:left="1843" w:hanging="1843"/>
              <w:rPr>
                <w:rFonts w:ascii="Times New Roman" w:hAnsi="Times New Roman"/>
                <w:sz w:val="22"/>
                <w:szCs w:val="22"/>
              </w:rPr>
            </w:pPr>
            <w:r w:rsidRPr="001230E8">
              <w:rPr>
                <w:rFonts w:ascii="Times New Roman" w:hAnsi="Times New Roman"/>
                <w:sz w:val="22"/>
                <w:szCs w:val="22"/>
              </w:rPr>
              <w:t>CEF-CAU/BR, CAU/UF e IES</w:t>
            </w:r>
          </w:p>
        </w:tc>
      </w:tr>
      <w:tr w:rsidR="00884FB2" w:rsidRPr="001230E8" w:rsidTr="004B78CC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:rsidR="00884FB2" w:rsidRPr="001230E8" w:rsidRDefault="00884FB2" w:rsidP="00927EC9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:rsidR="00884FB2" w:rsidRPr="001230E8" w:rsidRDefault="00F76910" w:rsidP="00FB596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CÁLCULO DE TEMPESTIVIDADE E SOLICITAÇÕES DE CADASTRO DE CURSOS DE ARQUITETURA E URBANISMO</w:t>
            </w:r>
          </w:p>
        </w:tc>
      </w:tr>
      <w:tr w:rsidR="004B78CC" w:rsidRPr="001230E8" w:rsidTr="004B78CC">
        <w:trPr>
          <w:cantSplit/>
          <w:trHeight w:val="283"/>
          <w:jc w:val="center"/>
        </w:trPr>
        <w:tc>
          <w:tcPr>
            <w:tcW w:w="9190" w:type="dxa"/>
            <w:gridSpan w:val="2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  <w:shd w:val="clear" w:color="auto" w:fill="auto"/>
            <w:vAlign w:val="center"/>
          </w:tcPr>
          <w:p w:rsidR="004B78CC" w:rsidRPr="001230E8" w:rsidRDefault="004B78CC" w:rsidP="00FB596A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</w:tr>
      <w:tr w:rsidR="004B78CC" w:rsidRPr="001230E8" w:rsidTr="004B78CC">
        <w:trPr>
          <w:cantSplit/>
          <w:trHeight w:val="283"/>
          <w:jc w:val="center"/>
        </w:trPr>
        <w:tc>
          <w:tcPr>
            <w:tcW w:w="9190" w:type="dxa"/>
            <w:gridSpan w:val="2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  <w:shd w:val="clear" w:color="auto" w:fill="F2F2F2"/>
            <w:vAlign w:val="center"/>
          </w:tcPr>
          <w:p w:rsidR="004B78CC" w:rsidRPr="004B78CC" w:rsidRDefault="004B78CC" w:rsidP="004B78CC">
            <w:pPr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</w:pPr>
            <w:r w:rsidRPr="004B78CC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  <w:t>DELIBERAÇÃO Nº 0</w:t>
            </w: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  <w:t>14</w:t>
            </w:r>
            <w:r w:rsidRPr="004B78CC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  <w:t>/20</w:t>
            </w: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  <w:t>20_</w:t>
            </w:r>
            <w:r w:rsidRPr="004B78CC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  <w:t>CEF-CAU/BR</w:t>
            </w:r>
          </w:p>
        </w:tc>
      </w:tr>
    </w:tbl>
    <w:p w:rsidR="004B78CC" w:rsidRDefault="004B78CC" w:rsidP="002163E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884FB2" w:rsidRPr="00C64181" w:rsidRDefault="00884FB2" w:rsidP="000C0EA4">
      <w:pPr>
        <w:spacing w:after="12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A COMISSÃO DE ENSINO E FORMAÇÃO </w:t>
      </w:r>
      <w:r w:rsidR="004B78CC">
        <w:rPr>
          <w:rFonts w:ascii="Times New Roman" w:eastAsia="Times New Roman" w:hAnsi="Times New Roman"/>
          <w:sz w:val="22"/>
          <w:szCs w:val="22"/>
          <w:lang w:eastAsia="pt-BR"/>
        </w:rPr>
        <w:t>DO CONSELHO DE ARQUITETURA E URBANISMO DO BRASIL (C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>EF-CAU/BR</w:t>
      </w:r>
      <w:r w:rsidR="004B78CC">
        <w:rPr>
          <w:rFonts w:ascii="Times New Roman" w:eastAsia="Times New Roman" w:hAnsi="Times New Roman"/>
          <w:sz w:val="22"/>
          <w:szCs w:val="22"/>
          <w:lang w:eastAsia="pt-BR"/>
        </w:rPr>
        <w:t>)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, reunida </w:t>
      </w:r>
      <w:r w:rsidR="008D7A9F">
        <w:rPr>
          <w:rFonts w:ascii="Times New Roman" w:eastAsia="Times New Roman" w:hAnsi="Times New Roman"/>
          <w:sz w:val="22"/>
          <w:szCs w:val="22"/>
          <w:lang w:eastAsia="pt-BR"/>
        </w:rPr>
        <w:t>extra</w:t>
      </w:r>
      <w:r w:rsidRPr="00E6345A">
        <w:rPr>
          <w:rFonts w:ascii="Times New Roman" w:eastAsia="Times New Roman" w:hAnsi="Times New Roman"/>
          <w:noProof/>
          <w:sz w:val="22"/>
          <w:szCs w:val="22"/>
          <w:lang w:eastAsia="pt-BR"/>
        </w:rPr>
        <w:t>ordinariamente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A44B91">
        <w:rPr>
          <w:rFonts w:ascii="Times New Roman" w:eastAsia="Times New Roman" w:hAnsi="Times New Roman"/>
          <w:sz w:val="22"/>
          <w:szCs w:val="22"/>
          <w:lang w:eastAsia="pt-BR"/>
        </w:rPr>
        <w:t>por</w:t>
      </w:r>
      <w:r w:rsidR="00075C49">
        <w:rPr>
          <w:rFonts w:ascii="Times New Roman" w:eastAsia="Times New Roman" w:hAnsi="Times New Roman"/>
          <w:sz w:val="22"/>
          <w:szCs w:val="22"/>
          <w:lang w:eastAsia="pt-BR"/>
        </w:rPr>
        <w:t xml:space="preserve"> meio de</w:t>
      </w:r>
      <w:r w:rsidR="00A44B91">
        <w:rPr>
          <w:rFonts w:ascii="Times New Roman" w:eastAsia="Times New Roman" w:hAnsi="Times New Roman"/>
          <w:sz w:val="22"/>
          <w:szCs w:val="22"/>
          <w:lang w:eastAsia="pt-BR"/>
        </w:rPr>
        <w:t xml:space="preserve"> videoconferência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no dia </w:t>
      </w:r>
      <w:r w:rsidR="008D7A9F">
        <w:rPr>
          <w:rFonts w:ascii="Times New Roman" w:eastAsia="Times New Roman" w:hAnsi="Times New Roman"/>
          <w:sz w:val="22"/>
          <w:szCs w:val="22"/>
          <w:lang w:eastAsia="pt-BR"/>
        </w:rPr>
        <w:t>20 de março de 2020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>, no uso das competências que lhe conferem o art. 99 do Regimento Interno do CAU/BR, após análise do assunto em epígrafe, e</w:t>
      </w:r>
    </w:p>
    <w:p w:rsidR="00884FB2" w:rsidRPr="00C64181" w:rsidRDefault="00884FB2" w:rsidP="000C0EA4">
      <w:pPr>
        <w:pStyle w:val="texto1"/>
        <w:spacing w:before="0" w:beforeAutospacing="0" w:after="120" w:afterAutospacing="0"/>
        <w:jc w:val="both"/>
        <w:rPr>
          <w:sz w:val="22"/>
          <w:szCs w:val="22"/>
        </w:rPr>
      </w:pPr>
      <w:r w:rsidRPr="00C64181">
        <w:rPr>
          <w:sz w:val="22"/>
          <w:szCs w:val="22"/>
        </w:rPr>
        <w:t>Considerando o art. 4º da Lei 12.378, de 31 de dezembro de 2010, que determina que o CAU/BR organizará e manterá atualizado cadastro nacional das escolas e faculdades de arquitetura e urbanismo, incluindo o currículo de todos os cursos oferecidos e os projetos pedagógicos; e o art. 6º da referida lei, que determina que são requisitos para o registro capacidade civil e diploma de graduação em arquitetura e urbanismo, obtido em instituição de ensino superior oficialmente reconhecida pelo poder público;</w:t>
      </w:r>
    </w:p>
    <w:p w:rsidR="00884FB2" w:rsidRPr="00C64181" w:rsidRDefault="00884FB2" w:rsidP="000C0EA4">
      <w:pPr>
        <w:pStyle w:val="texto1"/>
        <w:spacing w:before="0" w:beforeAutospacing="0" w:after="120" w:afterAutospacing="0"/>
        <w:jc w:val="both"/>
        <w:rPr>
          <w:sz w:val="22"/>
          <w:szCs w:val="22"/>
        </w:rPr>
      </w:pPr>
      <w:r w:rsidRPr="00C64181">
        <w:rPr>
          <w:sz w:val="22"/>
          <w:szCs w:val="22"/>
        </w:rPr>
        <w:t>Considerando que o Decreto nº 9.235, de 15 de dezembro de 2017, que dispõe sobre o exercício das funções de regulação, supervisão e avaliação das instituições de educação superior e dos cursos superiores de graduação e de pós-graduação no sistema federal de ensino;</w:t>
      </w:r>
    </w:p>
    <w:p w:rsidR="00884FB2" w:rsidRPr="00C64181" w:rsidRDefault="00884FB2" w:rsidP="000C0EA4">
      <w:pPr>
        <w:pStyle w:val="texto1"/>
        <w:spacing w:before="0" w:beforeAutospacing="0" w:after="120" w:afterAutospacing="0"/>
        <w:jc w:val="both"/>
        <w:rPr>
          <w:sz w:val="22"/>
          <w:szCs w:val="22"/>
        </w:rPr>
      </w:pPr>
      <w:r w:rsidRPr="00C64181">
        <w:rPr>
          <w:sz w:val="22"/>
          <w:szCs w:val="22"/>
        </w:rPr>
        <w:t>Considerando que o artigo 46 Decreto nº 9.235/2017 determina que a instituição protocolará pedido de reconhecimento de curso no período compreendido entre cinquenta por cento do prazo previsto para integralização de sua carga horária e setenta e cinco por cento desse prazo, observado o calendário definido pelo Ministério da Educação;</w:t>
      </w:r>
    </w:p>
    <w:p w:rsidR="00884FB2" w:rsidRPr="00C64181" w:rsidRDefault="00884FB2" w:rsidP="000C0EA4">
      <w:pPr>
        <w:spacing w:after="120"/>
        <w:jc w:val="both"/>
        <w:rPr>
          <w:rFonts w:ascii="Times New Roman" w:hAnsi="Times New Roman"/>
          <w:sz w:val="22"/>
          <w:szCs w:val="22"/>
          <w:lang w:eastAsia="pt-BR"/>
        </w:rPr>
      </w:pPr>
      <w:r w:rsidRPr="00C64181">
        <w:rPr>
          <w:rFonts w:ascii="Times New Roman" w:hAnsi="Times New Roman"/>
          <w:sz w:val="22"/>
          <w:szCs w:val="22"/>
          <w:lang w:eastAsia="pt-BR"/>
        </w:rPr>
        <w:t>Considerando a Nota Jurídica Nº 6/AJ-CAM/2017</w:t>
      </w:r>
      <w:r w:rsidR="006F07EF">
        <w:rPr>
          <w:rFonts w:ascii="Times New Roman" w:hAnsi="Times New Roman"/>
          <w:sz w:val="22"/>
          <w:szCs w:val="22"/>
          <w:lang w:eastAsia="pt-BR"/>
        </w:rPr>
        <w:t>-</w:t>
      </w:r>
      <w:r w:rsidRPr="00C64181">
        <w:rPr>
          <w:rFonts w:ascii="Times New Roman" w:hAnsi="Times New Roman"/>
          <w:sz w:val="22"/>
          <w:szCs w:val="22"/>
          <w:lang w:eastAsia="pt-BR"/>
        </w:rPr>
        <w:t>CAU/BR que trata do reconhecimento de cursos para fins de expedição e registro de diplomas conforme Portaria Normativa MEC n° 40, de 2007, da fixação de prazos de início e término, da finalidade dos prazos vinculada a interesses da Administração, dos agentes da Sociedade a quem os prazos aproveitam e das partes envolvidas, da antecipação dos prazos por quem deva cumpri-los, da ausência de prejuízos e da validade dos atos praticados antes do prazo, com aproveitamento dos efeitos a eles associados;</w:t>
      </w:r>
    </w:p>
    <w:p w:rsidR="00884FB2" w:rsidRPr="00C64181" w:rsidRDefault="00884FB2" w:rsidP="000C0EA4">
      <w:pPr>
        <w:pStyle w:val="Default"/>
        <w:spacing w:after="120"/>
        <w:jc w:val="both"/>
        <w:rPr>
          <w:rFonts w:ascii="Times New Roman" w:hAnsi="Times New Roman"/>
          <w:sz w:val="22"/>
          <w:szCs w:val="22"/>
        </w:rPr>
      </w:pPr>
      <w:r w:rsidRPr="00C64181">
        <w:rPr>
          <w:rFonts w:ascii="Times New Roman" w:hAnsi="Times New Roman"/>
          <w:sz w:val="22"/>
          <w:szCs w:val="22"/>
        </w:rPr>
        <w:t xml:space="preserve">Considerando que é encaminhado </w:t>
      </w:r>
      <w:r w:rsidR="005545DD">
        <w:rPr>
          <w:rFonts w:ascii="Times New Roman" w:hAnsi="Times New Roman"/>
          <w:sz w:val="22"/>
          <w:szCs w:val="22"/>
        </w:rPr>
        <w:t>o</w:t>
      </w:r>
      <w:r w:rsidRPr="00C64181">
        <w:rPr>
          <w:rFonts w:ascii="Times New Roman" w:hAnsi="Times New Roman"/>
          <w:sz w:val="22"/>
          <w:szCs w:val="22"/>
        </w:rPr>
        <w:t xml:space="preserve">fício à Diretoria de Supervisão da Educação Superior </w:t>
      </w:r>
      <w:r w:rsidR="006F07EF">
        <w:rPr>
          <w:rFonts w:ascii="Times New Roman" w:hAnsi="Times New Roman"/>
          <w:sz w:val="22"/>
          <w:szCs w:val="22"/>
        </w:rPr>
        <w:t>(</w:t>
      </w:r>
      <w:r w:rsidRPr="00C64181">
        <w:rPr>
          <w:rFonts w:ascii="Times New Roman" w:hAnsi="Times New Roman"/>
          <w:sz w:val="22"/>
          <w:szCs w:val="22"/>
        </w:rPr>
        <w:t>DISUP</w:t>
      </w:r>
      <w:r w:rsidR="006F07EF">
        <w:rPr>
          <w:rFonts w:ascii="Times New Roman" w:hAnsi="Times New Roman"/>
          <w:sz w:val="22"/>
          <w:szCs w:val="22"/>
        </w:rPr>
        <w:t>)</w:t>
      </w:r>
      <w:r w:rsidRPr="00C64181">
        <w:rPr>
          <w:rFonts w:ascii="Times New Roman" w:hAnsi="Times New Roman"/>
          <w:sz w:val="22"/>
          <w:szCs w:val="22"/>
        </w:rPr>
        <w:t xml:space="preserve"> da Secretaria de Regulação do Ensino Superior</w:t>
      </w:r>
      <w:r w:rsidR="006F07EF">
        <w:rPr>
          <w:rFonts w:ascii="Times New Roman" w:hAnsi="Times New Roman"/>
          <w:sz w:val="22"/>
          <w:szCs w:val="22"/>
        </w:rPr>
        <w:t xml:space="preserve"> do Ministério da Educação (</w:t>
      </w:r>
      <w:r w:rsidRPr="00C64181">
        <w:rPr>
          <w:rFonts w:ascii="Times New Roman" w:hAnsi="Times New Roman"/>
          <w:sz w:val="22"/>
          <w:szCs w:val="22"/>
        </w:rPr>
        <w:t>SERES/MEC</w:t>
      </w:r>
      <w:r w:rsidR="006F07EF">
        <w:rPr>
          <w:rFonts w:ascii="Times New Roman" w:hAnsi="Times New Roman"/>
          <w:sz w:val="22"/>
          <w:szCs w:val="22"/>
        </w:rPr>
        <w:t>)</w:t>
      </w:r>
      <w:r w:rsidRPr="00C64181">
        <w:rPr>
          <w:rFonts w:ascii="Times New Roman" w:hAnsi="Times New Roman"/>
          <w:sz w:val="22"/>
          <w:szCs w:val="22"/>
        </w:rPr>
        <w:t xml:space="preserve">, solicitando verificação de resultado do cálculo de tempestividade efetuado pela CEF-CAU/BR para protocolos de reconhecimento com resultado intempestivo, bem como emitida comunicação para a respectiva </w:t>
      </w:r>
      <w:r w:rsidR="006F07EF">
        <w:rPr>
          <w:rFonts w:ascii="Times New Roman" w:hAnsi="Times New Roman"/>
          <w:sz w:val="22"/>
          <w:szCs w:val="22"/>
        </w:rPr>
        <w:t>Instituição de Ensino Superior (</w:t>
      </w:r>
      <w:r w:rsidRPr="00C64181">
        <w:rPr>
          <w:rFonts w:ascii="Times New Roman" w:hAnsi="Times New Roman"/>
          <w:sz w:val="22"/>
          <w:szCs w:val="22"/>
        </w:rPr>
        <w:t>IES</w:t>
      </w:r>
      <w:r w:rsidR="006F07EF">
        <w:rPr>
          <w:rFonts w:ascii="Times New Roman" w:hAnsi="Times New Roman"/>
          <w:sz w:val="22"/>
          <w:szCs w:val="22"/>
        </w:rPr>
        <w:t>)</w:t>
      </w:r>
      <w:r w:rsidRPr="00C64181">
        <w:rPr>
          <w:rFonts w:ascii="Times New Roman" w:hAnsi="Times New Roman"/>
          <w:sz w:val="22"/>
          <w:szCs w:val="22"/>
        </w:rPr>
        <w:t xml:space="preserve"> acerca do fato; </w:t>
      </w:r>
    </w:p>
    <w:p w:rsidR="00884FB2" w:rsidRDefault="00884FB2" w:rsidP="000C0EA4">
      <w:pPr>
        <w:pStyle w:val="Default"/>
        <w:spacing w:after="120"/>
        <w:jc w:val="both"/>
        <w:rPr>
          <w:rFonts w:ascii="Times New Roman" w:hAnsi="Times New Roman"/>
          <w:sz w:val="22"/>
          <w:szCs w:val="22"/>
        </w:rPr>
      </w:pPr>
      <w:r w:rsidRPr="00C64181">
        <w:rPr>
          <w:rFonts w:ascii="Times New Roman" w:hAnsi="Times New Roman"/>
          <w:sz w:val="22"/>
          <w:szCs w:val="22"/>
        </w:rPr>
        <w:t xml:space="preserve">Considerando que é encaminhado </w:t>
      </w:r>
      <w:r w:rsidR="005545DD">
        <w:rPr>
          <w:rFonts w:ascii="Times New Roman" w:hAnsi="Times New Roman"/>
          <w:sz w:val="22"/>
          <w:szCs w:val="22"/>
        </w:rPr>
        <w:t>o</w:t>
      </w:r>
      <w:r w:rsidRPr="00C64181">
        <w:rPr>
          <w:rFonts w:ascii="Times New Roman" w:hAnsi="Times New Roman"/>
          <w:sz w:val="22"/>
          <w:szCs w:val="22"/>
        </w:rPr>
        <w:t xml:space="preserve">fício à Procuradoria Institucional da IES </w:t>
      </w:r>
      <w:r w:rsidR="005545DD">
        <w:rPr>
          <w:rFonts w:ascii="Times New Roman" w:hAnsi="Times New Roman"/>
          <w:sz w:val="22"/>
          <w:szCs w:val="22"/>
        </w:rPr>
        <w:t>cujo</w:t>
      </w:r>
      <w:r w:rsidRPr="00C64181">
        <w:rPr>
          <w:rFonts w:ascii="Times New Roman" w:hAnsi="Times New Roman"/>
          <w:sz w:val="22"/>
          <w:szCs w:val="22"/>
        </w:rPr>
        <w:t xml:space="preserve"> resultado </w:t>
      </w:r>
      <w:r w:rsidR="001E479D" w:rsidRPr="00C64181">
        <w:rPr>
          <w:rFonts w:ascii="Times New Roman" w:hAnsi="Times New Roman"/>
          <w:sz w:val="22"/>
          <w:szCs w:val="22"/>
        </w:rPr>
        <w:t>para protocolo de reconhecimento do curso</w:t>
      </w:r>
      <w:r w:rsidR="001E479D">
        <w:rPr>
          <w:rFonts w:ascii="Times New Roman" w:hAnsi="Times New Roman"/>
          <w:sz w:val="22"/>
          <w:szCs w:val="22"/>
        </w:rPr>
        <w:t xml:space="preserve"> </w:t>
      </w:r>
      <w:r w:rsidR="005545DD">
        <w:rPr>
          <w:rFonts w:ascii="Times New Roman" w:hAnsi="Times New Roman"/>
          <w:sz w:val="22"/>
          <w:szCs w:val="22"/>
        </w:rPr>
        <w:t xml:space="preserve">fora </w:t>
      </w:r>
      <w:r w:rsidRPr="00C64181">
        <w:rPr>
          <w:rFonts w:ascii="Times New Roman" w:hAnsi="Times New Roman"/>
          <w:sz w:val="22"/>
          <w:szCs w:val="22"/>
        </w:rPr>
        <w:t xml:space="preserve">intempestivo, </w:t>
      </w:r>
      <w:r w:rsidR="005545DD">
        <w:rPr>
          <w:rFonts w:ascii="Times New Roman" w:hAnsi="Times New Roman"/>
          <w:sz w:val="22"/>
          <w:szCs w:val="22"/>
        </w:rPr>
        <w:t>para fins de</w:t>
      </w:r>
      <w:r w:rsidRPr="00C64181">
        <w:rPr>
          <w:rFonts w:ascii="Times New Roman" w:hAnsi="Times New Roman"/>
          <w:sz w:val="22"/>
          <w:szCs w:val="22"/>
        </w:rPr>
        <w:t xml:space="preserve"> ciência da situação; </w:t>
      </w:r>
    </w:p>
    <w:p w:rsidR="005545DD" w:rsidRPr="00C64181" w:rsidRDefault="005545DD" w:rsidP="000C0EA4">
      <w:pPr>
        <w:pStyle w:val="Default"/>
        <w:spacing w:after="120"/>
        <w:jc w:val="both"/>
        <w:rPr>
          <w:rFonts w:ascii="Times New Roman" w:hAnsi="Times New Roman"/>
          <w:sz w:val="22"/>
          <w:szCs w:val="22"/>
        </w:rPr>
      </w:pPr>
      <w:r w:rsidRPr="00C64181">
        <w:rPr>
          <w:rFonts w:ascii="Times New Roman" w:hAnsi="Times New Roman"/>
          <w:sz w:val="22"/>
          <w:szCs w:val="22"/>
        </w:rPr>
        <w:t xml:space="preserve">Considerando o art. 26 da Portaria MEC nº 1.095/2018, </w:t>
      </w:r>
      <w:r>
        <w:rPr>
          <w:rFonts w:ascii="Times New Roman" w:hAnsi="Times New Roman"/>
          <w:sz w:val="22"/>
          <w:szCs w:val="22"/>
        </w:rPr>
        <w:t>pela qual</w:t>
      </w:r>
      <w:r w:rsidRPr="00C64181">
        <w:rPr>
          <w:rFonts w:ascii="Times New Roman" w:hAnsi="Times New Roman"/>
          <w:sz w:val="22"/>
          <w:szCs w:val="22"/>
        </w:rPr>
        <w:t xml:space="preserve"> “os cursos cujos pedidos de reconhecimento tenham sido protocolados dentro do prazo e não tenham sido finalizados até a data de conclusão da primeira turma consideram-se reconhecidos, exclusivamente para fins de expedição e registro de diplomas”;</w:t>
      </w:r>
    </w:p>
    <w:p w:rsidR="00884FB2" w:rsidRPr="00C64181" w:rsidRDefault="00884FB2" w:rsidP="000C0EA4">
      <w:pPr>
        <w:pStyle w:val="Default"/>
        <w:spacing w:after="120"/>
        <w:jc w:val="both"/>
        <w:rPr>
          <w:rFonts w:ascii="Times New Roman" w:hAnsi="Times New Roman"/>
          <w:sz w:val="22"/>
          <w:szCs w:val="22"/>
        </w:rPr>
      </w:pPr>
      <w:r w:rsidRPr="00C64181">
        <w:rPr>
          <w:rFonts w:ascii="Times New Roman" w:hAnsi="Times New Roman"/>
          <w:sz w:val="22"/>
          <w:szCs w:val="22"/>
        </w:rPr>
        <w:t xml:space="preserve">Considerando a presunção de legitimidade do documento emitido pela IES apresentado pelo egresso para fins de registro, e que a negativa de registro pode trazer prejuízo aos egressos do curso em questão, até </w:t>
      </w:r>
      <w:r w:rsidR="005545DD">
        <w:rPr>
          <w:rFonts w:ascii="Times New Roman" w:hAnsi="Times New Roman"/>
          <w:sz w:val="22"/>
          <w:szCs w:val="22"/>
        </w:rPr>
        <w:t>que haja resposta</w:t>
      </w:r>
      <w:r w:rsidRPr="00C64181">
        <w:rPr>
          <w:rFonts w:ascii="Times New Roman" w:hAnsi="Times New Roman"/>
          <w:sz w:val="22"/>
          <w:szCs w:val="22"/>
        </w:rPr>
        <w:t xml:space="preserve"> por parte da SERES-MEC;</w:t>
      </w:r>
    </w:p>
    <w:p w:rsidR="00884FB2" w:rsidRPr="00C64181" w:rsidRDefault="00884FB2" w:rsidP="000C0EA4">
      <w:pPr>
        <w:spacing w:after="120"/>
        <w:jc w:val="both"/>
        <w:rPr>
          <w:rFonts w:ascii="Times New Roman" w:hAnsi="Times New Roman"/>
          <w:sz w:val="22"/>
          <w:szCs w:val="22"/>
          <w:lang w:eastAsia="pt-BR"/>
        </w:rPr>
      </w:pPr>
      <w:r w:rsidRPr="00C64181">
        <w:rPr>
          <w:rFonts w:ascii="Times New Roman" w:hAnsi="Times New Roman"/>
          <w:sz w:val="22"/>
          <w:szCs w:val="22"/>
          <w:lang w:eastAsia="pt-BR"/>
        </w:rPr>
        <w:t>Considerando as Deliberações</w:t>
      </w:r>
      <w:r w:rsidR="006F07EF">
        <w:rPr>
          <w:rFonts w:ascii="Times New Roman" w:hAnsi="Times New Roman"/>
          <w:sz w:val="22"/>
          <w:szCs w:val="22"/>
          <w:lang w:eastAsia="pt-BR"/>
        </w:rPr>
        <w:t xml:space="preserve"> nº</w:t>
      </w:r>
      <w:r w:rsidRPr="00C64181">
        <w:rPr>
          <w:rFonts w:ascii="Times New Roman" w:hAnsi="Times New Roman"/>
          <w:sz w:val="22"/>
          <w:szCs w:val="22"/>
          <w:lang w:eastAsia="pt-BR"/>
        </w:rPr>
        <w:t xml:space="preserve"> 63/2015, 64/2015, 65/2015, 001/2018 e 002/2018 CEF-CAU/BR que aprovam metodologias para Cálculo de Tempestividade e Cadastro de Cursos no CAU/BR; e</w:t>
      </w:r>
    </w:p>
    <w:p w:rsidR="00884FB2" w:rsidRPr="00C64181" w:rsidRDefault="00884FB2" w:rsidP="000C0EA4">
      <w:pPr>
        <w:spacing w:after="120"/>
        <w:jc w:val="both"/>
        <w:rPr>
          <w:rFonts w:ascii="Times New Roman" w:hAnsi="Times New Roman"/>
          <w:sz w:val="22"/>
          <w:szCs w:val="22"/>
          <w:lang w:eastAsia="pt-BR"/>
        </w:rPr>
      </w:pPr>
      <w:r w:rsidRPr="00C64181">
        <w:rPr>
          <w:rFonts w:ascii="Times New Roman" w:hAnsi="Times New Roman"/>
          <w:sz w:val="22"/>
          <w:szCs w:val="22"/>
          <w:lang w:eastAsia="pt-BR"/>
        </w:rPr>
        <w:lastRenderedPageBreak/>
        <w:t>Considerando o §2º do art. 61 da lei 12378</w:t>
      </w:r>
      <w:r w:rsidR="006F07EF">
        <w:rPr>
          <w:rFonts w:ascii="Times New Roman" w:hAnsi="Times New Roman"/>
          <w:sz w:val="22"/>
          <w:szCs w:val="22"/>
          <w:lang w:eastAsia="pt-BR"/>
        </w:rPr>
        <w:t xml:space="preserve">, de </w:t>
      </w:r>
      <w:r w:rsidRPr="00C64181">
        <w:rPr>
          <w:rFonts w:ascii="Times New Roman" w:hAnsi="Times New Roman"/>
          <w:sz w:val="22"/>
          <w:szCs w:val="22"/>
          <w:lang w:eastAsia="pt-BR"/>
        </w:rPr>
        <w:t xml:space="preserve">2010, que determina a articulação do CAU/BR com as Comissões de Ensino e Formação dos CAU/UF por intermédio do conselheiro federal representante das </w:t>
      </w:r>
      <w:r w:rsidR="005545DD" w:rsidRPr="00C64181">
        <w:rPr>
          <w:rFonts w:ascii="Times New Roman" w:hAnsi="Times New Roman"/>
          <w:sz w:val="22"/>
          <w:szCs w:val="22"/>
          <w:lang w:eastAsia="pt-BR"/>
        </w:rPr>
        <w:t xml:space="preserve">Instituições </w:t>
      </w:r>
      <w:r w:rsidRPr="00C64181">
        <w:rPr>
          <w:rFonts w:ascii="Times New Roman" w:hAnsi="Times New Roman"/>
          <w:sz w:val="22"/>
          <w:szCs w:val="22"/>
          <w:lang w:eastAsia="pt-BR"/>
        </w:rPr>
        <w:t xml:space="preserve">de </w:t>
      </w:r>
      <w:r w:rsidR="005545DD" w:rsidRPr="00C64181">
        <w:rPr>
          <w:rFonts w:ascii="Times New Roman" w:hAnsi="Times New Roman"/>
          <w:sz w:val="22"/>
          <w:szCs w:val="22"/>
          <w:lang w:eastAsia="pt-BR"/>
        </w:rPr>
        <w:t xml:space="preserve">Ensino Superior </w:t>
      </w:r>
      <w:r w:rsidRPr="00C64181">
        <w:rPr>
          <w:rFonts w:ascii="Times New Roman" w:hAnsi="Times New Roman"/>
          <w:sz w:val="22"/>
          <w:szCs w:val="22"/>
          <w:lang w:eastAsia="pt-BR"/>
        </w:rPr>
        <w:t>(IES).</w:t>
      </w:r>
    </w:p>
    <w:p w:rsidR="00884FB2" w:rsidRPr="00C64181" w:rsidRDefault="00884FB2" w:rsidP="000C0EA4">
      <w:pPr>
        <w:spacing w:after="120"/>
        <w:jc w:val="both"/>
        <w:rPr>
          <w:rFonts w:ascii="Times New Roman" w:hAnsi="Times New Roman"/>
          <w:b/>
          <w:bCs/>
          <w:sz w:val="22"/>
          <w:szCs w:val="22"/>
          <w:lang w:eastAsia="pt-BR"/>
        </w:rPr>
      </w:pPr>
      <w:r w:rsidRPr="00C64181">
        <w:rPr>
          <w:rFonts w:ascii="Times New Roman" w:hAnsi="Times New Roman"/>
          <w:b/>
          <w:bCs/>
          <w:sz w:val="22"/>
          <w:szCs w:val="22"/>
          <w:lang w:eastAsia="pt-BR"/>
        </w:rPr>
        <w:t>DELIBER</w:t>
      </w:r>
      <w:r w:rsidR="006F07EF">
        <w:rPr>
          <w:rFonts w:ascii="Times New Roman" w:hAnsi="Times New Roman"/>
          <w:b/>
          <w:bCs/>
          <w:sz w:val="22"/>
          <w:szCs w:val="22"/>
          <w:lang w:eastAsia="pt-BR"/>
        </w:rPr>
        <w:t>OU</w:t>
      </w:r>
      <w:r w:rsidRPr="00C64181">
        <w:rPr>
          <w:rFonts w:ascii="Times New Roman" w:hAnsi="Times New Roman"/>
          <w:b/>
          <w:bCs/>
          <w:sz w:val="22"/>
          <w:szCs w:val="22"/>
          <w:lang w:eastAsia="pt-BR"/>
        </w:rPr>
        <w:t>:</w:t>
      </w:r>
    </w:p>
    <w:p w:rsidR="001E479D" w:rsidRDefault="00884FB2" w:rsidP="000C0EA4">
      <w:pPr>
        <w:pStyle w:val="PargrafodaLista"/>
        <w:numPr>
          <w:ilvl w:val="0"/>
          <w:numId w:val="32"/>
        </w:numPr>
        <w:spacing w:after="12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>Informar que, conforme legislação vigente, poderão ser registrados os egressos de cursos de graduação em Arquitetura e Urbanismo que tenham portaria de reconhecimento do curso publicada ou protocolo do pedido de reconhecimento da CEF-CAU/BR com resultado tempestivo, e que estejam em dia com as renovações de reconhecimento;</w:t>
      </w:r>
    </w:p>
    <w:p w:rsidR="001E479D" w:rsidRDefault="00884FB2" w:rsidP="000C0EA4">
      <w:pPr>
        <w:pStyle w:val="PargrafodaLista"/>
        <w:numPr>
          <w:ilvl w:val="0"/>
          <w:numId w:val="32"/>
        </w:numPr>
        <w:spacing w:after="12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>Nos casos de cálculo de prazo para protocolo do pedido de reconhecimento intempestivo, autorizar os CAU/UF a realizar o registro provisório, até que seja publicada portaria de reconhecimento do curso ou até manifestação da Secretaria de Regulação do Ensino Superior</w:t>
      </w:r>
      <w:r w:rsidR="005545DD" w:rsidRPr="001E479D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="006F07EF" w:rsidRPr="001E479D">
        <w:rPr>
          <w:rFonts w:ascii="Times New Roman" w:hAnsi="Times New Roman"/>
          <w:sz w:val="22"/>
          <w:szCs w:val="22"/>
          <w:lang w:eastAsia="pt-BR"/>
        </w:rPr>
        <w:t>do Ministério da Educação (</w:t>
      </w:r>
      <w:r w:rsidR="005545DD" w:rsidRPr="001E479D">
        <w:rPr>
          <w:rFonts w:ascii="Times New Roman" w:hAnsi="Times New Roman"/>
          <w:sz w:val="22"/>
          <w:szCs w:val="22"/>
          <w:lang w:eastAsia="pt-BR"/>
        </w:rPr>
        <w:t>SERES-</w:t>
      </w:r>
      <w:r w:rsidRPr="001E479D">
        <w:rPr>
          <w:rFonts w:ascii="Times New Roman" w:hAnsi="Times New Roman"/>
          <w:sz w:val="22"/>
          <w:szCs w:val="22"/>
          <w:lang w:eastAsia="pt-BR"/>
        </w:rPr>
        <w:t>MEC</w:t>
      </w:r>
      <w:r w:rsidR="006F07EF" w:rsidRPr="001E479D">
        <w:rPr>
          <w:rFonts w:ascii="Times New Roman" w:hAnsi="Times New Roman"/>
          <w:sz w:val="22"/>
          <w:szCs w:val="22"/>
          <w:lang w:eastAsia="pt-BR"/>
        </w:rPr>
        <w:t>)</w:t>
      </w:r>
      <w:r w:rsidRPr="001E479D">
        <w:rPr>
          <w:rFonts w:ascii="Times New Roman" w:hAnsi="Times New Roman"/>
          <w:sz w:val="22"/>
          <w:szCs w:val="22"/>
          <w:lang w:eastAsia="pt-BR"/>
        </w:rPr>
        <w:t xml:space="preserve">, diante da </w:t>
      </w:r>
      <w:r w:rsidRPr="001E479D">
        <w:rPr>
          <w:rFonts w:ascii="Times New Roman" w:hAnsi="Times New Roman"/>
          <w:sz w:val="22"/>
          <w:szCs w:val="22"/>
        </w:rPr>
        <w:t>presunção de legitimidade do documento emitido pela IES;</w:t>
      </w:r>
    </w:p>
    <w:p w:rsidR="001E479D" w:rsidRDefault="00884FB2" w:rsidP="000C0EA4">
      <w:pPr>
        <w:pStyle w:val="PargrafodaLista"/>
        <w:numPr>
          <w:ilvl w:val="0"/>
          <w:numId w:val="32"/>
        </w:numPr>
        <w:spacing w:after="12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>Acolher os resultados dos cálculos de tempestividade e orientações sobre registro de egressos de cursos de Arquitetura e Urbanismo conforme tabela constante do Anexo I desta deliberação;</w:t>
      </w:r>
    </w:p>
    <w:p w:rsidR="001E479D" w:rsidRDefault="00884FB2" w:rsidP="000C0EA4">
      <w:pPr>
        <w:pStyle w:val="PargrafodaLista"/>
        <w:numPr>
          <w:ilvl w:val="0"/>
          <w:numId w:val="32"/>
        </w:numPr>
        <w:spacing w:after="12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 xml:space="preserve">Orientar </w:t>
      </w:r>
      <w:r w:rsidR="005545DD" w:rsidRPr="001E479D">
        <w:rPr>
          <w:rFonts w:ascii="Times New Roman" w:hAnsi="Times New Roman"/>
          <w:sz w:val="22"/>
          <w:szCs w:val="22"/>
          <w:lang w:eastAsia="pt-BR"/>
        </w:rPr>
        <w:t>a</w:t>
      </w:r>
      <w:r w:rsidRPr="001E479D">
        <w:rPr>
          <w:rFonts w:ascii="Times New Roman" w:hAnsi="Times New Roman"/>
          <w:sz w:val="22"/>
          <w:szCs w:val="22"/>
          <w:lang w:eastAsia="pt-BR"/>
        </w:rPr>
        <w:t>os CAU/UF de que deverão ser verificados os requisitos de registro vigentes, incluindo a contemplação de carga horária e tempo de integralização previstos pelo sistema de ensino, contemplados nos históricos apresentados pelos egressos;</w:t>
      </w:r>
    </w:p>
    <w:p w:rsidR="001E479D" w:rsidRDefault="00884FB2" w:rsidP="000C0EA4">
      <w:pPr>
        <w:pStyle w:val="PargrafodaLista"/>
        <w:numPr>
          <w:ilvl w:val="0"/>
          <w:numId w:val="32"/>
        </w:numPr>
        <w:spacing w:after="12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>Aprovar as inclusões e alterações no cadastro de cursos de Arquitetura e Urbanismo conforme tabela constante do Anexo II desta deliberação;</w:t>
      </w:r>
    </w:p>
    <w:p w:rsidR="001E479D" w:rsidRDefault="00884FB2" w:rsidP="000C0EA4">
      <w:pPr>
        <w:pStyle w:val="PargrafodaLista"/>
        <w:numPr>
          <w:ilvl w:val="0"/>
          <w:numId w:val="32"/>
        </w:numPr>
        <w:spacing w:after="12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>Solicitar o compartilhamento do conteúdo desta deliberação com as assessorias das Comissões de Ensino e Formação dos CAU/UF, por intermédio do conselheiro representante das IES;</w:t>
      </w:r>
    </w:p>
    <w:p w:rsidR="00884FB2" w:rsidRPr="001E479D" w:rsidRDefault="00884FB2" w:rsidP="000C0EA4">
      <w:pPr>
        <w:pStyle w:val="PargrafodaLista"/>
        <w:numPr>
          <w:ilvl w:val="0"/>
          <w:numId w:val="32"/>
        </w:numPr>
        <w:spacing w:after="12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>En</w:t>
      </w:r>
      <w:r w:rsidR="001E479D" w:rsidRPr="001E479D">
        <w:rPr>
          <w:rFonts w:ascii="Times New Roman" w:hAnsi="Times New Roman"/>
          <w:sz w:val="22"/>
          <w:szCs w:val="22"/>
          <w:lang w:eastAsia="pt-BR"/>
        </w:rPr>
        <w:t>caminhar a presente</w:t>
      </w:r>
      <w:r w:rsidRPr="001E479D">
        <w:rPr>
          <w:rFonts w:ascii="Times New Roman" w:hAnsi="Times New Roman"/>
          <w:sz w:val="22"/>
          <w:szCs w:val="22"/>
          <w:lang w:eastAsia="pt-BR"/>
        </w:rPr>
        <w:t xml:space="preserve"> deliberação à Presidência do</w:t>
      </w:r>
      <w:r w:rsidR="001E479D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Pr="001E479D">
        <w:rPr>
          <w:rFonts w:ascii="Times New Roman" w:hAnsi="Times New Roman"/>
          <w:sz w:val="22"/>
          <w:szCs w:val="22"/>
          <w:lang w:eastAsia="pt-BR"/>
        </w:rPr>
        <w:t xml:space="preserve">CAU/BR para conhecimento e seguintes providências: </w:t>
      </w:r>
    </w:p>
    <w:p w:rsidR="001E479D" w:rsidRDefault="00884FB2" w:rsidP="000C0EA4">
      <w:pPr>
        <w:pStyle w:val="PargrafodaLista"/>
        <w:numPr>
          <w:ilvl w:val="1"/>
          <w:numId w:val="32"/>
        </w:numPr>
        <w:spacing w:after="120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 xml:space="preserve">Informar </w:t>
      </w:r>
      <w:r w:rsidR="001E479D" w:rsidRPr="001E479D">
        <w:rPr>
          <w:rFonts w:ascii="Times New Roman" w:hAnsi="Times New Roman"/>
          <w:sz w:val="22"/>
          <w:szCs w:val="22"/>
          <w:lang w:eastAsia="pt-BR"/>
        </w:rPr>
        <w:t>às</w:t>
      </w:r>
      <w:r w:rsidRPr="001E479D">
        <w:rPr>
          <w:rFonts w:ascii="Times New Roman" w:hAnsi="Times New Roman"/>
          <w:sz w:val="22"/>
          <w:szCs w:val="22"/>
          <w:lang w:eastAsia="pt-BR"/>
        </w:rPr>
        <w:t xml:space="preserve"> Presidência</w:t>
      </w:r>
      <w:r w:rsidR="001E479D" w:rsidRPr="001E479D">
        <w:rPr>
          <w:rFonts w:ascii="Times New Roman" w:hAnsi="Times New Roman"/>
          <w:sz w:val="22"/>
          <w:szCs w:val="22"/>
          <w:lang w:eastAsia="pt-BR"/>
        </w:rPr>
        <w:t>s</w:t>
      </w:r>
      <w:r w:rsidRPr="001E479D">
        <w:rPr>
          <w:rFonts w:ascii="Times New Roman" w:hAnsi="Times New Roman"/>
          <w:sz w:val="22"/>
          <w:szCs w:val="22"/>
          <w:lang w:eastAsia="pt-BR"/>
        </w:rPr>
        <w:t xml:space="preserve"> e </w:t>
      </w:r>
      <w:r w:rsidR="001E479D" w:rsidRPr="001E479D">
        <w:rPr>
          <w:rFonts w:ascii="Times New Roman" w:hAnsi="Times New Roman"/>
          <w:sz w:val="22"/>
          <w:szCs w:val="22"/>
          <w:lang w:eastAsia="pt-BR"/>
        </w:rPr>
        <w:t>às c</w:t>
      </w:r>
      <w:r w:rsidRPr="001E479D">
        <w:rPr>
          <w:rFonts w:ascii="Times New Roman" w:hAnsi="Times New Roman"/>
          <w:sz w:val="22"/>
          <w:szCs w:val="22"/>
          <w:lang w:eastAsia="pt-BR"/>
        </w:rPr>
        <w:t>omiss</w:t>
      </w:r>
      <w:r w:rsidR="001E479D" w:rsidRPr="001E479D">
        <w:rPr>
          <w:rFonts w:ascii="Times New Roman" w:hAnsi="Times New Roman"/>
          <w:sz w:val="22"/>
          <w:szCs w:val="22"/>
          <w:lang w:eastAsia="pt-BR"/>
        </w:rPr>
        <w:t xml:space="preserve">ões permanentes que tratam de </w:t>
      </w:r>
      <w:r w:rsidRPr="001E479D">
        <w:rPr>
          <w:rFonts w:ascii="Times New Roman" w:hAnsi="Times New Roman"/>
          <w:sz w:val="22"/>
          <w:szCs w:val="22"/>
          <w:lang w:eastAsia="pt-BR"/>
        </w:rPr>
        <w:t>Ensino e Formação dos CAU/UF acerca do conteúdo desta deliberação</w:t>
      </w:r>
      <w:r w:rsidR="005545DD" w:rsidRPr="001E479D">
        <w:rPr>
          <w:rFonts w:ascii="Times New Roman" w:hAnsi="Times New Roman"/>
          <w:sz w:val="22"/>
          <w:szCs w:val="22"/>
          <w:lang w:eastAsia="pt-BR"/>
        </w:rPr>
        <w:t>;</w:t>
      </w:r>
    </w:p>
    <w:p w:rsidR="0073279C" w:rsidRPr="00DC589E" w:rsidRDefault="001E479D" w:rsidP="000C0EA4">
      <w:pPr>
        <w:pStyle w:val="PargrafodaLista"/>
        <w:numPr>
          <w:ilvl w:val="1"/>
          <w:numId w:val="32"/>
        </w:numPr>
        <w:spacing w:after="120"/>
        <w:jc w:val="both"/>
        <w:rPr>
          <w:rFonts w:ascii="Times New Roman" w:hAnsi="Times New Roman"/>
          <w:sz w:val="22"/>
          <w:szCs w:val="22"/>
          <w:lang w:eastAsia="pt-BR"/>
        </w:rPr>
      </w:pPr>
      <w:r w:rsidRPr="00DC589E">
        <w:rPr>
          <w:rFonts w:ascii="Times New Roman" w:hAnsi="Times New Roman"/>
          <w:sz w:val="22"/>
          <w:szCs w:val="22"/>
          <w:lang w:eastAsia="pt-BR"/>
        </w:rPr>
        <w:t xml:space="preserve">Encaminhar ofícios às Procuradorias Institucionais das IES cujos </w:t>
      </w:r>
      <w:r w:rsidRPr="00DC589E">
        <w:rPr>
          <w:rFonts w:ascii="Times New Roman" w:hAnsi="Times New Roman"/>
          <w:sz w:val="22"/>
          <w:szCs w:val="22"/>
        </w:rPr>
        <w:t>resultados para protocolos de reconhecimento dos cursos foram intempestivos.</w:t>
      </w:r>
    </w:p>
    <w:p w:rsidR="00884FB2" w:rsidRDefault="001E479D" w:rsidP="00915A7E">
      <w:pPr>
        <w:spacing w:before="360" w:after="360"/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Brasília/DF, </w:t>
      </w:r>
      <w:r w:rsidR="005545DD">
        <w:rPr>
          <w:rFonts w:ascii="Times New Roman" w:eastAsia="Times New Roman" w:hAnsi="Times New Roman"/>
          <w:sz w:val="22"/>
          <w:szCs w:val="22"/>
          <w:lang w:eastAsia="pt-BR"/>
        </w:rPr>
        <w:t>20</w:t>
      </w:r>
      <w:r w:rsidR="00884FB2"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="005545DD">
        <w:rPr>
          <w:rFonts w:ascii="Times New Roman" w:eastAsia="Times New Roman" w:hAnsi="Times New Roman"/>
          <w:sz w:val="22"/>
          <w:szCs w:val="22"/>
          <w:lang w:eastAsia="pt-BR"/>
        </w:rPr>
        <w:t>março</w:t>
      </w:r>
      <w:r w:rsidR="00884FB2"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="00884FB2" w:rsidRPr="00E6345A">
        <w:rPr>
          <w:rFonts w:ascii="Times New Roman" w:eastAsia="Times New Roman" w:hAnsi="Times New Roman"/>
          <w:noProof/>
          <w:sz w:val="22"/>
          <w:szCs w:val="22"/>
          <w:lang w:eastAsia="pt-BR"/>
        </w:rPr>
        <w:t>20</w:t>
      </w:r>
      <w:r w:rsidR="005545DD">
        <w:rPr>
          <w:rFonts w:ascii="Times New Roman" w:eastAsia="Times New Roman" w:hAnsi="Times New Roman"/>
          <w:noProof/>
          <w:sz w:val="22"/>
          <w:szCs w:val="22"/>
          <w:lang w:eastAsia="pt-BR"/>
        </w:rPr>
        <w:t>20</w:t>
      </w:r>
      <w:r w:rsidR="00884FB2" w:rsidRPr="00C64181"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:rsidR="00841812" w:rsidRDefault="00841812" w:rsidP="00841812">
      <w:pPr>
        <w:jc w:val="both"/>
        <w:rPr>
          <w:rFonts w:ascii="Times New Roman" w:hAnsi="Times New Roman"/>
          <w:color w:val="000000"/>
          <w:sz w:val="22"/>
          <w:szCs w:val="22"/>
          <w:shd w:val="clear" w:color="auto" w:fill="FFFFFF"/>
        </w:rPr>
      </w:pPr>
      <w:r>
        <w:rPr>
          <w:rFonts w:ascii="Times New Roman" w:hAnsi="Times New Roman"/>
          <w:bCs/>
          <w:color w:val="000000"/>
          <w:spacing w:val="4"/>
          <w:sz w:val="22"/>
          <w:szCs w:val="22"/>
          <w:lang w:eastAsia="pt-BR"/>
        </w:rPr>
        <w:t xml:space="preserve">Considerando a autorização do Conselho Diretor, 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 xml:space="preserve">a necessidade de ações cautelosas em defesa da saúde dos membros do Plenário, convidados e colaboradores do Conselho e a implantação de reuniões deliberativas virtuais, </w:t>
      </w:r>
      <w:r w:rsidRPr="001D692D">
        <w:rPr>
          <w:rFonts w:ascii="Times New Roman" w:hAnsi="Times New Roman"/>
          <w:b/>
          <w:color w:val="000000"/>
          <w:spacing w:val="4"/>
          <w:sz w:val="22"/>
          <w:szCs w:val="22"/>
          <w:lang w:eastAsia="pt-BR"/>
        </w:rPr>
        <w:t>atesto a veracidade das informações aqui apresentadas</w:t>
      </w:r>
      <w:r>
        <w:rPr>
          <w:rFonts w:ascii="Times New Roman" w:hAnsi="Times New Roman"/>
          <w:b/>
          <w:color w:val="000000"/>
          <w:spacing w:val="4"/>
          <w:sz w:val="22"/>
          <w:szCs w:val="22"/>
          <w:lang w:eastAsia="pt-BR"/>
        </w:rPr>
        <w:t>.</w:t>
      </w:r>
    </w:p>
    <w:p w:rsidR="00841812" w:rsidRDefault="00841812" w:rsidP="00841812">
      <w:pPr>
        <w:spacing w:before="2" w:after="2" w:line="276" w:lineRule="auto"/>
        <w:jc w:val="center"/>
        <w:rPr>
          <w:rFonts w:ascii="Times New Roman" w:eastAsia="Calibri" w:hAnsi="Times New Roman"/>
          <w:b/>
          <w:sz w:val="22"/>
          <w:szCs w:val="22"/>
        </w:rPr>
      </w:pPr>
    </w:p>
    <w:p w:rsidR="00841812" w:rsidRDefault="00841812" w:rsidP="00841812">
      <w:pPr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841812" w:rsidRDefault="00841812" w:rsidP="00841812">
      <w:pPr>
        <w:spacing w:before="2" w:after="2" w:line="276" w:lineRule="auto"/>
        <w:jc w:val="center"/>
        <w:rPr>
          <w:rFonts w:ascii="Times New Roman" w:eastAsia="Calibri" w:hAnsi="Times New Roman"/>
          <w:b/>
          <w:sz w:val="22"/>
          <w:szCs w:val="22"/>
        </w:rPr>
      </w:pPr>
      <w:r>
        <w:rPr>
          <w:rFonts w:ascii="Times New Roman" w:eastAsia="Calibri" w:hAnsi="Times New Roman"/>
          <w:b/>
          <w:sz w:val="22"/>
          <w:szCs w:val="22"/>
        </w:rPr>
        <w:t>DANIELA DEMARTINI</w:t>
      </w:r>
    </w:p>
    <w:p w:rsidR="00DD6C57" w:rsidRDefault="00841812" w:rsidP="00182BE2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b/>
          <w:sz w:val="22"/>
          <w:szCs w:val="22"/>
        </w:rPr>
      </w:pPr>
      <w:r>
        <w:rPr>
          <w:rFonts w:ascii="Times New Roman" w:eastAsia="Calibri" w:hAnsi="Times New Roman"/>
          <w:sz w:val="22"/>
          <w:szCs w:val="22"/>
        </w:rPr>
        <w:t>Secretária Geral da Mesa do CAU/BR</w:t>
      </w:r>
      <w:r>
        <w:rPr>
          <w:rFonts w:ascii="Times New Roman" w:eastAsia="Times New Roman" w:hAnsi="Times New Roman"/>
          <w:sz w:val="22"/>
          <w:szCs w:val="22"/>
          <w:lang w:eastAsia="pt-BR"/>
        </w:rPr>
        <w:br w:type="page"/>
      </w:r>
      <w:bookmarkStart w:id="0" w:name="_Hlk35510753"/>
      <w:r w:rsidR="00DD6C57" w:rsidRPr="00182BE2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lastRenderedPageBreak/>
        <w:t>31</w:t>
      </w:r>
      <w:r w:rsidR="00DD6C57" w:rsidRPr="00182BE2">
        <w:rPr>
          <w:rFonts w:ascii="Times New Roman" w:eastAsia="Calibri" w:hAnsi="Times New Roman"/>
          <w:b/>
          <w:bCs/>
          <w:sz w:val="22"/>
          <w:szCs w:val="22"/>
        </w:rPr>
        <w:t>ª</w:t>
      </w:r>
      <w:r w:rsidR="00DD6C57">
        <w:rPr>
          <w:rFonts w:ascii="Times New Roman" w:eastAsia="Calibri" w:hAnsi="Times New Roman"/>
          <w:b/>
          <w:sz w:val="22"/>
          <w:szCs w:val="22"/>
        </w:rPr>
        <w:t xml:space="preserve"> REUNIÃO EXTRAORDINÁRIA DA CEF-CAU/BR</w:t>
      </w:r>
    </w:p>
    <w:p w:rsidR="00DD6C57" w:rsidRDefault="00DD6C57" w:rsidP="00DD6C57">
      <w:pPr>
        <w:tabs>
          <w:tab w:val="center" w:pos="4252"/>
          <w:tab w:val="right" w:pos="8504"/>
        </w:tabs>
        <w:jc w:val="center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Calibri" w:hAnsi="Times New Roman"/>
          <w:sz w:val="22"/>
          <w:szCs w:val="22"/>
        </w:rPr>
        <w:t>Videoconferência</w:t>
      </w:r>
    </w:p>
    <w:p w:rsidR="00DD6C57" w:rsidRDefault="00DD6C57" w:rsidP="00DD6C57">
      <w:pPr>
        <w:tabs>
          <w:tab w:val="center" w:pos="4252"/>
          <w:tab w:val="right" w:pos="8504"/>
        </w:tabs>
        <w:jc w:val="center"/>
        <w:rPr>
          <w:rFonts w:ascii="Times New Roman" w:eastAsia="Calibri" w:hAnsi="Times New Roman"/>
          <w:sz w:val="22"/>
          <w:szCs w:val="22"/>
        </w:rPr>
      </w:pPr>
    </w:p>
    <w:p w:rsidR="00DD6C57" w:rsidRDefault="00DD6C57" w:rsidP="00DD6C57">
      <w:pPr>
        <w:tabs>
          <w:tab w:val="center" w:pos="4252"/>
          <w:tab w:val="right" w:pos="8504"/>
        </w:tabs>
        <w:rPr>
          <w:rFonts w:ascii="Times New Roman" w:eastAsia="Calibri" w:hAnsi="Times New Roman"/>
          <w:b/>
          <w:sz w:val="22"/>
          <w:szCs w:val="22"/>
        </w:rPr>
      </w:pPr>
    </w:p>
    <w:p w:rsidR="00DD6C57" w:rsidRDefault="00DD6C57" w:rsidP="00DD6C57">
      <w:pPr>
        <w:spacing w:after="120"/>
        <w:jc w:val="center"/>
        <w:rPr>
          <w:rFonts w:ascii="Times New Roman" w:hAnsi="Times New Roman"/>
          <w:b/>
          <w:sz w:val="22"/>
          <w:szCs w:val="22"/>
          <w:lang w:eastAsia="pt-BR"/>
        </w:rPr>
      </w:pPr>
      <w:r>
        <w:rPr>
          <w:rFonts w:ascii="Times New Roman" w:hAnsi="Times New Roman"/>
          <w:b/>
          <w:sz w:val="22"/>
          <w:szCs w:val="22"/>
          <w:lang w:eastAsia="pt-BR"/>
        </w:rPr>
        <w:t>Folha de Votação</w:t>
      </w:r>
      <w:r w:rsidR="00182BE2">
        <w:rPr>
          <w:rFonts w:ascii="Times New Roman" w:hAnsi="Times New Roman"/>
          <w:b/>
          <w:sz w:val="22"/>
          <w:szCs w:val="22"/>
          <w:lang w:eastAsia="pt-BR"/>
        </w:rPr>
        <w:t xml:space="preserve"> Deliberação nº 014/2020_CEF-CAU/BR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155"/>
        <w:gridCol w:w="3515"/>
        <w:gridCol w:w="709"/>
        <w:gridCol w:w="851"/>
        <w:gridCol w:w="708"/>
        <w:gridCol w:w="993"/>
      </w:tblGrid>
      <w:tr w:rsidR="00DD6C57" w:rsidTr="00DD6C57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C57" w:rsidRDefault="00DD6C57" w:rsidP="0054133A">
            <w:pPr>
              <w:ind w:left="-56" w:right="-108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UF</w:t>
            </w:r>
          </w:p>
          <w:p w:rsidR="00DD6C57" w:rsidRDefault="00DD6C57" w:rsidP="0054133A">
            <w:pPr>
              <w:ind w:left="-56" w:right="-108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(somente CAU/BR)</w:t>
            </w:r>
          </w:p>
        </w:tc>
        <w:tc>
          <w:tcPr>
            <w:tcW w:w="2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Função</w:t>
            </w:r>
          </w:p>
        </w:tc>
        <w:tc>
          <w:tcPr>
            <w:tcW w:w="3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Conselheiro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Votação</w:t>
            </w:r>
          </w:p>
        </w:tc>
      </w:tr>
      <w:tr w:rsidR="00DD6C57" w:rsidTr="00DD6C5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C57" w:rsidRDefault="00DD6C57" w:rsidP="0054133A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2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C57" w:rsidRDefault="00DD6C57" w:rsidP="0054133A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</w:tc>
        <w:tc>
          <w:tcPr>
            <w:tcW w:w="3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C57" w:rsidRDefault="00DD6C57" w:rsidP="0054133A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Sim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C57" w:rsidRDefault="00DD6C57" w:rsidP="0054133A">
            <w:pPr>
              <w:ind w:left="-53" w:right="-44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Não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Abst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Ausên</w:t>
            </w:r>
          </w:p>
        </w:tc>
      </w:tr>
      <w:tr w:rsidR="00DD6C57" w:rsidTr="00DD6C57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C57" w:rsidRDefault="00DD6C57" w:rsidP="00DD6C57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IES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Coordenador 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C57" w:rsidRDefault="00DD6C57" w:rsidP="00DD6C57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Andrea Lúcia Vilella Arruda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57" w:rsidRDefault="00DD6C57" w:rsidP="00DD6C57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DD6C57" w:rsidTr="00DD6C57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C57" w:rsidRDefault="009C6DCD" w:rsidP="00DD6C57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PA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Coordenador Adjunto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C57" w:rsidRDefault="009C6DCD" w:rsidP="00DD6C57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80528">
              <w:rPr>
                <w:rFonts w:ascii="Times New Roman" w:eastAsia="Calibri" w:hAnsi="Times New Roman"/>
                <w:noProof/>
                <w:sz w:val="22"/>
                <w:szCs w:val="22"/>
              </w:rPr>
              <w:t>Juliano Pamplona Ximenes Ponte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57" w:rsidRDefault="00DD6C57" w:rsidP="00DD6C57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DD6C57" w:rsidTr="00DD6C57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C57" w:rsidRDefault="009C6DCD" w:rsidP="00DD6C57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PB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C57" w:rsidRDefault="009C6DCD" w:rsidP="00DD6C57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B0B83">
              <w:rPr>
                <w:rFonts w:ascii="Times New Roman" w:eastAsia="Calibri" w:hAnsi="Times New Roman"/>
                <w:noProof/>
                <w:sz w:val="22"/>
                <w:szCs w:val="22"/>
              </w:rPr>
              <w:t>Hélio Cavalcanti da Costa Lima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57" w:rsidRDefault="00DD6C57" w:rsidP="00DD6C57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DD6C57" w:rsidTr="00DD6C57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C57" w:rsidRDefault="009C6DCD" w:rsidP="00DD6C57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AP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C57" w:rsidRDefault="009C6DCD" w:rsidP="00DD6C57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C6DCD">
              <w:rPr>
                <w:rFonts w:ascii="Times New Roman" w:hAnsi="Times New Roman"/>
                <w:color w:val="000000"/>
                <w:sz w:val="22"/>
                <w:szCs w:val="22"/>
              </w:rPr>
              <w:t>Humberto Mauro Andrade Cruz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57" w:rsidRDefault="00DD6C57" w:rsidP="00DD6C57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DD6C57" w:rsidTr="00DD6C57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C57" w:rsidRDefault="00182BE2" w:rsidP="00DD6C57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AC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C57" w:rsidRDefault="00182BE2" w:rsidP="00DD6C57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82BE2">
              <w:rPr>
                <w:rFonts w:ascii="Times New Roman" w:hAnsi="Times New Roman"/>
                <w:color w:val="000000"/>
                <w:sz w:val="22"/>
                <w:szCs w:val="22"/>
              </w:rPr>
              <w:t>Josélia da Silva Alves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57" w:rsidRDefault="00DD6C57" w:rsidP="00DD6C57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DD6C57" w:rsidTr="00DD6C57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C57" w:rsidRDefault="00182BE2" w:rsidP="00DD6C57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GO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C57" w:rsidRDefault="00182BE2" w:rsidP="00DD6C57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B0B83">
              <w:rPr>
                <w:rFonts w:ascii="Times New Roman" w:eastAsia="Calibri" w:hAnsi="Times New Roman"/>
                <w:noProof/>
                <w:sz w:val="22"/>
                <w:szCs w:val="22"/>
              </w:rPr>
              <w:t>Maria Eliana Jubé Ribeiro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57" w:rsidRDefault="00DD6C57" w:rsidP="00DD6C57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DD6C57" w:rsidTr="00DD6C57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D6C57" w:rsidRDefault="00DD6C57" w:rsidP="00DD6C57">
            <w:pPr>
              <w:ind w:left="-56" w:right="-108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6C57" w:rsidRDefault="00DD6C57" w:rsidP="00DD6C57">
            <w:pPr>
              <w:rPr>
                <w:rFonts w:ascii="Times New Roman" w:hAnsi="Times New Roman"/>
                <w:snapToGrid w:val="0"/>
                <w:sz w:val="22"/>
                <w:szCs w:val="22"/>
                <w:lang w:eastAsia="pt-BR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D6C57" w:rsidRDefault="00DD6C57" w:rsidP="00DD6C57">
            <w:pPr>
              <w:rPr>
                <w:rFonts w:ascii="Times New Roman" w:hAnsi="Times New Roman"/>
                <w:snapToGrid w:val="0"/>
                <w:sz w:val="22"/>
                <w:szCs w:val="22"/>
                <w:lang w:eastAsia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DD6C57" w:rsidTr="0054133A">
        <w:trPr>
          <w:trHeight w:val="3186"/>
        </w:trPr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FF"/>
          </w:tcPr>
          <w:p w:rsidR="00DD6C57" w:rsidRDefault="00DD6C57" w:rsidP="00DD6C57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Histórico da votação:</w:t>
            </w:r>
          </w:p>
          <w:p w:rsidR="00DD6C57" w:rsidRDefault="00DD6C57" w:rsidP="00DD6C57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:rsidR="00DD6C57" w:rsidRDefault="0001339C" w:rsidP="00DD6C57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31</w:t>
            </w:r>
            <w:r w:rsidR="00DD6C57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ª REUNIÃO </w:t>
            </w: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EXTRAÓRDINÁRIA DA CEF-CAU/BR</w:t>
            </w:r>
            <w:r w:rsidR="00DD6C57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 </w:t>
            </w:r>
          </w:p>
          <w:p w:rsidR="00DD6C57" w:rsidRDefault="00DD6C57" w:rsidP="00DD6C57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Data: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</w:t>
            </w:r>
            <w:r w:rsidR="0001339C">
              <w:rPr>
                <w:rFonts w:ascii="Times New Roman" w:hAnsi="Times New Roman"/>
                <w:sz w:val="22"/>
                <w:szCs w:val="22"/>
                <w:lang w:eastAsia="pt-BR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/03/2020</w:t>
            </w:r>
          </w:p>
          <w:p w:rsidR="00DD6C57" w:rsidRDefault="00DD6C57" w:rsidP="00DD6C57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Matéria em votação: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</w:t>
            </w:r>
            <w:r w:rsidR="0001339C"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CÁLCULO DE TEMPESTIVIDADE E SOLICITAÇÕES DE CADASTRO DE CURSOS DE ARQUITETURA E URBANISMO</w:t>
            </w:r>
            <w:r w:rsidR="0001339C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</w:t>
            </w:r>
          </w:p>
          <w:p w:rsidR="0001339C" w:rsidRDefault="0001339C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:rsidR="00DD6C57" w:rsidRDefault="00DD6C57" w:rsidP="00DD6C57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Resultado da votação: Sim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(0</w:t>
            </w:r>
            <w:r w:rsidR="0001339C">
              <w:rPr>
                <w:rFonts w:ascii="Times New Roman" w:hAnsi="Times New Roman"/>
                <w:sz w:val="22"/>
                <w:szCs w:val="22"/>
                <w:lang w:eastAsia="pt-BR"/>
              </w:rPr>
              <w:t>6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Não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 w:rsidR="0001339C">
              <w:rPr>
                <w:rFonts w:ascii="Times New Roman" w:hAnsi="Times New Roman"/>
                <w:sz w:val="22"/>
                <w:szCs w:val="22"/>
                <w:lang w:eastAsia="pt-BR"/>
              </w:rPr>
              <w:t>0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Abstenções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 w:rsidR="0001339C">
              <w:rPr>
                <w:rFonts w:ascii="Times New Roman" w:hAnsi="Times New Roman"/>
                <w:sz w:val="22"/>
                <w:szCs w:val="22"/>
                <w:lang w:eastAsia="pt-BR"/>
              </w:rPr>
              <w:t>0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Ausências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 w:rsidR="0001339C">
              <w:rPr>
                <w:rFonts w:ascii="Times New Roman" w:hAnsi="Times New Roman"/>
                <w:sz w:val="22"/>
                <w:szCs w:val="22"/>
                <w:lang w:eastAsia="pt-BR"/>
              </w:rPr>
              <w:t>0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), </w:t>
            </w: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Total 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(</w:t>
            </w:r>
            <w:r w:rsidR="0001339C">
              <w:rPr>
                <w:rFonts w:ascii="Times New Roman" w:hAnsi="Times New Roman"/>
                <w:sz w:val="22"/>
                <w:szCs w:val="22"/>
                <w:lang w:eastAsia="pt-BR"/>
              </w:rPr>
              <w:t>06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</w:p>
          <w:p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Ocorrências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: </w:t>
            </w:r>
          </w:p>
          <w:p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:rsidR="00DD6C57" w:rsidRDefault="0001339C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Assessoria Técnica</w:t>
            </w:r>
            <w:r w:rsidR="00DD6C57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: </w:t>
            </w: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Tatianna Martins</w:t>
            </w:r>
            <w:r w:rsidR="00DD6C57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    Condu</w:t>
            </w: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ção</w:t>
            </w:r>
            <w:r w:rsidR="00DD6C57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 dos trabalhos (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Coordenadora</w:t>
            </w:r>
            <w:r w:rsidR="00DD6C57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):</w:t>
            </w:r>
            <w:r w:rsidR="00DD6C57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eastAsia="pt-BR"/>
              </w:rPr>
              <w:t>Andrea Vilella</w:t>
            </w:r>
            <w:r w:rsidR="00DD6C57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                      </w:t>
            </w:r>
          </w:p>
        </w:tc>
      </w:tr>
      <w:bookmarkEnd w:id="0"/>
    </w:tbl>
    <w:p w:rsidR="00DD6C57" w:rsidRDefault="00DD6C57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DD6C57" w:rsidRDefault="00DD6C57">
      <w:pPr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br w:type="page"/>
      </w:r>
    </w:p>
    <w:p w:rsidR="00841812" w:rsidRDefault="00841812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884FB2" w:rsidRPr="00B40469" w:rsidRDefault="00B40469" w:rsidP="00B40469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40469">
        <w:rPr>
          <w:rFonts w:ascii="Times New Roman" w:hAnsi="Times New Roman"/>
          <w:sz w:val="22"/>
          <w:szCs w:val="22"/>
        </w:rPr>
        <w:t>ANEXO I - CÁLCULO DE TEMPESTIVIDADE DE CURSOS DE ARQUITETURA E URBANISMO</w:t>
      </w: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B82C28" w:rsidRDefault="00B82C28" w:rsidP="00126697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 w:rsidRPr="00B82C28">
        <w:rPr>
          <w:rFonts w:ascii="Times New Roman" w:hAnsi="Times New Roman"/>
          <w:sz w:val="22"/>
          <w:szCs w:val="22"/>
        </w:rPr>
        <w:t>FACULDADE DE CIÊNCIAS BIOMÉDICAS DE CACOAL</w:t>
      </w:r>
    </w:p>
    <w:p w:rsidR="00A8039E" w:rsidRDefault="00A8039E" w:rsidP="00A8039E">
      <w:pPr>
        <w:pStyle w:val="PargrafodaLista"/>
        <w:autoSpaceDE w:val="0"/>
        <w:autoSpaceDN w:val="0"/>
        <w:adjustRightInd w:val="0"/>
        <w:spacing w:line="276" w:lineRule="auto"/>
        <w:ind w:left="720"/>
        <w:rPr>
          <w:rFonts w:ascii="Times New Roman" w:hAnsi="Times New Roman"/>
          <w:sz w:val="22"/>
          <w:szCs w:val="22"/>
        </w:rPr>
      </w:pPr>
    </w:p>
    <w:p w:rsidR="00B82C28" w:rsidRDefault="00A8039E" w:rsidP="00A8039E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Cálculo de Tempestividade</w:t>
      </w:r>
    </w:p>
    <w:p w:rsidR="00A8039E" w:rsidRDefault="00A8039E" w:rsidP="00A8039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noProof/>
        </w:rPr>
        <w:drawing>
          <wp:inline distT="0" distB="0" distL="0" distR="0" wp14:anchorId="485A6A68" wp14:editId="4FE7CCD1">
            <wp:extent cx="5850255" cy="4432935"/>
            <wp:effectExtent l="0" t="0" r="0" b="0"/>
            <wp:docPr id="7" name="Imagem 13">
              <a:extLst xmlns:a="http://schemas.openxmlformats.org/drawingml/2006/main">
                <a:ext uri="{FF2B5EF4-FFF2-40B4-BE49-F238E27FC236}">
                  <a16:creationId xmlns:a16="http://schemas.microsoft.com/office/drawing/2014/main" id="{5B9D80E0-AAD3-4BDA-8B94-BB57F4117B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3">
                      <a:extLst>
                        <a:ext uri="{FF2B5EF4-FFF2-40B4-BE49-F238E27FC236}">
                          <a16:creationId xmlns:a16="http://schemas.microsoft.com/office/drawing/2014/main" id="{5B9D80E0-AAD3-4BDA-8B94-BB57F4117BF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43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39E" w:rsidRDefault="00A8039E" w:rsidP="00A8039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A8039E" w:rsidRDefault="00A8039E" w:rsidP="00A8039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A8039E" w:rsidRDefault="00A8039E" w:rsidP="00A8039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A8039E" w:rsidRDefault="00A8039E" w:rsidP="00A8039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A8039E" w:rsidRDefault="00A8039E" w:rsidP="00A8039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A8039E" w:rsidRDefault="00A8039E" w:rsidP="00A8039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A8039E" w:rsidRDefault="00A8039E" w:rsidP="00A8039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A8039E" w:rsidRDefault="00A8039E" w:rsidP="00A8039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A8039E" w:rsidRDefault="00A8039E" w:rsidP="00A8039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A8039E" w:rsidRDefault="00A8039E" w:rsidP="00A8039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A8039E" w:rsidRDefault="00A8039E" w:rsidP="00A8039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A8039E" w:rsidRDefault="00A8039E" w:rsidP="00A8039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A8039E" w:rsidRDefault="00A8039E" w:rsidP="00A8039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A8039E" w:rsidRDefault="00A8039E" w:rsidP="00A8039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A8039E" w:rsidRDefault="00A8039E" w:rsidP="00A8039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A8039E" w:rsidRDefault="00A8039E" w:rsidP="00A8039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A8039E" w:rsidRDefault="00A8039E" w:rsidP="00A8039E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lastRenderedPageBreak/>
        <w:t>Dados do Curso e data de início (e-MEC)</w:t>
      </w:r>
    </w:p>
    <w:p w:rsidR="00A8039E" w:rsidRPr="00A8039E" w:rsidRDefault="00A8039E" w:rsidP="00A8039E">
      <w:pPr>
        <w:pStyle w:val="PargrafodaLista"/>
        <w:rPr>
          <w:rFonts w:ascii="Times New Roman" w:hAnsi="Times New Roman"/>
          <w:sz w:val="22"/>
          <w:szCs w:val="22"/>
        </w:rPr>
      </w:pPr>
    </w:p>
    <w:p w:rsidR="00A8039E" w:rsidRDefault="00A8039E" w:rsidP="00A8039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5850255" cy="3289300"/>
            <wp:effectExtent l="0" t="0" r="0" b="635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9E" w:rsidRDefault="00A8039E" w:rsidP="00A8039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A8039E" w:rsidRPr="00A8039E" w:rsidRDefault="00A8039E" w:rsidP="00A8039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A8039E" w:rsidRDefault="00A8039E" w:rsidP="00A8039E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Portaria de Reconhecimento (e-MEC)</w:t>
      </w:r>
    </w:p>
    <w:p w:rsidR="00A8039E" w:rsidRDefault="00A8039E" w:rsidP="00A8039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A8039E" w:rsidRPr="00A8039E" w:rsidRDefault="00A8039E" w:rsidP="00A8039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5850255" cy="3289300"/>
            <wp:effectExtent l="0" t="0" r="0" b="635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C28" w:rsidRDefault="00B82C28" w:rsidP="00B82C28">
      <w:pPr>
        <w:pStyle w:val="PargrafodaLista"/>
        <w:autoSpaceDE w:val="0"/>
        <w:autoSpaceDN w:val="0"/>
        <w:adjustRightInd w:val="0"/>
        <w:spacing w:line="276" w:lineRule="auto"/>
        <w:ind w:left="720"/>
        <w:rPr>
          <w:rFonts w:ascii="Times New Roman" w:hAnsi="Times New Roman"/>
          <w:sz w:val="22"/>
          <w:szCs w:val="22"/>
        </w:rPr>
      </w:pPr>
    </w:p>
    <w:p w:rsidR="00A8039E" w:rsidRDefault="00A8039E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:rsidR="00884FB2" w:rsidRDefault="001A3D25" w:rsidP="00126697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 w:rsidRPr="001A3D25">
        <w:rPr>
          <w:rFonts w:ascii="Times New Roman" w:hAnsi="Times New Roman"/>
          <w:sz w:val="22"/>
          <w:szCs w:val="22"/>
        </w:rPr>
        <w:lastRenderedPageBreak/>
        <w:t>FACULDADE VALE DO CRICARÉ</w:t>
      </w:r>
    </w:p>
    <w:p w:rsidR="001A3D25" w:rsidRDefault="001A3D25" w:rsidP="001A3D25">
      <w:pPr>
        <w:pStyle w:val="PargrafodaLista"/>
        <w:autoSpaceDE w:val="0"/>
        <w:autoSpaceDN w:val="0"/>
        <w:adjustRightInd w:val="0"/>
        <w:spacing w:line="276" w:lineRule="auto"/>
        <w:ind w:left="720"/>
        <w:rPr>
          <w:rFonts w:ascii="Times New Roman" w:hAnsi="Times New Roman"/>
          <w:sz w:val="22"/>
          <w:szCs w:val="22"/>
        </w:rPr>
      </w:pPr>
    </w:p>
    <w:p w:rsidR="00126697" w:rsidRDefault="00126697" w:rsidP="00126697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Cálculo de Tempestividade</w:t>
      </w:r>
    </w:p>
    <w:p w:rsidR="001A3D25" w:rsidRDefault="001A3D25" w:rsidP="001A3D25">
      <w:pPr>
        <w:pStyle w:val="PargrafodaLista"/>
        <w:autoSpaceDE w:val="0"/>
        <w:autoSpaceDN w:val="0"/>
        <w:adjustRightInd w:val="0"/>
        <w:spacing w:line="276" w:lineRule="auto"/>
        <w:ind w:left="1080"/>
        <w:rPr>
          <w:rFonts w:ascii="Times New Roman" w:hAnsi="Times New Roman"/>
          <w:sz w:val="22"/>
          <w:szCs w:val="22"/>
        </w:rPr>
      </w:pPr>
    </w:p>
    <w:p w:rsidR="001A3D25" w:rsidRDefault="001A3D25" w:rsidP="001A3D25">
      <w:pPr>
        <w:pStyle w:val="PargrafodaLista"/>
        <w:autoSpaceDE w:val="0"/>
        <w:autoSpaceDN w:val="0"/>
        <w:adjustRightInd w:val="0"/>
        <w:spacing w:line="276" w:lineRule="auto"/>
        <w:ind w:left="0"/>
        <w:rPr>
          <w:rFonts w:ascii="Times New Roman" w:hAnsi="Times New Roman"/>
          <w:sz w:val="22"/>
          <w:szCs w:val="22"/>
        </w:rPr>
      </w:pPr>
      <w:r>
        <w:rPr>
          <w:noProof/>
        </w:rPr>
        <w:drawing>
          <wp:inline distT="0" distB="0" distL="0" distR="0" wp14:anchorId="79F5D968" wp14:editId="5B5F8932">
            <wp:extent cx="5850255" cy="5243830"/>
            <wp:effectExtent l="0" t="0" r="0" b="0"/>
            <wp:docPr id="6" name="Imagem 5">
              <a:extLst xmlns:a="http://schemas.openxmlformats.org/drawingml/2006/main">
                <a:ext uri="{FF2B5EF4-FFF2-40B4-BE49-F238E27FC236}">
                  <a16:creationId xmlns:a16="http://schemas.microsoft.com/office/drawing/2014/main" id="{B4270C86-989C-4541-82DC-E77271F55A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id="{B4270C86-989C-4541-82DC-E77271F55AD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524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3D25" w:rsidRDefault="001A3D25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:rsidR="001A3D25" w:rsidRDefault="001A3D25" w:rsidP="001A3D25">
      <w:pPr>
        <w:pStyle w:val="PargrafodaLista"/>
        <w:autoSpaceDE w:val="0"/>
        <w:autoSpaceDN w:val="0"/>
        <w:adjustRightInd w:val="0"/>
        <w:spacing w:line="276" w:lineRule="auto"/>
        <w:ind w:left="1080"/>
        <w:rPr>
          <w:rFonts w:ascii="Times New Roman" w:hAnsi="Times New Roman"/>
          <w:sz w:val="22"/>
          <w:szCs w:val="22"/>
        </w:rPr>
      </w:pPr>
    </w:p>
    <w:p w:rsidR="001A3D25" w:rsidRDefault="001A3D25" w:rsidP="00126697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Dados do Curso e data de início (e-MEC)</w:t>
      </w:r>
    </w:p>
    <w:p w:rsidR="001A3D25" w:rsidRDefault="001A3D25" w:rsidP="001A3D25">
      <w:pPr>
        <w:pStyle w:val="PargrafodaLista"/>
        <w:autoSpaceDE w:val="0"/>
        <w:autoSpaceDN w:val="0"/>
        <w:adjustRightInd w:val="0"/>
        <w:spacing w:line="276" w:lineRule="auto"/>
        <w:ind w:left="1080"/>
        <w:rPr>
          <w:rFonts w:ascii="Times New Roman" w:hAnsi="Times New Roman"/>
          <w:sz w:val="22"/>
          <w:szCs w:val="22"/>
        </w:rPr>
      </w:pPr>
    </w:p>
    <w:p w:rsidR="001A3D25" w:rsidRDefault="001A3D25" w:rsidP="001A3D25">
      <w:pPr>
        <w:pStyle w:val="PargrafodaLista"/>
        <w:autoSpaceDE w:val="0"/>
        <w:autoSpaceDN w:val="0"/>
        <w:adjustRightInd w:val="0"/>
        <w:spacing w:line="276" w:lineRule="auto"/>
        <w:ind w:left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5850255" cy="3289300"/>
            <wp:effectExtent l="0" t="0" r="0" b="635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25" w:rsidRPr="001A3D25" w:rsidRDefault="001A3D25" w:rsidP="001A3D2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1A3D25" w:rsidRDefault="001A3D25" w:rsidP="00126697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Protocolo de Reconhecimento (e-MEC)</w:t>
      </w:r>
    </w:p>
    <w:p w:rsidR="001A3D25" w:rsidRDefault="001A3D25" w:rsidP="001A3D25">
      <w:pPr>
        <w:pStyle w:val="PargrafodaLista"/>
        <w:autoSpaceDE w:val="0"/>
        <w:autoSpaceDN w:val="0"/>
        <w:adjustRightInd w:val="0"/>
        <w:spacing w:line="276" w:lineRule="auto"/>
        <w:ind w:left="1080"/>
        <w:rPr>
          <w:rFonts w:ascii="Times New Roman" w:hAnsi="Times New Roman"/>
          <w:sz w:val="22"/>
          <w:szCs w:val="22"/>
        </w:rPr>
      </w:pPr>
    </w:p>
    <w:p w:rsidR="001A3D25" w:rsidRDefault="001A3D25" w:rsidP="001A3D25">
      <w:pPr>
        <w:pStyle w:val="PargrafodaLista"/>
        <w:autoSpaceDE w:val="0"/>
        <w:autoSpaceDN w:val="0"/>
        <w:adjustRightInd w:val="0"/>
        <w:spacing w:line="276" w:lineRule="auto"/>
        <w:ind w:left="720" w:hanging="72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5850255" cy="3289300"/>
            <wp:effectExtent l="0" t="0" r="0" b="635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25" w:rsidRDefault="001A3D25" w:rsidP="001A3D25">
      <w:pPr>
        <w:pStyle w:val="PargrafodaLista"/>
        <w:autoSpaceDE w:val="0"/>
        <w:autoSpaceDN w:val="0"/>
        <w:adjustRightInd w:val="0"/>
        <w:spacing w:line="276" w:lineRule="auto"/>
        <w:ind w:left="720"/>
        <w:rPr>
          <w:rFonts w:ascii="Times New Roman" w:hAnsi="Times New Roman"/>
          <w:sz w:val="22"/>
          <w:szCs w:val="22"/>
        </w:rPr>
      </w:pPr>
    </w:p>
    <w:p w:rsidR="001A3D25" w:rsidRDefault="001A3D25" w:rsidP="001A3D25">
      <w:pPr>
        <w:pStyle w:val="PargrafodaLista"/>
        <w:autoSpaceDE w:val="0"/>
        <w:autoSpaceDN w:val="0"/>
        <w:adjustRightInd w:val="0"/>
        <w:spacing w:line="276" w:lineRule="auto"/>
        <w:ind w:left="720"/>
        <w:rPr>
          <w:rFonts w:ascii="Times New Roman" w:hAnsi="Times New Roman"/>
          <w:sz w:val="22"/>
          <w:szCs w:val="22"/>
        </w:rPr>
      </w:pPr>
    </w:p>
    <w:p w:rsidR="001A3D25" w:rsidRDefault="001A3D25" w:rsidP="001A3D25">
      <w:pPr>
        <w:pStyle w:val="PargrafodaLista"/>
        <w:autoSpaceDE w:val="0"/>
        <w:autoSpaceDN w:val="0"/>
        <w:adjustRightInd w:val="0"/>
        <w:spacing w:line="276" w:lineRule="auto"/>
        <w:ind w:left="720"/>
        <w:rPr>
          <w:rFonts w:ascii="Times New Roman" w:hAnsi="Times New Roman"/>
          <w:sz w:val="22"/>
          <w:szCs w:val="22"/>
        </w:rPr>
      </w:pPr>
    </w:p>
    <w:p w:rsidR="00CB1DA5" w:rsidRDefault="00CB1DA5" w:rsidP="001A3D25">
      <w:pPr>
        <w:pStyle w:val="PargrafodaLista"/>
        <w:autoSpaceDE w:val="0"/>
        <w:autoSpaceDN w:val="0"/>
        <w:adjustRightInd w:val="0"/>
        <w:spacing w:line="276" w:lineRule="auto"/>
        <w:ind w:left="720"/>
        <w:rPr>
          <w:rFonts w:ascii="Times New Roman" w:hAnsi="Times New Roman"/>
          <w:sz w:val="22"/>
          <w:szCs w:val="22"/>
        </w:rPr>
      </w:pPr>
    </w:p>
    <w:p w:rsidR="00FD22B5" w:rsidRPr="001A3D25" w:rsidRDefault="00356F51" w:rsidP="00FD22B5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 w:rsidRPr="00356F51">
        <w:rPr>
          <w:rFonts w:ascii="Times New Roman" w:hAnsi="Times New Roman"/>
          <w:sz w:val="22"/>
          <w:szCs w:val="22"/>
        </w:rPr>
        <w:lastRenderedPageBreak/>
        <w:t>FACULDADE PANAMERICANA DE JI-PARANÁ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Cálculo de Tempestividade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356F51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noProof/>
        </w:rPr>
        <w:drawing>
          <wp:inline distT="0" distB="0" distL="0" distR="0" wp14:anchorId="5D7D30E0" wp14:editId="052980A7">
            <wp:extent cx="5850255" cy="5425440"/>
            <wp:effectExtent l="0" t="0" r="0" b="0"/>
            <wp:docPr id="5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300889C8-79B7-429D-8DD4-A77E7F1177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300889C8-79B7-429D-8DD4-A77E7F11772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542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F51" w:rsidRDefault="00356F51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:rsidR="00FD22B5" w:rsidRP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Dados do Curso e data de início (e-MEC)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356F51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5850255" cy="3289300"/>
            <wp:effectExtent l="0" t="0" r="0" b="635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2B5" w:rsidRP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Protocolo de Reconhecimento (e-MEC)</w:t>
      </w:r>
    </w:p>
    <w:p w:rsidR="00FD22B5" w:rsidRPr="001230E8" w:rsidRDefault="00FD22B5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356F51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noProof/>
          <w:sz w:val="22"/>
          <w:szCs w:val="22"/>
          <w:u w:val="single"/>
        </w:rPr>
        <w:drawing>
          <wp:inline distT="0" distB="0" distL="0" distR="0">
            <wp:extent cx="5850255" cy="3289300"/>
            <wp:effectExtent l="0" t="0" r="0" b="635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2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Pr="001A3D25" w:rsidRDefault="00356F51" w:rsidP="00FD22B5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 w:rsidRPr="00356F51">
        <w:rPr>
          <w:rFonts w:ascii="Times New Roman" w:hAnsi="Times New Roman"/>
          <w:sz w:val="22"/>
          <w:szCs w:val="22"/>
        </w:rPr>
        <w:lastRenderedPageBreak/>
        <w:t>CENTRO UNIVERSITÁRIO DANTE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Cálculo de Tempestividade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356F51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noProof/>
        </w:rPr>
        <w:drawing>
          <wp:inline distT="0" distB="0" distL="0" distR="0" wp14:anchorId="626442F2" wp14:editId="4BC68182">
            <wp:extent cx="5850255" cy="5425440"/>
            <wp:effectExtent l="0" t="0" r="0" b="0"/>
            <wp:docPr id="25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F155C038-5764-4192-9488-C2D9E7B80C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F155C038-5764-4192-9488-C2D9E7B80CF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542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F51" w:rsidRDefault="00356F51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:rsidR="00FD22B5" w:rsidRP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Dados do Curso e data de início (e-MEC)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356F51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5850255" cy="3289300"/>
            <wp:effectExtent l="0" t="0" r="0" b="635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2B5" w:rsidRP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Protocolo de Reconhecimento (e-MEC)</w:t>
      </w: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Default="00356F51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noProof/>
          <w:sz w:val="22"/>
          <w:szCs w:val="22"/>
          <w:u w:val="single"/>
        </w:rPr>
        <w:drawing>
          <wp:inline distT="0" distB="0" distL="0" distR="0">
            <wp:extent cx="5850255" cy="3289300"/>
            <wp:effectExtent l="0" t="0" r="0" b="635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2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Pr="001A3D25" w:rsidRDefault="00356F51" w:rsidP="00FD22B5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 w:rsidRPr="00356F51">
        <w:rPr>
          <w:rFonts w:ascii="Times New Roman" w:hAnsi="Times New Roman"/>
          <w:sz w:val="22"/>
          <w:szCs w:val="22"/>
        </w:rPr>
        <w:lastRenderedPageBreak/>
        <w:t>FACULDADE PITÁGORAS DE BELO HORIZONTE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Cálculo de Tempestividade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356F51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noProof/>
        </w:rPr>
        <w:drawing>
          <wp:inline distT="0" distB="0" distL="0" distR="0" wp14:anchorId="1C204B7E" wp14:editId="06EEB25B">
            <wp:extent cx="5850255" cy="5425440"/>
            <wp:effectExtent l="0" t="0" r="0" b="0"/>
            <wp:docPr id="9" name="Imagem 8">
              <a:extLst xmlns:a="http://schemas.openxmlformats.org/drawingml/2006/main">
                <a:ext uri="{FF2B5EF4-FFF2-40B4-BE49-F238E27FC236}">
                  <a16:creationId xmlns:a16="http://schemas.microsoft.com/office/drawing/2014/main" id="{F422E537-403D-4105-AA74-A5516D8A4D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>
                      <a:extLst>
                        <a:ext uri="{FF2B5EF4-FFF2-40B4-BE49-F238E27FC236}">
                          <a16:creationId xmlns:a16="http://schemas.microsoft.com/office/drawing/2014/main" id="{F422E537-403D-4105-AA74-A5516D8A4D8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542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2B5" w:rsidRDefault="00356F51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noProof/>
        </w:rPr>
        <w:drawing>
          <wp:inline distT="0" distB="0" distL="0" distR="0" wp14:anchorId="0CDBED10" wp14:editId="6C22477E">
            <wp:extent cx="4433011" cy="1740806"/>
            <wp:effectExtent l="0" t="0" r="0" b="0"/>
            <wp:docPr id="29" name="Imagem 13">
              <a:extLst xmlns:a="http://schemas.openxmlformats.org/drawingml/2006/main">
                <a:ext uri="{FF2B5EF4-FFF2-40B4-BE49-F238E27FC236}">
                  <a16:creationId xmlns:a16="http://schemas.microsoft.com/office/drawing/2014/main" id="{B265A64F-B210-4C90-8DAE-57E6E196F2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3">
                      <a:extLst>
                        <a:ext uri="{FF2B5EF4-FFF2-40B4-BE49-F238E27FC236}">
                          <a16:creationId xmlns:a16="http://schemas.microsoft.com/office/drawing/2014/main" id="{B265A64F-B210-4C90-8DAE-57E6E196F24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903" cy="1774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F51" w:rsidRDefault="00356F51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356F51" w:rsidRDefault="00356F51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841812" w:rsidRPr="00FD22B5" w:rsidRDefault="00841812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lastRenderedPageBreak/>
        <w:t>Dados do Curso e data de início (e-MEC)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DD365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5850255" cy="3289300"/>
            <wp:effectExtent l="0" t="0" r="0" b="635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2B5" w:rsidRP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Protocolo de Reconhecimento (e-MEC)</w:t>
      </w: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Default="00DD365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noProof/>
          <w:sz w:val="22"/>
          <w:szCs w:val="22"/>
          <w:u w:val="single"/>
        </w:rPr>
        <w:drawing>
          <wp:inline distT="0" distB="0" distL="0" distR="0">
            <wp:extent cx="5850255" cy="3289300"/>
            <wp:effectExtent l="0" t="0" r="0" b="635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2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841812" w:rsidRDefault="00841812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Pr="001A3D25" w:rsidRDefault="007A2785" w:rsidP="00FD22B5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 w:rsidRPr="007A2785">
        <w:rPr>
          <w:rFonts w:ascii="Times New Roman" w:hAnsi="Times New Roman"/>
          <w:sz w:val="22"/>
          <w:szCs w:val="22"/>
        </w:rPr>
        <w:lastRenderedPageBreak/>
        <w:t>UNIVERSIDADE REGIONAL INTEGRADA DO ALTO URUGUAI E DAS MISSÕES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Cálculo de Tempestividade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7A278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noProof/>
        </w:rPr>
        <w:drawing>
          <wp:inline distT="0" distB="0" distL="0" distR="0" wp14:anchorId="72EEFA7E" wp14:editId="5F33FFAD">
            <wp:extent cx="5850255" cy="5425440"/>
            <wp:effectExtent l="0" t="0" r="0" b="0"/>
            <wp:docPr id="33" name="Imagem 5">
              <a:extLst xmlns:a="http://schemas.openxmlformats.org/drawingml/2006/main">
                <a:ext uri="{FF2B5EF4-FFF2-40B4-BE49-F238E27FC236}">
                  <a16:creationId xmlns:a16="http://schemas.microsoft.com/office/drawing/2014/main" id="{409048A9-64A0-4A3D-B2A6-742218ACF7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id="{409048A9-64A0-4A3D-B2A6-742218ACF74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542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785" w:rsidRDefault="007A2785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:rsidR="00FD22B5" w:rsidRP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Dados do Curso e data de início (e-MEC)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7A278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5850255" cy="3289300"/>
            <wp:effectExtent l="0" t="0" r="0" b="635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2B5" w:rsidRP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Protocolo de Reconhecimento (e-MEC)</w:t>
      </w: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Default="007A278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noProof/>
          <w:sz w:val="22"/>
          <w:szCs w:val="22"/>
          <w:u w:val="single"/>
        </w:rPr>
        <w:drawing>
          <wp:inline distT="0" distB="0" distL="0" distR="0">
            <wp:extent cx="5850255" cy="3289300"/>
            <wp:effectExtent l="0" t="0" r="0" b="635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2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841812" w:rsidRDefault="00841812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Pr="001A3D25" w:rsidRDefault="007A2785" w:rsidP="00FD22B5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 w:rsidRPr="007A2785">
        <w:rPr>
          <w:rFonts w:ascii="Times New Roman" w:hAnsi="Times New Roman"/>
          <w:sz w:val="22"/>
          <w:szCs w:val="22"/>
        </w:rPr>
        <w:lastRenderedPageBreak/>
        <w:t>ESCOLA SUPERIOR DE CRICIÚMA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Cálculo de Tempestividade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7A278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noProof/>
        </w:rPr>
        <w:drawing>
          <wp:inline distT="0" distB="0" distL="0" distR="0" wp14:anchorId="21B67AA3" wp14:editId="347BD6C7">
            <wp:extent cx="5850255" cy="5425440"/>
            <wp:effectExtent l="0" t="0" r="0" b="0"/>
            <wp:docPr id="36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5161A8D6-A4D6-4886-A8D0-39AFEEF5D4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5161A8D6-A4D6-4886-A8D0-39AFEEF5D49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542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785" w:rsidRDefault="007A2785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:rsidR="00FD22B5" w:rsidRP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Dados do Curso e data de início (e-MEC)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7A278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5850255" cy="3289300"/>
            <wp:effectExtent l="0" t="0" r="0" b="635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2B5" w:rsidRP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Protocolo de Reconhecimento (e-MEC)</w:t>
      </w: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Default="007A278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noProof/>
          <w:sz w:val="22"/>
          <w:szCs w:val="22"/>
          <w:u w:val="single"/>
        </w:rPr>
        <w:drawing>
          <wp:inline distT="0" distB="0" distL="0" distR="0">
            <wp:extent cx="5850255" cy="3289300"/>
            <wp:effectExtent l="0" t="0" r="0" b="635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2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Pr="001A3D25" w:rsidRDefault="007A2785" w:rsidP="00FD22B5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 w:rsidRPr="007A2785">
        <w:rPr>
          <w:rFonts w:ascii="Times New Roman" w:hAnsi="Times New Roman"/>
          <w:sz w:val="22"/>
          <w:szCs w:val="22"/>
        </w:rPr>
        <w:lastRenderedPageBreak/>
        <w:t>CENTRO UNIVERSITÁRIO FAMINAS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Cálculo de Tempestividade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7A278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noProof/>
        </w:rPr>
        <w:drawing>
          <wp:inline distT="0" distB="0" distL="0" distR="0" wp14:anchorId="126E33E4" wp14:editId="542011E6">
            <wp:extent cx="5850255" cy="5425440"/>
            <wp:effectExtent l="0" t="0" r="0" b="0"/>
            <wp:docPr id="39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9870C9C4-0C50-46A7-8B37-B6DF5C5A13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9870C9C4-0C50-46A7-8B37-B6DF5C5A13F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542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7A2785" w:rsidRDefault="007A2785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:rsidR="007A2785" w:rsidRDefault="007A278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7A2785" w:rsidRPr="00FD22B5" w:rsidRDefault="007A278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Dados do Curso e data de início (e-MEC)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167BAA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5850255" cy="3290570"/>
            <wp:effectExtent l="0" t="0" r="0" b="508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01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2B5" w:rsidRP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Protocolo de Reconhecimento (e-MEC)</w:t>
      </w: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Default="00167BAA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noProof/>
          <w:sz w:val="22"/>
          <w:szCs w:val="22"/>
          <w:u w:val="single"/>
        </w:rPr>
        <w:drawing>
          <wp:inline distT="0" distB="0" distL="0" distR="0">
            <wp:extent cx="5850255" cy="3290570"/>
            <wp:effectExtent l="0" t="0" r="0" b="508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02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Pr="001A3D25" w:rsidRDefault="00167BAA" w:rsidP="00FD22B5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 w:rsidRPr="00167BAA">
        <w:rPr>
          <w:rFonts w:ascii="Times New Roman" w:hAnsi="Times New Roman"/>
          <w:sz w:val="22"/>
          <w:szCs w:val="22"/>
        </w:rPr>
        <w:lastRenderedPageBreak/>
        <w:t>UNIVERSIDADE DO VALE DO ITAJAÍ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Cálculo de Tempestividade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167BAA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noProof/>
        </w:rPr>
        <w:drawing>
          <wp:inline distT="0" distB="0" distL="0" distR="0" wp14:anchorId="1DA87300" wp14:editId="49261610">
            <wp:extent cx="5850255" cy="5425440"/>
            <wp:effectExtent l="0" t="0" r="0" b="0"/>
            <wp:docPr id="42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97AAB32A-6011-4CEC-815E-1BC1976776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97AAB32A-6011-4CEC-815E-1BC1976776E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542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167BAA" w:rsidRDefault="00167BAA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167BAA" w:rsidRDefault="00167BAA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:rsidR="00167BAA" w:rsidRPr="00FD22B5" w:rsidRDefault="00167BAA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Dados do Curso e data de início (e-MEC)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167BAA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5850255" cy="3290570"/>
            <wp:effectExtent l="0" t="0" r="0" b="508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01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2B5" w:rsidRP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Protocolo de Reconhecimento (e-MEC)</w:t>
      </w: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Default="00167BAA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noProof/>
          <w:sz w:val="22"/>
          <w:szCs w:val="22"/>
          <w:u w:val="single"/>
        </w:rPr>
        <w:drawing>
          <wp:inline distT="0" distB="0" distL="0" distR="0">
            <wp:extent cx="5850255" cy="3290570"/>
            <wp:effectExtent l="0" t="0" r="0" b="508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02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167BAA" w:rsidRDefault="00167BAA">
      <w:pPr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br w:type="page"/>
      </w: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Pr="001A3D25" w:rsidRDefault="00BA29EB" w:rsidP="00FD22B5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 w:rsidRPr="00BA29EB">
        <w:rPr>
          <w:rFonts w:ascii="Times New Roman" w:hAnsi="Times New Roman"/>
          <w:sz w:val="22"/>
          <w:szCs w:val="22"/>
        </w:rPr>
        <w:t>FACULDADE DE ENGENHARIA E INOVAÇÃO TÉCNICO PROFISSIONAL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Cálculo de Tempestividade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BA29EB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noProof/>
        </w:rPr>
        <w:drawing>
          <wp:inline distT="0" distB="0" distL="0" distR="0" wp14:anchorId="61A6823F" wp14:editId="592762EA">
            <wp:extent cx="5850255" cy="5425440"/>
            <wp:effectExtent l="0" t="0" r="0" b="0"/>
            <wp:docPr id="51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3B5992D4-058D-4C49-95CC-75B1CB759B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3B5992D4-058D-4C49-95CC-75B1CB759B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542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BA29EB" w:rsidRDefault="00BA29EB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BA29EB" w:rsidRDefault="00BA29EB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:rsidR="00BA29EB" w:rsidRPr="00FD22B5" w:rsidRDefault="00BA29EB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Dados do Curso e data de início (e-MEC)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BA29EB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5850255" cy="3290570"/>
            <wp:effectExtent l="0" t="0" r="0" b="508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01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2B5" w:rsidRP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Protocolo de Reconhecimento (e-MEC)</w:t>
      </w: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Default="00BA29EB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noProof/>
          <w:sz w:val="22"/>
          <w:szCs w:val="22"/>
          <w:u w:val="single"/>
        </w:rPr>
        <w:drawing>
          <wp:inline distT="0" distB="0" distL="0" distR="0">
            <wp:extent cx="5850255" cy="3290570"/>
            <wp:effectExtent l="0" t="0" r="0" b="508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02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9EB" w:rsidRDefault="00BA29EB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BA29EB" w:rsidRDefault="00BA29EB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BA29EB" w:rsidRDefault="00BA29EB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BA29EB" w:rsidRDefault="00BA29EB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Pr="001A3D25" w:rsidRDefault="0056766C" w:rsidP="00FD22B5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 w:rsidRPr="0056766C">
        <w:rPr>
          <w:rFonts w:ascii="Times New Roman" w:hAnsi="Times New Roman"/>
          <w:sz w:val="22"/>
          <w:szCs w:val="22"/>
        </w:rPr>
        <w:lastRenderedPageBreak/>
        <w:t>CENTRO UNIVERSITÁRIO UNIÃO DAS AMÉRICAS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Cálculo de Tempestividade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56766C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noProof/>
        </w:rPr>
        <w:drawing>
          <wp:inline distT="0" distB="0" distL="0" distR="0" wp14:anchorId="416D9C2E" wp14:editId="0FAEEA09">
            <wp:extent cx="5850255" cy="5425440"/>
            <wp:effectExtent l="0" t="0" r="0" b="0"/>
            <wp:docPr id="56" name="Imagem 5">
              <a:extLst xmlns:a="http://schemas.openxmlformats.org/drawingml/2006/main">
                <a:ext uri="{FF2B5EF4-FFF2-40B4-BE49-F238E27FC236}">
                  <a16:creationId xmlns:a16="http://schemas.microsoft.com/office/drawing/2014/main" id="{493ED3A0-E0BF-4D5A-9F19-C63857D384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id="{493ED3A0-E0BF-4D5A-9F19-C63857D384A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542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766C" w:rsidRDefault="0056766C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noProof/>
        </w:rPr>
        <w:drawing>
          <wp:inline distT="0" distB="0" distL="0" distR="0" wp14:anchorId="04902B98" wp14:editId="3A255A63">
            <wp:extent cx="3452774" cy="1907962"/>
            <wp:effectExtent l="0" t="0" r="0" b="0"/>
            <wp:docPr id="57" name="Imagem 7">
              <a:extLst xmlns:a="http://schemas.openxmlformats.org/drawingml/2006/main">
                <a:ext uri="{FF2B5EF4-FFF2-40B4-BE49-F238E27FC236}">
                  <a16:creationId xmlns:a16="http://schemas.microsoft.com/office/drawing/2014/main" id="{D42A258A-A5E7-4011-8FCE-CB749C3BF9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>
                      <a:extLst>
                        <a:ext uri="{FF2B5EF4-FFF2-40B4-BE49-F238E27FC236}">
                          <a16:creationId xmlns:a16="http://schemas.microsoft.com/office/drawing/2014/main" id="{D42A258A-A5E7-4011-8FCE-CB749C3BF95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873" cy="1967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766C" w:rsidRDefault="0056766C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E349CB" w:rsidRDefault="00E349CB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lastRenderedPageBreak/>
        <w:t>Dados do Curso e data de início (e-MEC)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E0438E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5850255" cy="3290570"/>
            <wp:effectExtent l="0" t="0" r="0" b="508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01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2B5" w:rsidRP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Protocolo de Reconhecimento (e-MEC)</w:t>
      </w: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Default="00E0438E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noProof/>
          <w:sz w:val="22"/>
          <w:szCs w:val="22"/>
          <w:u w:val="single"/>
        </w:rPr>
        <w:drawing>
          <wp:inline distT="0" distB="0" distL="0" distR="0">
            <wp:extent cx="5850255" cy="3290570"/>
            <wp:effectExtent l="0" t="0" r="0" b="508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02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38E" w:rsidRDefault="00E0438E">
      <w:pPr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br w:type="page"/>
      </w: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Pr="001A3D25" w:rsidRDefault="00E0438E" w:rsidP="00FD22B5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 w:rsidRPr="00E0438E">
        <w:rPr>
          <w:rFonts w:ascii="Times New Roman" w:hAnsi="Times New Roman"/>
          <w:sz w:val="22"/>
          <w:szCs w:val="22"/>
        </w:rPr>
        <w:t>CENTRO UNIVERSITÁRIO MAURÍCIO DE NASSAU DE MACEIÓ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Cálculo de Tempestividade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E0438E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noProof/>
        </w:rPr>
        <w:drawing>
          <wp:inline distT="0" distB="0" distL="0" distR="0" wp14:anchorId="2F1B0CD8" wp14:editId="182DD50A">
            <wp:extent cx="5850255" cy="5425440"/>
            <wp:effectExtent l="0" t="0" r="0" b="0"/>
            <wp:docPr id="60" name="Imagem 5">
              <a:extLst xmlns:a="http://schemas.openxmlformats.org/drawingml/2006/main">
                <a:ext uri="{FF2B5EF4-FFF2-40B4-BE49-F238E27FC236}">
                  <a16:creationId xmlns:a16="http://schemas.microsoft.com/office/drawing/2014/main" id="{59D5CABF-49F1-493D-841D-4974CDC87B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id="{59D5CABF-49F1-493D-841D-4974CDC87BD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542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E0438E" w:rsidRDefault="00E0438E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E0438E" w:rsidRDefault="00E0438E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:rsidR="00E0438E" w:rsidRPr="00FD22B5" w:rsidRDefault="00E0438E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Dados do Curso e data de início (e-MEC)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E0438E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5850255" cy="3290570"/>
            <wp:effectExtent l="0" t="0" r="0" b="508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01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2B5" w:rsidRP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Protocolo de Reconhecimento (e-MEC)</w:t>
      </w: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Default="00E0438E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noProof/>
          <w:sz w:val="22"/>
          <w:szCs w:val="22"/>
          <w:u w:val="single"/>
        </w:rPr>
        <w:drawing>
          <wp:inline distT="0" distB="0" distL="0" distR="0">
            <wp:extent cx="5850255" cy="3290570"/>
            <wp:effectExtent l="0" t="0" r="0" b="508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02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E0438E" w:rsidRDefault="00E0438E">
      <w:pPr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br w:type="page"/>
      </w: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Pr="001A3D25" w:rsidRDefault="0085508D" w:rsidP="00FD22B5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 w:rsidRPr="0085508D">
        <w:rPr>
          <w:rFonts w:ascii="Times New Roman" w:hAnsi="Times New Roman"/>
          <w:sz w:val="22"/>
          <w:szCs w:val="22"/>
        </w:rPr>
        <w:t>FACULDADE PITÁGORAS DE GUARAPARI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Cálculo de Tempestividade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85508D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noProof/>
        </w:rPr>
        <w:drawing>
          <wp:inline distT="0" distB="0" distL="0" distR="0" wp14:anchorId="0BC0F369" wp14:editId="28C478D5">
            <wp:extent cx="5850255" cy="5425440"/>
            <wp:effectExtent l="0" t="0" r="0" b="0"/>
            <wp:docPr id="63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D6C67B01-FED5-4280-9E68-D909DC8FA1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D6C67B01-FED5-4280-9E68-D909DC8FA1A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542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508D" w:rsidRDefault="0085508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:rsidR="00FD22B5" w:rsidRP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Dados do Curso e data de início (e-MEC)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85508D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5850255" cy="3290570"/>
            <wp:effectExtent l="0" t="0" r="0" b="508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01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2B5" w:rsidRP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Protocolo de Reconhecimento (e-MEC)</w:t>
      </w: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Default="0085508D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noProof/>
          <w:sz w:val="22"/>
          <w:szCs w:val="22"/>
          <w:u w:val="single"/>
        </w:rPr>
        <w:drawing>
          <wp:inline distT="0" distB="0" distL="0" distR="0">
            <wp:extent cx="5850255" cy="3290570"/>
            <wp:effectExtent l="0" t="0" r="0" b="508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02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85508D" w:rsidRDefault="0085508D">
      <w:pPr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br w:type="page"/>
      </w:r>
    </w:p>
    <w:p w:rsidR="0085508D" w:rsidRDefault="0085508D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Pr="001A3D25" w:rsidRDefault="00230BFE" w:rsidP="00FD22B5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 w:rsidRPr="00230BFE">
        <w:rPr>
          <w:rFonts w:ascii="Times New Roman" w:hAnsi="Times New Roman"/>
          <w:sz w:val="22"/>
          <w:szCs w:val="22"/>
        </w:rPr>
        <w:t>CENTRO UNIVERSITÁRIO DOCTUM DE TEÓFILO OTONI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Cálculo de Tempestividade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230BFE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noProof/>
        </w:rPr>
        <w:drawing>
          <wp:inline distT="0" distB="0" distL="0" distR="0" wp14:anchorId="68B339FB" wp14:editId="0AA82803">
            <wp:extent cx="5850255" cy="5425440"/>
            <wp:effectExtent l="0" t="0" r="0" b="0"/>
            <wp:docPr id="66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CE1E5D57-D78C-4F04-A25F-C57D96535B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CE1E5D57-D78C-4F04-A25F-C57D96535B2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542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230BFE" w:rsidRDefault="00230BFE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230BFE" w:rsidRDefault="00230BFE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:rsidR="00230BFE" w:rsidRPr="00FD22B5" w:rsidRDefault="00230BFE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Dados do Curso e data de início (e-MEC)</w:t>
      </w:r>
    </w:p>
    <w:p w:rsid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230BFE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5850255" cy="3289300"/>
            <wp:effectExtent l="0" t="0" r="0" b="635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01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2B5" w:rsidRPr="00FD22B5" w:rsidRDefault="00FD22B5" w:rsidP="00FD22B5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:rsidR="00FD22B5" w:rsidRDefault="00FD22B5" w:rsidP="00FD22B5">
      <w:pPr>
        <w:pStyle w:val="PargrafodaLista"/>
        <w:numPr>
          <w:ilvl w:val="1"/>
          <w:numId w:val="33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Protocolo de Reconhecimento (e-MEC)</w:t>
      </w: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Default="00230BFE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noProof/>
          <w:sz w:val="22"/>
          <w:szCs w:val="22"/>
          <w:u w:val="single"/>
        </w:rPr>
        <w:drawing>
          <wp:inline distT="0" distB="0" distL="0" distR="0">
            <wp:extent cx="5850255" cy="3289300"/>
            <wp:effectExtent l="0" t="0" r="0" b="635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02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2B5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FD22B5" w:rsidRPr="001230E8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  <w:sectPr w:rsidR="00FD22B5" w:rsidRPr="001230E8" w:rsidSect="00915A7E">
          <w:headerReference w:type="even" r:id="rId52"/>
          <w:headerReference w:type="default" r:id="rId53"/>
          <w:footerReference w:type="even" r:id="rId54"/>
          <w:footerReference w:type="default" r:id="rId55"/>
          <w:pgSz w:w="11900" w:h="16840"/>
          <w:pgMar w:top="1985" w:right="1128" w:bottom="1418" w:left="1559" w:header="1327" w:footer="584" w:gutter="0"/>
          <w:pgNumType w:start="1"/>
          <w:cols w:space="708"/>
        </w:sectPr>
      </w:pPr>
    </w:p>
    <w:p w:rsidR="00884FB2" w:rsidRPr="009E6BAB" w:rsidRDefault="00884FB2" w:rsidP="009E6BAB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caps/>
          <w:sz w:val="22"/>
          <w:szCs w:val="22"/>
        </w:rPr>
      </w:pPr>
      <w:r w:rsidRPr="009E6BAB">
        <w:rPr>
          <w:rFonts w:ascii="Times New Roman" w:hAnsi="Times New Roman"/>
          <w:caps/>
          <w:sz w:val="22"/>
          <w:szCs w:val="22"/>
        </w:rPr>
        <w:lastRenderedPageBreak/>
        <w:t xml:space="preserve">ANEXO II </w:t>
      </w:r>
      <w:r w:rsidR="009E6BAB">
        <w:rPr>
          <w:rFonts w:ascii="Times New Roman" w:hAnsi="Times New Roman"/>
          <w:caps/>
          <w:sz w:val="22"/>
          <w:szCs w:val="22"/>
        </w:rPr>
        <w:t xml:space="preserve">- </w:t>
      </w:r>
      <w:r w:rsidRPr="009E6BAB">
        <w:rPr>
          <w:rFonts w:ascii="Times New Roman" w:hAnsi="Times New Roman"/>
          <w:caps/>
          <w:sz w:val="22"/>
          <w:szCs w:val="22"/>
        </w:rPr>
        <w:t>Atualização de Dados Cadastrais e Status Cursos de Arquitetura e Urbanismo</w:t>
      </w:r>
    </w:p>
    <w:p w:rsidR="00884FB2" w:rsidRDefault="00884FB2" w:rsidP="00AE4CA0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9E6BAB" w:rsidRDefault="009E6BAB" w:rsidP="00AE4CA0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  <w:sectPr w:rsidR="009E6BAB" w:rsidSect="009E6BAB">
          <w:pgSz w:w="16840" w:h="11900" w:orient="landscape"/>
          <w:pgMar w:top="1128" w:right="538" w:bottom="1559" w:left="851" w:header="1327" w:footer="584" w:gutter="0"/>
          <w:cols w:space="708"/>
        </w:sectPr>
      </w:pPr>
    </w:p>
    <w:tbl>
      <w:tblPr>
        <w:tblW w:w="16012" w:type="dxa"/>
        <w:tblInd w:w="-63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311"/>
        <w:gridCol w:w="467"/>
        <w:gridCol w:w="543"/>
        <w:gridCol w:w="638"/>
        <w:gridCol w:w="520"/>
        <w:gridCol w:w="56"/>
        <w:gridCol w:w="795"/>
        <w:gridCol w:w="425"/>
        <w:gridCol w:w="269"/>
        <w:gridCol w:w="408"/>
        <w:gridCol w:w="1121"/>
        <w:gridCol w:w="1037"/>
        <w:gridCol w:w="583"/>
        <w:gridCol w:w="481"/>
        <w:gridCol w:w="965"/>
        <w:gridCol w:w="156"/>
        <w:gridCol w:w="979"/>
        <w:gridCol w:w="98"/>
        <w:gridCol w:w="881"/>
        <w:gridCol w:w="129"/>
        <w:gridCol w:w="1000"/>
        <w:gridCol w:w="748"/>
        <w:gridCol w:w="790"/>
        <w:gridCol w:w="290"/>
        <w:gridCol w:w="690"/>
        <w:gridCol w:w="1018"/>
        <w:gridCol w:w="28"/>
        <w:gridCol w:w="160"/>
      </w:tblGrid>
      <w:tr w:rsidR="00AE4CA0" w:rsidRPr="001230E8" w:rsidTr="00326DFA">
        <w:trPr>
          <w:gridBefore w:val="2"/>
          <w:gridAfter w:val="3"/>
          <w:wBefore w:w="737" w:type="dxa"/>
          <w:wAfter w:w="1206" w:type="dxa"/>
          <w:trHeight w:val="225"/>
        </w:trPr>
        <w:tc>
          <w:tcPr>
            <w:tcW w:w="14069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CA0" w:rsidRDefault="00AE4CA0" w:rsidP="0054133A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230E8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pt-BR"/>
              </w:rPr>
              <w:t>ALTERAÇÃO DE INFORMAÇÕES DE CADASTRO DE CURSO BASE DE DADOS CEF-CAU/BR</w:t>
            </w:r>
          </w:p>
          <w:p w:rsidR="00AE4CA0" w:rsidRPr="00481990" w:rsidRDefault="00AE4CA0" w:rsidP="0054133A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pt-BR"/>
              </w:rPr>
            </w:pPr>
            <w:r w:rsidRPr="0048199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pt-BR"/>
              </w:rPr>
              <w:t>(</w:t>
            </w:r>
            <w:r w:rsidR="0061752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pt-BR"/>
              </w:rPr>
              <w:t>Modelo a</w:t>
            </w:r>
            <w:r w:rsidRPr="0048199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pt-BR"/>
              </w:rPr>
              <w:t>provado pela Deliberação CEF-CAU/BR nº 2/2018)</w:t>
            </w:r>
          </w:p>
        </w:tc>
      </w:tr>
      <w:tr w:rsidR="00AE4CA0" w:rsidRPr="001230E8" w:rsidTr="006560DB">
        <w:trPr>
          <w:gridBefore w:val="2"/>
          <w:wBefore w:w="737" w:type="dxa"/>
          <w:trHeight w:val="225"/>
        </w:trPr>
        <w:tc>
          <w:tcPr>
            <w:tcW w:w="1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CA0" w:rsidRPr="001230E8" w:rsidRDefault="00AE4CA0" w:rsidP="0054133A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2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CA0" w:rsidRPr="001230E8" w:rsidRDefault="00AE4CA0" w:rsidP="0054133A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CA0" w:rsidRPr="001230E8" w:rsidRDefault="00AE4CA0" w:rsidP="0054133A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CA0" w:rsidRPr="001230E8" w:rsidRDefault="00AE4CA0" w:rsidP="0054133A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CA0" w:rsidRPr="001230E8" w:rsidRDefault="00AE4CA0" w:rsidP="0054133A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CA0" w:rsidRPr="001230E8" w:rsidRDefault="00AE4CA0" w:rsidP="0054133A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CA0" w:rsidRPr="001230E8" w:rsidRDefault="00AE4CA0" w:rsidP="0054133A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CA0" w:rsidRPr="001230E8" w:rsidRDefault="00AE4CA0" w:rsidP="0054133A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CA0" w:rsidRPr="001230E8" w:rsidRDefault="00AE4CA0" w:rsidP="0054133A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CA0" w:rsidRPr="001230E8" w:rsidRDefault="00AE4CA0" w:rsidP="0054133A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CA0" w:rsidRPr="001230E8" w:rsidRDefault="00AE4CA0" w:rsidP="0054133A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CA0" w:rsidRPr="001230E8" w:rsidRDefault="00AE4CA0" w:rsidP="0054133A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CA0" w:rsidRPr="001230E8" w:rsidRDefault="00AE4CA0" w:rsidP="0054133A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CA0" w:rsidRPr="001230E8" w:rsidRDefault="00AE4CA0" w:rsidP="0054133A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CA0" w:rsidRPr="001230E8" w:rsidRDefault="00AE4CA0" w:rsidP="0054133A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</w:tr>
      <w:tr w:rsidR="00AE4CA0" w:rsidRPr="00E45F0E" w:rsidTr="006560DB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2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4CA0" w:rsidRPr="00E45F0E" w:rsidRDefault="00AE4CA0" w:rsidP="0054133A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7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E4CA0" w:rsidRPr="00E45F0E" w:rsidRDefault="00AE4CA0" w:rsidP="0054133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45F0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Dados Básicos</w:t>
            </w:r>
          </w:p>
        </w:tc>
        <w:tc>
          <w:tcPr>
            <w:tcW w:w="599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AE4CA0" w:rsidRPr="00E45F0E" w:rsidRDefault="00AE4CA0" w:rsidP="0054133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45F0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Documentação Apresentada</w:t>
            </w:r>
          </w:p>
        </w:tc>
        <w:tc>
          <w:tcPr>
            <w:tcW w:w="564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AE4CA0" w:rsidRPr="00E45F0E" w:rsidRDefault="00AE4CA0" w:rsidP="0054133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45F0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Deliberação</w:t>
            </w:r>
          </w:p>
        </w:tc>
      </w:tr>
      <w:tr w:rsidR="00AE4CA0" w:rsidRPr="00D64652" w:rsidTr="006560DB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863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E4CA0" w:rsidRPr="00E45F0E" w:rsidRDefault="00AE4CA0" w:rsidP="0054133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7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4CA0" w:rsidRPr="00D64652" w:rsidRDefault="00AE4CA0" w:rsidP="0054133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Código Curso MEC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4CA0" w:rsidRPr="00D64652" w:rsidRDefault="00AE4CA0" w:rsidP="0054133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Nome da IES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AE4CA0" w:rsidRPr="00D64652" w:rsidRDefault="00AE4CA0" w:rsidP="0054133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Sigla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4CA0" w:rsidRPr="00D64652" w:rsidRDefault="00AE4CA0" w:rsidP="0054133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Cidade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4CA0" w:rsidRPr="00D64652" w:rsidRDefault="00AE4CA0" w:rsidP="0054133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UF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4CA0" w:rsidRPr="00D64652" w:rsidRDefault="00AE4CA0" w:rsidP="0054133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Último PPC SICCAU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4CA0" w:rsidRPr="00D64652" w:rsidRDefault="00AE4CA0" w:rsidP="0054133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Ato de Autorização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4CA0" w:rsidRPr="00D64652" w:rsidRDefault="00AE4CA0" w:rsidP="0054133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Protocolo de Reconhecimento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4CA0" w:rsidRPr="00D64652" w:rsidRDefault="00AE4CA0" w:rsidP="0054133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Portaria de Reconhecimento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4CA0" w:rsidRPr="00D64652" w:rsidRDefault="00AE4CA0" w:rsidP="0054133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Última Renovação de Reconhecimento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4CA0" w:rsidRPr="00D64652" w:rsidRDefault="00AE4CA0" w:rsidP="0054133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Aba Detalhes Curso SICCAU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4CA0" w:rsidRPr="00D64652" w:rsidRDefault="00AE4CA0" w:rsidP="0054133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Situação do Curso após Análise</w:t>
            </w:r>
          </w:p>
        </w:tc>
        <w:tc>
          <w:tcPr>
            <w:tcW w:w="18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4CA0" w:rsidRPr="00D64652" w:rsidRDefault="00AE4CA0" w:rsidP="0054133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Pendências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4CA0" w:rsidRPr="00D64652" w:rsidRDefault="00AE4CA0" w:rsidP="0054133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Deliberação CEF-CAU/BR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4CA0" w:rsidRPr="00D64652" w:rsidRDefault="00AE4CA0" w:rsidP="0054133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Importação de Egressos após Análise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4CA0" w:rsidRPr="00D64652" w:rsidRDefault="00AE4CA0" w:rsidP="0054133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Observações</w:t>
            </w:r>
          </w:p>
        </w:tc>
      </w:tr>
      <w:tr w:rsidR="00FE456F" w:rsidRPr="00D64652" w:rsidTr="006560DB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77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456F" w:rsidRDefault="00FE456F" w:rsidP="00326DF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1.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F" w:rsidRPr="00326DFA" w:rsidRDefault="004355B1" w:rsidP="00326DFA">
            <w:pPr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4355B1">
              <w:rPr>
                <w:rFonts w:ascii="Calibri" w:eastAsia="Times New Roman" w:hAnsi="Calibri"/>
                <w:sz w:val="16"/>
                <w:szCs w:val="16"/>
                <w:lang w:eastAsia="pt-BR"/>
              </w:rPr>
              <w:t>1180192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F" w:rsidRPr="00326DFA" w:rsidRDefault="00C119E2" w:rsidP="00326DF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FACULDADE DE CIÊNCIAS BIOMÉDICAS DE CACOAL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F" w:rsidRDefault="006C4C67" w:rsidP="00326DF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FACIMED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F" w:rsidRPr="00326DFA" w:rsidRDefault="006C4C67" w:rsidP="00326DF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Cacoal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F" w:rsidRDefault="006C4C67" w:rsidP="00326DFA">
            <w:pPr>
              <w:jc w:val="center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  <w:t>RO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E456F" w:rsidRDefault="00131BBE" w:rsidP="00326DF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E456F" w:rsidRPr="00003B8E" w:rsidRDefault="00B82C28" w:rsidP="00326DF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03B8E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Portaria 306 de 20/05/2014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FE456F" w:rsidRPr="008D684A" w:rsidRDefault="00B82C28" w:rsidP="00B82C28">
            <w:pPr>
              <w:jc w:val="center"/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  <w:t>Processo 201715392</w:t>
            </w:r>
          </w:p>
          <w:p w:rsidR="00B82C28" w:rsidRPr="008D684A" w:rsidRDefault="00B82C28" w:rsidP="00B82C28">
            <w:pPr>
              <w:jc w:val="center"/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E456F" w:rsidRPr="008D684A" w:rsidRDefault="00B82C28" w:rsidP="00326DF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Portaria </w:t>
            </w:r>
            <w:r w:rsidR="007C7405"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459 de 09/10/2019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E456F" w:rsidRPr="008D684A" w:rsidRDefault="00131BBE" w:rsidP="00326DFA">
            <w:pPr>
              <w:jc w:val="center"/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FE456F" w:rsidRPr="008D684A" w:rsidRDefault="00162352" w:rsidP="00326DF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FE456F" w:rsidRPr="008D684A" w:rsidRDefault="00162352" w:rsidP="00326DF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8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456F" w:rsidRPr="008D684A" w:rsidRDefault="00162352" w:rsidP="004E5C4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456F" w:rsidRPr="008D684A" w:rsidRDefault="007C7405" w:rsidP="00326DFA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sz w:val="16"/>
                <w:szCs w:val="16"/>
                <w:lang w:eastAsia="pt-BR"/>
              </w:rPr>
              <w:t>14/2020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456F" w:rsidRPr="008D684A" w:rsidRDefault="00162352" w:rsidP="00326DF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456F" w:rsidRDefault="00162352" w:rsidP="00326DF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</w:tr>
      <w:tr w:rsidR="00BF249D" w:rsidRPr="00D64652" w:rsidTr="006560DB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77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F249D" w:rsidRDefault="00BF249D" w:rsidP="00BF249D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2.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49D" w:rsidRPr="00326DFA" w:rsidRDefault="00BF249D" w:rsidP="00BF249D">
            <w:pPr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7C7405">
              <w:rPr>
                <w:rFonts w:ascii="Calibri" w:eastAsia="Times New Roman" w:hAnsi="Calibri"/>
                <w:sz w:val="16"/>
                <w:szCs w:val="16"/>
                <w:lang w:eastAsia="pt-BR"/>
              </w:rPr>
              <w:t>1257657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49D" w:rsidRPr="00326DFA" w:rsidRDefault="00C119E2" w:rsidP="00BF249D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7C7405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FACULDADE VALE DO CRICARÉ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249D" w:rsidRDefault="00BF249D" w:rsidP="00BF249D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FVF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49D" w:rsidRPr="00326DFA" w:rsidRDefault="00BF249D" w:rsidP="00BF249D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São Mateus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49D" w:rsidRDefault="00BF249D" w:rsidP="00BF249D">
            <w:pPr>
              <w:jc w:val="center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  <w:t>ES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F249D" w:rsidRDefault="004E5C46" w:rsidP="00BF249D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F249D" w:rsidRPr="000E105E" w:rsidRDefault="00BF249D" w:rsidP="00BF249D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E105E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Portaria 209 de 27/03/2014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BF249D" w:rsidRPr="008D684A" w:rsidRDefault="00BF249D" w:rsidP="00BF249D">
            <w:pPr>
              <w:jc w:val="center"/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  <w:t>Processo 201714112</w:t>
            </w:r>
          </w:p>
          <w:p w:rsidR="00BF249D" w:rsidRPr="008D684A" w:rsidRDefault="00BF249D" w:rsidP="00BF249D">
            <w:pPr>
              <w:jc w:val="center"/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F249D" w:rsidRPr="008D684A" w:rsidRDefault="00BF249D" w:rsidP="00BF249D">
            <w:pPr>
              <w:jc w:val="center"/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F249D" w:rsidRPr="008D684A" w:rsidRDefault="00BF249D" w:rsidP="00BF249D">
            <w:pPr>
              <w:jc w:val="center"/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BF249D" w:rsidRPr="008D684A" w:rsidRDefault="00162352" w:rsidP="00BF249D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BF249D" w:rsidRPr="008D684A" w:rsidRDefault="00162352" w:rsidP="00BF249D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8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352" w:rsidRPr="008D684A" w:rsidRDefault="00162352" w:rsidP="00162352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1. Preencher a aba detalhes no SICCAU</w:t>
            </w:r>
          </w:p>
          <w:p w:rsidR="00BF249D" w:rsidRPr="008D684A" w:rsidRDefault="00162352" w:rsidP="00162352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2. Inserir documentos autorizativos do curso      3. Inserir PCC atualizado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249D" w:rsidRPr="008D684A" w:rsidRDefault="00BF249D" w:rsidP="00BF249D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sz w:val="16"/>
                <w:szCs w:val="16"/>
                <w:lang w:eastAsia="pt-BR"/>
              </w:rPr>
              <w:t>14/2020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249D" w:rsidRPr="008D684A" w:rsidRDefault="00746623" w:rsidP="00BF249D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Não </w:t>
            </w:r>
            <w:r w:rsidR="004E5C46"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249D" w:rsidRDefault="00746623" w:rsidP="00BF249D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1E7F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deverá cumprir as pendências para próxima análise</w:t>
            </w:r>
          </w:p>
        </w:tc>
      </w:tr>
      <w:tr w:rsidR="00BF249D" w:rsidRPr="00D64652" w:rsidTr="006560DB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77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F249D" w:rsidRDefault="00BF249D" w:rsidP="00BF249D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3.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49D" w:rsidRPr="00326DFA" w:rsidRDefault="00BF249D" w:rsidP="00BF249D">
            <w:pPr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E320BA">
              <w:rPr>
                <w:rFonts w:ascii="Calibri" w:eastAsia="Times New Roman" w:hAnsi="Calibri"/>
                <w:sz w:val="16"/>
                <w:szCs w:val="16"/>
                <w:lang w:eastAsia="pt-BR"/>
              </w:rPr>
              <w:t>1258352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49D" w:rsidRPr="00326DFA" w:rsidRDefault="00C119E2" w:rsidP="00BF249D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E320BA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FACULDADE PANAMERICANA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</w:t>
            </w:r>
            <w:r w:rsidRPr="00E320BA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E JI-PARANÁ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249D" w:rsidRDefault="00BF249D" w:rsidP="00BF249D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UNIJIPA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49D" w:rsidRPr="00326DFA" w:rsidRDefault="00BF249D" w:rsidP="00BF249D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Ji-Paraná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49D" w:rsidRDefault="00BF249D" w:rsidP="00BF249D">
            <w:pPr>
              <w:jc w:val="center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  <w:t>RO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F249D" w:rsidRDefault="004E5C46" w:rsidP="00BF249D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F249D" w:rsidRDefault="00BF249D" w:rsidP="00BF249D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E105E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Portaria</w:t>
            </w:r>
            <w:r w:rsidRPr="00E320BA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809 de 22/12/2014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BF249D" w:rsidRPr="008D684A" w:rsidRDefault="00BF249D" w:rsidP="00BF249D">
            <w:pPr>
              <w:jc w:val="center"/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  <w:t>Processo 201714296</w:t>
            </w:r>
          </w:p>
          <w:p w:rsidR="00BF249D" w:rsidRPr="008D684A" w:rsidRDefault="00BF249D" w:rsidP="00BF249D">
            <w:pPr>
              <w:jc w:val="center"/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F249D" w:rsidRPr="008D684A" w:rsidRDefault="00BF249D" w:rsidP="00BF249D">
            <w:pPr>
              <w:jc w:val="center"/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F249D" w:rsidRPr="008D684A" w:rsidRDefault="00BF249D" w:rsidP="00BF249D">
            <w:pPr>
              <w:jc w:val="center"/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BF249D" w:rsidRPr="008D684A" w:rsidRDefault="004E5C46" w:rsidP="00BF249D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BF249D" w:rsidRPr="008D684A" w:rsidRDefault="004E5C46" w:rsidP="00BF249D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8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249D" w:rsidRPr="008D684A" w:rsidRDefault="004E5C46" w:rsidP="004E5C4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249D" w:rsidRPr="008D684A" w:rsidRDefault="00BF249D" w:rsidP="00BF249D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sz w:val="16"/>
                <w:szCs w:val="16"/>
                <w:lang w:eastAsia="pt-BR"/>
              </w:rPr>
              <w:t>14/2020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249D" w:rsidRPr="008D684A" w:rsidRDefault="004E5C46" w:rsidP="00BF249D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249D" w:rsidRDefault="004E5C46" w:rsidP="00BF249D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Inserir PCC atualizado</w:t>
            </w:r>
          </w:p>
        </w:tc>
      </w:tr>
      <w:tr w:rsidR="00BF249D" w:rsidRPr="00D64652" w:rsidTr="006560DB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77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F249D" w:rsidRDefault="00BF249D" w:rsidP="00BF249D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4.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49D" w:rsidRPr="00326DFA" w:rsidRDefault="000349E4" w:rsidP="00BF249D">
            <w:pPr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0349E4">
              <w:rPr>
                <w:rFonts w:ascii="Calibri" w:eastAsia="Times New Roman" w:hAnsi="Calibri"/>
                <w:sz w:val="16"/>
                <w:szCs w:val="16"/>
                <w:lang w:eastAsia="pt-BR"/>
              </w:rPr>
              <w:t>1204885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49D" w:rsidRPr="00326DFA" w:rsidRDefault="00C119E2" w:rsidP="00BF249D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0349E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CENTRO UNIVERSITÁRIO DANTE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249D" w:rsidRDefault="000349E4" w:rsidP="00BF249D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UNIDANTE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49D" w:rsidRPr="00326DFA" w:rsidRDefault="000349E4" w:rsidP="00BF249D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Blumenau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49D" w:rsidRDefault="000349E4" w:rsidP="00BF249D">
            <w:pPr>
              <w:jc w:val="center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F249D" w:rsidRDefault="004E5C46" w:rsidP="00BF249D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F249D" w:rsidRDefault="00423447" w:rsidP="00BF249D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Portaria </w:t>
            </w:r>
            <w:r w:rsidRPr="00423447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239 de 05/03/2015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BF249D" w:rsidRPr="008D684A" w:rsidRDefault="00423447" w:rsidP="00BF249D">
            <w:pPr>
              <w:jc w:val="center"/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  <w:t>Processo 201901591</w:t>
            </w:r>
          </w:p>
          <w:p w:rsidR="00423447" w:rsidRPr="008D684A" w:rsidRDefault="00423447" w:rsidP="00BF249D">
            <w:pPr>
              <w:jc w:val="center"/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F249D" w:rsidRPr="008D684A" w:rsidRDefault="00423447" w:rsidP="00BF249D">
            <w:pPr>
              <w:jc w:val="center"/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F249D" w:rsidRPr="008D684A" w:rsidRDefault="00423447" w:rsidP="00BF249D">
            <w:pPr>
              <w:jc w:val="center"/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BF249D" w:rsidRPr="008D684A" w:rsidRDefault="004E5C46" w:rsidP="00BF249D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BF249D" w:rsidRPr="008D684A" w:rsidRDefault="004E5C46" w:rsidP="00BF249D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8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249D" w:rsidRPr="008D684A" w:rsidRDefault="004E5C46" w:rsidP="00BF249D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1. Solicitar cadastro de curso no SICCAU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249D" w:rsidRPr="008D684A" w:rsidRDefault="00BF249D" w:rsidP="00BF249D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sz w:val="16"/>
                <w:szCs w:val="16"/>
                <w:lang w:eastAsia="pt-BR"/>
              </w:rPr>
              <w:t>14/2020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249D" w:rsidRPr="008D684A" w:rsidRDefault="004E5C46" w:rsidP="00BF249D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249D" w:rsidRDefault="00227B2D" w:rsidP="00BF249D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</w:tr>
      <w:tr w:rsidR="00BF249D" w:rsidRPr="00D64652" w:rsidTr="008D684A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77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F249D" w:rsidRDefault="00BF249D" w:rsidP="00BF249D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5.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49D" w:rsidRPr="00326DFA" w:rsidRDefault="00333410" w:rsidP="00BF249D">
            <w:pPr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333410">
              <w:rPr>
                <w:rFonts w:ascii="Calibri" w:eastAsia="Times New Roman" w:hAnsi="Calibri"/>
                <w:sz w:val="16"/>
                <w:szCs w:val="16"/>
                <w:lang w:eastAsia="pt-BR"/>
              </w:rPr>
              <w:t>1183072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49D" w:rsidRPr="00326DFA" w:rsidRDefault="00C119E2" w:rsidP="00BF249D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33410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FACULDADE PITÁGORAS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</w:t>
            </w:r>
            <w:r w:rsidRPr="00333410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E BELO HORIZONTE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249D" w:rsidRDefault="00333410" w:rsidP="00BF249D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33410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FPAS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49D" w:rsidRPr="00326DFA" w:rsidRDefault="00333410" w:rsidP="00BF249D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Belo Horizonte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49D" w:rsidRDefault="00333410" w:rsidP="00BF249D">
            <w:pPr>
              <w:jc w:val="center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F249D" w:rsidRDefault="00227B2D" w:rsidP="00BF249D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F249D" w:rsidRDefault="00333410" w:rsidP="00BF249D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Portaria </w:t>
            </w:r>
            <w:r w:rsidRPr="00333410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174 de 17/04/2013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49D" w:rsidRPr="008D684A" w:rsidRDefault="00333410" w:rsidP="00BF249D">
            <w:pPr>
              <w:jc w:val="center"/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  <w:t>Processo 201715174 Tempestivo*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49D" w:rsidRPr="008D684A" w:rsidRDefault="00333410" w:rsidP="00BF249D">
            <w:pPr>
              <w:jc w:val="center"/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49D" w:rsidRPr="008D684A" w:rsidRDefault="00333410" w:rsidP="00BF249D">
            <w:pPr>
              <w:jc w:val="center"/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49D" w:rsidRPr="008D684A" w:rsidRDefault="00227B2D" w:rsidP="00BF249D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49D" w:rsidRPr="008D684A" w:rsidRDefault="00227B2D" w:rsidP="00BF249D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8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49D" w:rsidRPr="008D684A" w:rsidRDefault="00227B2D" w:rsidP="00227B2D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49D" w:rsidRPr="008D684A" w:rsidRDefault="00BF249D" w:rsidP="00BF249D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sz w:val="16"/>
                <w:szCs w:val="16"/>
                <w:lang w:eastAsia="pt-BR"/>
              </w:rPr>
              <w:t>14/2020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49D" w:rsidRPr="008D684A" w:rsidRDefault="00227B2D" w:rsidP="00BF249D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49D" w:rsidRDefault="00333410" w:rsidP="00BF249D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33410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OFÍCIO N° 230/2019/CGARCES/DIREG/SERES/SERES-MEC</w:t>
            </w:r>
          </w:p>
        </w:tc>
      </w:tr>
      <w:tr w:rsidR="00293566" w:rsidRPr="00D64652" w:rsidTr="008D684A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77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93566" w:rsidRDefault="00293566" w:rsidP="00293566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6.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566" w:rsidRPr="00326DFA" w:rsidRDefault="00293566" w:rsidP="00293566">
            <w:pPr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0F2B68">
              <w:rPr>
                <w:rFonts w:ascii="Calibri" w:eastAsia="Times New Roman" w:hAnsi="Calibri"/>
                <w:sz w:val="16"/>
                <w:szCs w:val="16"/>
                <w:lang w:eastAsia="pt-BR"/>
              </w:rPr>
              <w:t>1307357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566" w:rsidRPr="00326DFA" w:rsidRDefault="00293566" w:rsidP="0029356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003B8E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UNIVERSIDADE REGIONAL INTEGRADA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</w:t>
            </w:r>
            <w:r w:rsidRPr="00003B8E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O ALTO URUGUAI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E</w:t>
            </w:r>
            <w:r w:rsidRPr="00003B8E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</w:t>
            </w:r>
            <w:r w:rsidRPr="00003B8E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AS MISSÕES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3566" w:rsidRDefault="00293566" w:rsidP="0029356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URI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566" w:rsidRPr="00326DFA" w:rsidRDefault="00293566" w:rsidP="0029356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Erechim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566" w:rsidRDefault="00293566" w:rsidP="00293566">
            <w:pPr>
              <w:jc w:val="center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93566" w:rsidRDefault="00293566" w:rsidP="0029356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93566" w:rsidRDefault="00293566" w:rsidP="002935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Resolução n°</w:t>
            </w:r>
            <w:r>
              <w:t xml:space="preserve"> </w:t>
            </w:r>
            <w:r w:rsidRPr="00AC52AD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1983 de 01/08/2014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566" w:rsidRPr="008D684A" w:rsidRDefault="00293566" w:rsidP="00293566">
            <w:pPr>
              <w:jc w:val="center"/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  <w:t>Processo 201817105 Intempestivo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566" w:rsidRPr="008D684A" w:rsidRDefault="00293566" w:rsidP="00293566">
            <w:pPr>
              <w:jc w:val="center"/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566" w:rsidRPr="008D684A" w:rsidRDefault="00293566" w:rsidP="00293566">
            <w:pPr>
              <w:jc w:val="center"/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566" w:rsidRPr="008D684A" w:rsidRDefault="00293566" w:rsidP="0029356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566" w:rsidRPr="008D684A" w:rsidRDefault="00293566" w:rsidP="00293566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8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566" w:rsidRPr="008D684A" w:rsidRDefault="00293566" w:rsidP="00293566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1. Preencher a aba detalhes no SICCAU</w:t>
            </w:r>
          </w:p>
          <w:p w:rsidR="00293566" w:rsidRPr="008D684A" w:rsidRDefault="00293566" w:rsidP="00293566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2. Inserir documentos autorizativos do curso      3. Inserir PCC atualizado</w:t>
            </w:r>
          </w:p>
          <w:p w:rsidR="00293566" w:rsidRPr="008D684A" w:rsidRDefault="00293566" w:rsidP="00293566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4. RRT Coordenador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566" w:rsidRPr="008D684A" w:rsidRDefault="00293566" w:rsidP="00293566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sz w:val="16"/>
                <w:szCs w:val="16"/>
                <w:lang w:eastAsia="pt-BR"/>
              </w:rPr>
              <w:t>14/2020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566" w:rsidRPr="008D684A" w:rsidRDefault="00293566" w:rsidP="00293566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566" w:rsidRDefault="0054133A" w:rsidP="0029356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93566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ENVIAR OFÍCIO À SERES E À IES</w:t>
            </w:r>
          </w:p>
        </w:tc>
      </w:tr>
      <w:tr w:rsidR="00293566" w:rsidRPr="00D64652" w:rsidTr="006560DB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77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93566" w:rsidRDefault="00293566" w:rsidP="00293566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7.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566" w:rsidRPr="00326DFA" w:rsidRDefault="00293566" w:rsidP="00293566">
            <w:pPr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F175AA">
              <w:rPr>
                <w:rFonts w:ascii="Calibri" w:eastAsia="Times New Roman" w:hAnsi="Calibri"/>
                <w:sz w:val="16"/>
                <w:szCs w:val="16"/>
                <w:lang w:eastAsia="pt-BR"/>
              </w:rPr>
              <w:t>1260451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566" w:rsidRPr="00326DFA" w:rsidRDefault="00293566" w:rsidP="0029356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F175AA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ESCOLA SUPERIOR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</w:t>
            </w:r>
            <w:r w:rsidRPr="00F175AA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E CRICIÚMA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3566" w:rsidRDefault="00293566" w:rsidP="0029356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F175AA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ESUCRI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566" w:rsidRPr="00326DFA" w:rsidRDefault="00293566" w:rsidP="0029356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Criciúma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566" w:rsidRDefault="00293566" w:rsidP="00293566">
            <w:pPr>
              <w:jc w:val="center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93566" w:rsidRDefault="00293566" w:rsidP="0029356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93566" w:rsidRDefault="00293566" w:rsidP="0029356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Portaria </w:t>
            </w:r>
            <w:r w:rsidRPr="009B79C6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721 de 27/11/2014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293566" w:rsidRPr="008D684A" w:rsidRDefault="00293566" w:rsidP="00293566">
            <w:pPr>
              <w:jc w:val="center"/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  <w:t>Processo 201815507 Tempestivo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93566" w:rsidRPr="008D684A" w:rsidRDefault="00293566" w:rsidP="00293566">
            <w:pPr>
              <w:jc w:val="center"/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93566" w:rsidRPr="008D684A" w:rsidRDefault="00293566" w:rsidP="00293566">
            <w:pPr>
              <w:jc w:val="center"/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293566" w:rsidRPr="008D684A" w:rsidRDefault="00293566" w:rsidP="0029356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293566" w:rsidRPr="008D684A" w:rsidRDefault="00293566" w:rsidP="00293566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8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3566" w:rsidRPr="008D684A" w:rsidRDefault="00293566" w:rsidP="0054133A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1. Preencher a aba detalhes no SICCAU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3566" w:rsidRPr="008D684A" w:rsidRDefault="00293566" w:rsidP="00293566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sz w:val="16"/>
                <w:szCs w:val="16"/>
                <w:lang w:eastAsia="pt-BR"/>
              </w:rPr>
              <w:t>14/2020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3566" w:rsidRPr="008D684A" w:rsidRDefault="00A52764" w:rsidP="00293566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3566" w:rsidRDefault="0054133A" w:rsidP="0029356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</w:tr>
      <w:tr w:rsidR="0054133A" w:rsidRPr="00D64652" w:rsidTr="008D684A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77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4133A" w:rsidRDefault="0054133A" w:rsidP="0054133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lastRenderedPageBreak/>
              <w:t>8.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326DFA" w:rsidRDefault="0054133A" w:rsidP="0054133A">
            <w:pPr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094DBA">
              <w:rPr>
                <w:rFonts w:ascii="Calibri" w:eastAsia="Times New Roman" w:hAnsi="Calibri"/>
                <w:sz w:val="16"/>
                <w:szCs w:val="16"/>
                <w:lang w:eastAsia="pt-BR"/>
              </w:rPr>
              <w:t>1261100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326DFA" w:rsidRDefault="0054133A" w:rsidP="0054133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094DBA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CENTRO UNIVERSITÁRIO FAMINAS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133A" w:rsidRDefault="0054133A" w:rsidP="0054133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FAMINAS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326DFA" w:rsidRDefault="0054133A" w:rsidP="0054133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Muriaé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Default="0054133A" w:rsidP="0054133A">
            <w:pPr>
              <w:jc w:val="center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  <w:t>Portaria</w:t>
            </w:r>
            <w:r w:rsidRPr="008D684A">
              <w:t xml:space="preserve"> </w:t>
            </w:r>
            <w:r w:rsidRPr="008D684A"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  <w:t>332 de 27/05/2014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  <w:t>Processo 201806002 Tempestivo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8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1. Preencher a aba detalhes no SICCAU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sz w:val="16"/>
                <w:szCs w:val="16"/>
                <w:lang w:eastAsia="pt-BR"/>
              </w:rPr>
              <w:t>14/2020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A52764" w:rsidP="0054133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8D684A" w:rsidP="0054133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Intempestivo por 4 dias – Contactar a IES</w:t>
            </w:r>
          </w:p>
        </w:tc>
      </w:tr>
      <w:tr w:rsidR="0054133A" w:rsidRPr="00D64652" w:rsidTr="008D684A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77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4133A" w:rsidRDefault="0054133A" w:rsidP="0054133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9.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326DFA" w:rsidRDefault="0054133A" w:rsidP="0054133A">
            <w:pPr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9401CB">
              <w:rPr>
                <w:rFonts w:ascii="Calibri" w:eastAsia="Times New Roman" w:hAnsi="Calibri"/>
                <w:sz w:val="16"/>
                <w:szCs w:val="16"/>
                <w:lang w:eastAsia="pt-BR"/>
              </w:rPr>
              <w:t>1304742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326DFA" w:rsidRDefault="0054133A" w:rsidP="0054133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9401CB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DO VALE DO ITAJAÍ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133A" w:rsidRDefault="0054133A" w:rsidP="0054133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9401CB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UNIVALI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326DFA" w:rsidRDefault="0054133A" w:rsidP="0054133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Florianópolis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Default="0054133A" w:rsidP="0054133A">
            <w:pPr>
              <w:jc w:val="center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  <w:t>Portaria 267 de 27/03/2015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  <w:t>Processo 201802363 Tempestivo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8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1. Preencher a aba detalhes no SICCAU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sz w:val="16"/>
                <w:szCs w:val="16"/>
                <w:lang w:eastAsia="pt-BR"/>
              </w:rPr>
              <w:t>14/2020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A52764" w:rsidP="0054133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A357AB" w:rsidP="0054133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</w:tr>
      <w:tr w:rsidR="0054133A" w:rsidRPr="00D64652" w:rsidTr="008D684A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77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4133A" w:rsidRDefault="0054133A" w:rsidP="0054133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10.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326DFA" w:rsidRDefault="0054133A" w:rsidP="0054133A">
            <w:pPr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4134FB">
              <w:rPr>
                <w:rFonts w:ascii="Calibri" w:eastAsia="Times New Roman" w:hAnsi="Calibri"/>
                <w:sz w:val="16"/>
                <w:szCs w:val="16"/>
                <w:lang w:eastAsia="pt-BR"/>
              </w:rPr>
              <w:t>1199576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326DFA" w:rsidRDefault="0054133A" w:rsidP="0054133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C119E2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FACULDADE DE ENGENHARIA E INOVAÇÃO TÉCNICO PROFISSIONAL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133A" w:rsidRDefault="0054133A" w:rsidP="0054133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C119E2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FEITEP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326DFA" w:rsidRDefault="0054133A" w:rsidP="0054133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Maringá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Default="0054133A" w:rsidP="0054133A">
            <w:pPr>
              <w:jc w:val="center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  <w:t>Portaria 488 de 26/06/2015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  <w:t>Processo 201815261 Tempestivo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8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1. Preencher a aba detalhes no SICCAU</w:t>
            </w:r>
          </w:p>
          <w:p w:rsidR="0054133A" w:rsidRPr="008D684A" w:rsidRDefault="0054133A" w:rsidP="0054133A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2. Inserir documentos autorizativos do curso      3. Inserir PCC atualizado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sz w:val="16"/>
                <w:szCs w:val="16"/>
                <w:lang w:eastAsia="pt-BR"/>
              </w:rPr>
              <w:t>14/2020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sz w:val="16"/>
                <w:szCs w:val="16"/>
                <w:lang w:eastAsia="pt-BR"/>
              </w:rPr>
              <w:t>deverá cumprir as pendências para próxima análise</w:t>
            </w:r>
          </w:p>
        </w:tc>
      </w:tr>
      <w:tr w:rsidR="0054133A" w:rsidRPr="00D64652" w:rsidTr="008D684A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77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4133A" w:rsidRDefault="0054133A" w:rsidP="0054133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11.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326DFA" w:rsidRDefault="0054133A" w:rsidP="0054133A">
            <w:pPr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3319C1">
              <w:rPr>
                <w:rFonts w:ascii="Calibri" w:eastAsia="Times New Roman" w:hAnsi="Calibri"/>
                <w:sz w:val="16"/>
                <w:szCs w:val="16"/>
                <w:lang w:eastAsia="pt-BR"/>
              </w:rPr>
              <w:t>1260611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326DFA" w:rsidRDefault="0054133A" w:rsidP="0054133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319C1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CENTRO UNIVERSITÁRIO UNIÃO DAS AMÉRICAS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133A" w:rsidRDefault="0054133A" w:rsidP="0054133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319C1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UNIAMÉRICA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326DFA" w:rsidRDefault="0054133A" w:rsidP="0054133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Foz do Iguaçu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Default="0054133A" w:rsidP="0054133A">
            <w:pPr>
              <w:jc w:val="center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A357AB" w:rsidP="0054133A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  <w:t>Portaria 213 de 27/03/2014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  <w:t>Processo 201815380 Intempestivo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8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1. Preencher a aba detalhes no SICCAU</w:t>
            </w:r>
          </w:p>
          <w:p w:rsidR="0054133A" w:rsidRPr="008D684A" w:rsidRDefault="0054133A" w:rsidP="0054133A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2. Inserir documentos autorizativos do curso      3. Inserir PCC atualizado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sz w:val="16"/>
                <w:szCs w:val="16"/>
                <w:lang w:eastAsia="pt-BR"/>
              </w:rPr>
              <w:t>14/2020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54133A" w:rsidP="0054133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3A" w:rsidRPr="008D684A" w:rsidRDefault="00885DB4" w:rsidP="0054133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OFÍCIO N° 230/2019/CGARCES/DIREG/SERES/SERES-MEC</w:t>
            </w:r>
            <w:bookmarkStart w:id="1" w:name="_GoBack"/>
            <w:bookmarkEnd w:id="1"/>
          </w:p>
        </w:tc>
      </w:tr>
      <w:tr w:rsidR="00885DB4" w:rsidRPr="00D64652" w:rsidTr="008D684A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77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85DB4" w:rsidRDefault="00885DB4" w:rsidP="00885D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12.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326DFA" w:rsidRDefault="00885DB4" w:rsidP="00885DB4">
            <w:pPr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395B8B">
              <w:rPr>
                <w:rFonts w:ascii="Calibri" w:eastAsia="Times New Roman" w:hAnsi="Calibri"/>
                <w:sz w:val="16"/>
                <w:szCs w:val="16"/>
                <w:lang w:eastAsia="pt-BR"/>
              </w:rPr>
              <w:t>1280486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326DFA" w:rsidRDefault="00885DB4" w:rsidP="00885DB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95B8B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CENTRO UNIVERSITÁRIO MAURÍCIO DE NASSAU DE MACEIÓ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DB4" w:rsidRDefault="00885DB4" w:rsidP="00885DB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95B8B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UNINASSAU MACEIÓ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326DFA" w:rsidRDefault="00885DB4" w:rsidP="00885DB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Maceió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Default="00885DB4" w:rsidP="00885DB4">
            <w:pPr>
              <w:jc w:val="center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  <w:t>AL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8D684A" w:rsidRDefault="00885DB4" w:rsidP="00885DB4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8D684A" w:rsidRDefault="00885DB4" w:rsidP="00885DB4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  <w:t>Portaria 598 de 29/10/2014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8D684A" w:rsidRDefault="00885DB4" w:rsidP="00885DB4">
            <w:pPr>
              <w:jc w:val="center"/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  <w:t>Processo 201817478 Intempestivo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8D684A" w:rsidRDefault="00885DB4" w:rsidP="00885DB4">
            <w:pPr>
              <w:jc w:val="center"/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8D684A" w:rsidRDefault="00885DB4" w:rsidP="00885DB4">
            <w:pPr>
              <w:jc w:val="center"/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8D684A" w:rsidRDefault="00885DB4" w:rsidP="00885D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8D684A" w:rsidRDefault="00885DB4" w:rsidP="00885D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8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8D684A" w:rsidRDefault="00885DB4" w:rsidP="00885DB4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1. Preencher a aba detalhes no SICCAU</w:t>
            </w:r>
          </w:p>
          <w:p w:rsidR="00885DB4" w:rsidRPr="008D684A" w:rsidRDefault="00885DB4" w:rsidP="00885DB4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2. Inserir documentos autorizativos do curso      3. Inserir PCC atualizado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8D684A" w:rsidRDefault="00885DB4" w:rsidP="00885DB4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sz w:val="16"/>
                <w:szCs w:val="16"/>
                <w:lang w:eastAsia="pt-BR"/>
              </w:rPr>
              <w:t>14/2020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8D684A" w:rsidRDefault="00885DB4" w:rsidP="00885D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8D684A" w:rsidRDefault="00885DB4" w:rsidP="00885D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ENVIAR OFÍCIO À SERES E À IES</w:t>
            </w:r>
          </w:p>
        </w:tc>
      </w:tr>
      <w:tr w:rsidR="00885DB4" w:rsidRPr="00D64652" w:rsidTr="008D684A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77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85DB4" w:rsidRDefault="00885DB4" w:rsidP="00885D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13.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326DFA" w:rsidRDefault="00885DB4" w:rsidP="00885DB4">
            <w:pPr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FF7CE0">
              <w:rPr>
                <w:rFonts w:ascii="Calibri" w:eastAsia="Times New Roman" w:hAnsi="Calibri"/>
                <w:sz w:val="16"/>
                <w:szCs w:val="16"/>
                <w:lang w:eastAsia="pt-BR"/>
              </w:rPr>
              <w:t>1200714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326DFA" w:rsidRDefault="00885DB4" w:rsidP="00885DB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FF7CE0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FACULDADE PITÁGORAS DE GUARAPARI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DB4" w:rsidRDefault="00885DB4" w:rsidP="00885DB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326DFA" w:rsidRDefault="00885DB4" w:rsidP="00885DB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Guarapari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Default="00885DB4" w:rsidP="00885DB4">
            <w:pPr>
              <w:jc w:val="center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  <w:t>ES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8D684A" w:rsidRDefault="00885DB4" w:rsidP="00885DB4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8D684A" w:rsidRDefault="00885DB4" w:rsidP="00885DB4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  <w:t>Portaria 809 de 22/12/2014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8D684A" w:rsidRDefault="00885DB4" w:rsidP="00885DB4">
            <w:pPr>
              <w:jc w:val="center"/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  <w:t>Processo 201802992 Tempestivo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8D684A" w:rsidRDefault="00885DB4" w:rsidP="00885DB4">
            <w:pPr>
              <w:jc w:val="center"/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8D684A" w:rsidRDefault="00885DB4" w:rsidP="00885DB4">
            <w:pPr>
              <w:jc w:val="center"/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8D684A" w:rsidRDefault="00885DB4" w:rsidP="00885D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8D684A" w:rsidRDefault="00885DB4" w:rsidP="00885D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8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8D684A" w:rsidRDefault="00885DB4" w:rsidP="00885DB4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1. Preencher a aba detalhes no SICCAU</w:t>
            </w:r>
          </w:p>
          <w:p w:rsidR="00885DB4" w:rsidRPr="008D684A" w:rsidRDefault="00885DB4" w:rsidP="00885DB4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2. Inserir documentos autorizativos do curso      3. Inserir PCC atualizado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8D684A" w:rsidRDefault="00885DB4" w:rsidP="00885DB4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sz w:val="16"/>
                <w:szCs w:val="16"/>
                <w:lang w:eastAsia="pt-BR"/>
              </w:rPr>
              <w:t>14/2020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8D684A" w:rsidRDefault="00885DB4" w:rsidP="00885D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8D684A" w:rsidRDefault="00885DB4" w:rsidP="00885D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</w:tr>
      <w:tr w:rsidR="00885DB4" w:rsidRPr="00D64652" w:rsidTr="008D684A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77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85DB4" w:rsidRDefault="00885DB4" w:rsidP="00885D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14.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326DFA" w:rsidRDefault="00885DB4" w:rsidP="00885DB4">
            <w:pPr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B23B8A">
              <w:rPr>
                <w:rFonts w:ascii="Calibri" w:eastAsia="Times New Roman" w:hAnsi="Calibri"/>
                <w:sz w:val="16"/>
                <w:szCs w:val="16"/>
                <w:lang w:eastAsia="pt-BR"/>
              </w:rPr>
              <w:t>1283999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326DFA" w:rsidRDefault="00885DB4" w:rsidP="00885DB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23B8A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CENTRO UNIVERSITÁRIO DOCTUM DE TEÓFILO OTONI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DB4" w:rsidRDefault="00885DB4" w:rsidP="00885DB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23B8A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UNIDOCTUM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326DFA" w:rsidRDefault="00885DB4" w:rsidP="00885DB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Teófilo Otoni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Default="00885DB4" w:rsidP="00885DB4">
            <w:pPr>
              <w:jc w:val="center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8D684A" w:rsidRDefault="00885DB4" w:rsidP="00885DB4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8D684A" w:rsidRDefault="00885DB4" w:rsidP="00885DB4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  <w:t>Portaria 603 de 29/10/2014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8D684A" w:rsidRDefault="00885DB4" w:rsidP="00885DB4">
            <w:pPr>
              <w:jc w:val="center"/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b/>
                <w:bCs/>
                <w:iCs/>
                <w:sz w:val="16"/>
                <w:szCs w:val="16"/>
                <w:lang w:eastAsia="pt-BR"/>
              </w:rPr>
              <w:t>Processo 201802984 Tempestivo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8D684A" w:rsidRDefault="00885DB4" w:rsidP="00885DB4">
            <w:pPr>
              <w:jc w:val="center"/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8D684A" w:rsidRDefault="00885DB4" w:rsidP="00885DB4">
            <w:pPr>
              <w:jc w:val="center"/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8D684A" w:rsidRDefault="00885DB4" w:rsidP="00885D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8D684A" w:rsidRDefault="00885DB4" w:rsidP="00885D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8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8D684A" w:rsidRDefault="00885DB4" w:rsidP="00885DB4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1. Solicitar cadastro de curso no SICCAU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8D684A" w:rsidRDefault="00885DB4" w:rsidP="00885DB4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/>
                <w:sz w:val="16"/>
                <w:szCs w:val="16"/>
                <w:lang w:eastAsia="pt-BR"/>
              </w:rPr>
              <w:t>14/2020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8D684A" w:rsidRDefault="00885DB4" w:rsidP="00885D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4" w:rsidRPr="008D684A" w:rsidRDefault="00885DB4" w:rsidP="00885D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D684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</w:tr>
    </w:tbl>
    <w:p w:rsidR="00AE4CA0" w:rsidRPr="001230E8" w:rsidRDefault="00AE4CA0" w:rsidP="00B73197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sectPr w:rsidR="00AE4CA0" w:rsidRPr="001230E8" w:rsidSect="00884FB2">
      <w:type w:val="continuous"/>
      <w:pgSz w:w="16840" w:h="11900" w:orient="landscape"/>
      <w:pgMar w:top="1128" w:right="1559" w:bottom="1559" w:left="1134" w:header="1327" w:footer="5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133A" w:rsidRDefault="0054133A">
      <w:r>
        <w:separator/>
      </w:r>
    </w:p>
  </w:endnote>
  <w:endnote w:type="continuationSeparator" w:id="0">
    <w:p w:rsidR="0054133A" w:rsidRDefault="00541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133A" w:rsidRDefault="0054133A" w:rsidP="00E2029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54133A" w:rsidRPr="00771D16" w:rsidRDefault="0054133A" w:rsidP="00E20291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360"/>
      <w:rPr>
        <w:rFonts w:ascii="Arial" w:hAnsi="Arial"/>
        <w:noProof/>
        <w:color w:val="003333"/>
        <w:sz w:val="16"/>
      </w:rPr>
    </w:pPr>
    <w:r w:rsidRPr="00F8191C">
      <w:rPr>
        <w:rFonts w:ascii="Arial" w:hAnsi="Arial"/>
        <w:noProof/>
        <w:color w:val="003333"/>
        <w:sz w:val="16"/>
      </w:rPr>
      <w:t xml:space="preserve">SCN Qd.01, Bloco E, Ed. </w:t>
    </w:r>
    <w:r w:rsidRPr="00771D1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54133A" w:rsidRPr="00CD65F5" w:rsidRDefault="0054133A" w:rsidP="00E20291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CD65F5">
      <w:rPr>
        <w:rFonts w:ascii="Arial" w:hAnsi="Arial"/>
        <w:b/>
        <w:color w:val="003333"/>
        <w:sz w:val="22"/>
      </w:rPr>
      <w:t>www.caubr.org.br</w:t>
    </w:r>
    <w:r w:rsidRPr="00CD65F5">
      <w:rPr>
        <w:rFonts w:ascii="Arial" w:hAnsi="Arial"/>
        <w:color w:val="003333"/>
        <w:sz w:val="22"/>
      </w:rPr>
      <w:t xml:space="preserve">  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133A" w:rsidRPr="00760340" w:rsidRDefault="0054133A" w:rsidP="00E20291">
    <w:pPr>
      <w:pStyle w:val="Rodap"/>
      <w:framePr w:w="1066" w:h="362" w:hRule="exact" w:wrap="around" w:vAnchor="text" w:hAnchor="page" w:x="10417" w:y="-310"/>
      <w:jc w:val="right"/>
      <w:rPr>
        <w:rStyle w:val="Nmerodepgina"/>
        <w:rFonts w:ascii="Arial" w:hAnsi="Arial"/>
        <w:color w:val="296D7A"/>
        <w:sz w:val="18"/>
      </w:rPr>
    </w:pPr>
    <w:r w:rsidRPr="00760340">
      <w:rPr>
        <w:rStyle w:val="Nmerodepgina"/>
        <w:rFonts w:ascii="Arial" w:hAnsi="Arial"/>
        <w:color w:val="296D7A"/>
        <w:sz w:val="18"/>
      </w:rPr>
      <w:fldChar w:fldCharType="begin"/>
    </w:r>
    <w:r w:rsidRPr="00760340">
      <w:rPr>
        <w:rStyle w:val="Nmerodepgina"/>
        <w:rFonts w:ascii="Arial" w:hAnsi="Arial"/>
        <w:color w:val="296D7A"/>
        <w:sz w:val="18"/>
      </w:rPr>
      <w:instrText xml:space="preserve">PAGE  </w:instrText>
    </w:r>
    <w:r w:rsidRPr="00760340">
      <w:rPr>
        <w:rStyle w:val="Nmerodepgina"/>
        <w:rFonts w:ascii="Arial" w:hAnsi="Arial"/>
        <w:color w:val="296D7A"/>
        <w:sz w:val="18"/>
      </w:rPr>
      <w:fldChar w:fldCharType="separate"/>
    </w:r>
    <w:r>
      <w:rPr>
        <w:rStyle w:val="Nmerodepgina"/>
        <w:rFonts w:ascii="Arial" w:hAnsi="Arial"/>
        <w:noProof/>
        <w:color w:val="296D7A"/>
        <w:sz w:val="18"/>
      </w:rPr>
      <w:t>4</w:t>
    </w:r>
    <w:r w:rsidRPr="00760340">
      <w:rPr>
        <w:rStyle w:val="Nmerodepgina"/>
        <w:rFonts w:ascii="Arial" w:hAnsi="Arial"/>
        <w:color w:val="296D7A"/>
        <w:sz w:val="18"/>
      </w:rPr>
      <w:fldChar w:fldCharType="end"/>
    </w:r>
  </w:p>
  <w:p w:rsidR="0054133A" w:rsidRDefault="0054133A" w:rsidP="00E20291">
    <w:pPr>
      <w:pStyle w:val="Rodap"/>
      <w:ind w:right="360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-990600</wp:posOffset>
          </wp:positionH>
          <wp:positionV relativeFrom="paragraph">
            <wp:posOffset>-519430</wp:posOffset>
          </wp:positionV>
          <wp:extent cx="7547610" cy="1081405"/>
          <wp:effectExtent l="0" t="0" r="0" b="4445"/>
          <wp:wrapNone/>
          <wp:docPr id="4" name="Imagem 4" descr="CAU-BR-timbrado2015--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CAU-BR-timbrado2015--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133A" w:rsidRDefault="0054133A">
      <w:r>
        <w:separator/>
      </w:r>
    </w:p>
  </w:footnote>
  <w:footnote w:type="continuationSeparator" w:id="0">
    <w:p w:rsidR="0054133A" w:rsidRDefault="005413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133A" w:rsidRPr="009E4E5A" w:rsidRDefault="0054133A" w:rsidP="00E20291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1" name="Imagem 1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4E5A">
      <w:rPr>
        <w:noProof/>
        <w:color w:val="296D7A"/>
        <w:lang w:val="en-US"/>
      </w:rPr>
      <w:t xml:space="preserve"> </w:t>
    </w:r>
    <w:r>
      <w:rPr>
        <w:noProof/>
        <w:color w:val="296D7A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2" name="Imagem 2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133A" w:rsidRPr="009E4E5A" w:rsidRDefault="0054133A" w:rsidP="00E20291">
    <w:pPr>
      <w:pStyle w:val="Cabealho"/>
      <w:tabs>
        <w:tab w:val="clear" w:pos="4320"/>
        <w:tab w:val="left" w:pos="2880"/>
        <w:tab w:val="left" w:pos="6120"/>
      </w:tabs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4B866317" wp14:editId="7D9451E1">
          <wp:simplePos x="0" y="0"/>
          <wp:positionH relativeFrom="column">
            <wp:posOffset>-990600</wp:posOffset>
          </wp:positionH>
          <wp:positionV relativeFrom="paragraph">
            <wp:posOffset>-833755</wp:posOffset>
          </wp:positionV>
          <wp:extent cx="7578725" cy="1080770"/>
          <wp:effectExtent l="0" t="0" r="3175" b="5080"/>
          <wp:wrapNone/>
          <wp:docPr id="3" name="Imagem 64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4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A48C7"/>
    <w:multiLevelType w:val="hybridMultilevel"/>
    <w:tmpl w:val="41A24232"/>
    <w:lvl w:ilvl="0" w:tplc="FB6ABC1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 w15:restartNumberingAfterBreak="0">
    <w:nsid w:val="0AE93585"/>
    <w:multiLevelType w:val="hybridMultilevel"/>
    <w:tmpl w:val="DC34666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E6115"/>
    <w:multiLevelType w:val="hybridMultilevel"/>
    <w:tmpl w:val="684C9E5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F5508"/>
    <w:multiLevelType w:val="hybridMultilevel"/>
    <w:tmpl w:val="D0AE23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00323"/>
    <w:multiLevelType w:val="hybridMultilevel"/>
    <w:tmpl w:val="F22C09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2505D"/>
    <w:multiLevelType w:val="hybridMultilevel"/>
    <w:tmpl w:val="7AFA33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90C39"/>
    <w:multiLevelType w:val="multilevel"/>
    <w:tmpl w:val="682E07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7" w15:restartNumberingAfterBreak="0">
    <w:nsid w:val="1CFA561A"/>
    <w:multiLevelType w:val="multilevel"/>
    <w:tmpl w:val="B10EF002"/>
    <w:lvl w:ilvl="0">
      <w:start w:val="1"/>
      <w:numFmt w:val="decimal"/>
      <w:lvlText w:val="%1 -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FF374C1"/>
    <w:multiLevelType w:val="hybridMultilevel"/>
    <w:tmpl w:val="9D6A8C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AF1145"/>
    <w:multiLevelType w:val="hybridMultilevel"/>
    <w:tmpl w:val="7B5C0F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ED2D51"/>
    <w:multiLevelType w:val="hybridMultilevel"/>
    <w:tmpl w:val="5248FF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E7F04"/>
    <w:multiLevelType w:val="hybridMultilevel"/>
    <w:tmpl w:val="2F0ADA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F83F61"/>
    <w:multiLevelType w:val="multilevel"/>
    <w:tmpl w:val="44EEDD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2FB44E30"/>
    <w:multiLevelType w:val="hybridMultilevel"/>
    <w:tmpl w:val="BC6AA9E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0C29F6"/>
    <w:multiLevelType w:val="multilevel"/>
    <w:tmpl w:val="E17CF0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4705C04"/>
    <w:multiLevelType w:val="hybridMultilevel"/>
    <w:tmpl w:val="77CADB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46634"/>
    <w:multiLevelType w:val="hybridMultilevel"/>
    <w:tmpl w:val="2DC074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C54E2D"/>
    <w:multiLevelType w:val="hybridMultilevel"/>
    <w:tmpl w:val="D9A8812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F060DB"/>
    <w:multiLevelType w:val="hybridMultilevel"/>
    <w:tmpl w:val="100C0C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8E01BB"/>
    <w:multiLevelType w:val="hybridMultilevel"/>
    <w:tmpl w:val="3672078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6979F1"/>
    <w:multiLevelType w:val="hybridMultilevel"/>
    <w:tmpl w:val="B6D47F4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BC6309"/>
    <w:multiLevelType w:val="hybridMultilevel"/>
    <w:tmpl w:val="A11AE5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3B3F5C"/>
    <w:multiLevelType w:val="hybridMultilevel"/>
    <w:tmpl w:val="FB9E92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C928C6"/>
    <w:multiLevelType w:val="hybridMultilevel"/>
    <w:tmpl w:val="F20406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3C5207"/>
    <w:multiLevelType w:val="hybridMultilevel"/>
    <w:tmpl w:val="18B4F9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AD3DA2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68FE1EB8"/>
    <w:multiLevelType w:val="hybridMultilevel"/>
    <w:tmpl w:val="5248FF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944A78"/>
    <w:multiLevelType w:val="hybridMultilevel"/>
    <w:tmpl w:val="2A9870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D43994"/>
    <w:multiLevelType w:val="hybridMultilevel"/>
    <w:tmpl w:val="67B87D0E"/>
    <w:lvl w:ilvl="0" w:tplc="A724983A">
      <w:start w:val="1"/>
      <w:numFmt w:val="lowerLetter"/>
      <w:lvlText w:val="%1)"/>
      <w:lvlJc w:val="left"/>
      <w:pPr>
        <w:ind w:left="855" w:hanging="4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4A4EE7"/>
    <w:multiLevelType w:val="hybridMultilevel"/>
    <w:tmpl w:val="994A58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9C5F6B"/>
    <w:multiLevelType w:val="hybridMultilevel"/>
    <w:tmpl w:val="8B16469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293CF0"/>
    <w:multiLevelType w:val="hybridMultilevel"/>
    <w:tmpl w:val="175EB8C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802377"/>
    <w:multiLevelType w:val="hybridMultilevel"/>
    <w:tmpl w:val="9FF2A39C"/>
    <w:lvl w:ilvl="0" w:tplc="D6FE48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922F09"/>
    <w:multiLevelType w:val="hybridMultilevel"/>
    <w:tmpl w:val="34C00C8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0F7267"/>
    <w:multiLevelType w:val="hybridMultilevel"/>
    <w:tmpl w:val="48F2B9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30"/>
  </w:num>
  <w:num w:numId="5">
    <w:abstractNumId w:val="24"/>
  </w:num>
  <w:num w:numId="6">
    <w:abstractNumId w:val="23"/>
  </w:num>
  <w:num w:numId="7">
    <w:abstractNumId w:val="16"/>
  </w:num>
  <w:num w:numId="8">
    <w:abstractNumId w:val="18"/>
  </w:num>
  <w:num w:numId="9">
    <w:abstractNumId w:val="17"/>
  </w:num>
  <w:num w:numId="10">
    <w:abstractNumId w:val="19"/>
  </w:num>
  <w:num w:numId="11">
    <w:abstractNumId w:val="11"/>
  </w:num>
  <w:num w:numId="12">
    <w:abstractNumId w:val="8"/>
  </w:num>
  <w:num w:numId="13">
    <w:abstractNumId w:val="4"/>
  </w:num>
  <w:num w:numId="14">
    <w:abstractNumId w:val="26"/>
  </w:num>
  <w:num w:numId="15">
    <w:abstractNumId w:val="27"/>
  </w:num>
  <w:num w:numId="16">
    <w:abstractNumId w:val="29"/>
  </w:num>
  <w:num w:numId="17">
    <w:abstractNumId w:val="9"/>
  </w:num>
  <w:num w:numId="18">
    <w:abstractNumId w:val="34"/>
  </w:num>
  <w:num w:numId="19">
    <w:abstractNumId w:val="33"/>
  </w:num>
  <w:num w:numId="20">
    <w:abstractNumId w:val="1"/>
  </w:num>
  <w:num w:numId="21">
    <w:abstractNumId w:val="20"/>
  </w:num>
  <w:num w:numId="22">
    <w:abstractNumId w:val="31"/>
  </w:num>
  <w:num w:numId="23">
    <w:abstractNumId w:val="10"/>
  </w:num>
  <w:num w:numId="24">
    <w:abstractNumId w:val="0"/>
  </w:num>
  <w:num w:numId="25">
    <w:abstractNumId w:val="32"/>
  </w:num>
  <w:num w:numId="26">
    <w:abstractNumId w:val="22"/>
  </w:num>
  <w:num w:numId="27">
    <w:abstractNumId w:val="13"/>
  </w:num>
  <w:num w:numId="28">
    <w:abstractNumId w:val="25"/>
  </w:num>
  <w:num w:numId="29">
    <w:abstractNumId w:val="14"/>
  </w:num>
  <w:num w:numId="30">
    <w:abstractNumId w:val="7"/>
  </w:num>
  <w:num w:numId="31">
    <w:abstractNumId w:val="28"/>
  </w:num>
  <w:num w:numId="32">
    <w:abstractNumId w:val="12"/>
  </w:num>
  <w:num w:numId="33">
    <w:abstractNumId w:val="6"/>
  </w:num>
  <w:num w:numId="34">
    <w:abstractNumId w:val="21"/>
  </w:num>
  <w:num w:numId="35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8913">
      <o:colormru v:ext="edit" colors="#0f616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B31"/>
    <w:rsid w:val="0000015A"/>
    <w:rsid w:val="000004A6"/>
    <w:rsid w:val="00001C38"/>
    <w:rsid w:val="00003B8E"/>
    <w:rsid w:val="00007D7D"/>
    <w:rsid w:val="0001339C"/>
    <w:rsid w:val="000141D6"/>
    <w:rsid w:val="00021CB3"/>
    <w:rsid w:val="000349E4"/>
    <w:rsid w:val="00046933"/>
    <w:rsid w:val="00052455"/>
    <w:rsid w:val="00064861"/>
    <w:rsid w:val="00067F6E"/>
    <w:rsid w:val="00070AEE"/>
    <w:rsid w:val="00072A67"/>
    <w:rsid w:val="00075C49"/>
    <w:rsid w:val="00086D00"/>
    <w:rsid w:val="00094DBA"/>
    <w:rsid w:val="000A0CA2"/>
    <w:rsid w:val="000B71FF"/>
    <w:rsid w:val="000C0EA4"/>
    <w:rsid w:val="000C5AD0"/>
    <w:rsid w:val="000D7AC6"/>
    <w:rsid w:val="000E105E"/>
    <w:rsid w:val="000F2B68"/>
    <w:rsid w:val="00113632"/>
    <w:rsid w:val="001151A8"/>
    <w:rsid w:val="001163B6"/>
    <w:rsid w:val="001230E8"/>
    <w:rsid w:val="00123723"/>
    <w:rsid w:val="00126697"/>
    <w:rsid w:val="00131BBE"/>
    <w:rsid w:val="00142764"/>
    <w:rsid w:val="00144E21"/>
    <w:rsid w:val="00155813"/>
    <w:rsid w:val="001606C7"/>
    <w:rsid w:val="0016200D"/>
    <w:rsid w:val="00162352"/>
    <w:rsid w:val="001648B3"/>
    <w:rsid w:val="00167BAA"/>
    <w:rsid w:val="001704F5"/>
    <w:rsid w:val="00182BE2"/>
    <w:rsid w:val="001913AC"/>
    <w:rsid w:val="00195DDE"/>
    <w:rsid w:val="001A06B0"/>
    <w:rsid w:val="001A3D25"/>
    <w:rsid w:val="001B4E81"/>
    <w:rsid w:val="001B5C4D"/>
    <w:rsid w:val="001B6D4F"/>
    <w:rsid w:val="001D1E7F"/>
    <w:rsid w:val="001D5640"/>
    <w:rsid w:val="001E037A"/>
    <w:rsid w:val="001E479D"/>
    <w:rsid w:val="001F0162"/>
    <w:rsid w:val="001F397C"/>
    <w:rsid w:val="0021303A"/>
    <w:rsid w:val="002163E9"/>
    <w:rsid w:val="00225B50"/>
    <w:rsid w:val="00227B2D"/>
    <w:rsid w:val="00230BFE"/>
    <w:rsid w:val="002408A3"/>
    <w:rsid w:val="00240F44"/>
    <w:rsid w:val="00257E1B"/>
    <w:rsid w:val="00260A39"/>
    <w:rsid w:val="00266CDC"/>
    <w:rsid w:val="00286C29"/>
    <w:rsid w:val="00293566"/>
    <w:rsid w:val="00297949"/>
    <w:rsid w:val="002A0C69"/>
    <w:rsid w:val="002B0B5D"/>
    <w:rsid w:val="002B74CA"/>
    <w:rsid w:val="002C0BA2"/>
    <w:rsid w:val="002C19DA"/>
    <w:rsid w:val="002D1C76"/>
    <w:rsid w:val="002D21FA"/>
    <w:rsid w:val="002D6474"/>
    <w:rsid w:val="002F1A60"/>
    <w:rsid w:val="002F6065"/>
    <w:rsid w:val="003030CE"/>
    <w:rsid w:val="003068FC"/>
    <w:rsid w:val="00314725"/>
    <w:rsid w:val="003245EF"/>
    <w:rsid w:val="00326DFA"/>
    <w:rsid w:val="003319C1"/>
    <w:rsid w:val="00333410"/>
    <w:rsid w:val="003354F1"/>
    <w:rsid w:val="00346E0B"/>
    <w:rsid w:val="00354474"/>
    <w:rsid w:val="00356F51"/>
    <w:rsid w:val="003831F5"/>
    <w:rsid w:val="00395B8B"/>
    <w:rsid w:val="003C34CA"/>
    <w:rsid w:val="003C51AC"/>
    <w:rsid w:val="003D0E6E"/>
    <w:rsid w:val="003D1DF3"/>
    <w:rsid w:val="003D5FEE"/>
    <w:rsid w:val="003E25D4"/>
    <w:rsid w:val="003E7258"/>
    <w:rsid w:val="003F6F23"/>
    <w:rsid w:val="004013C3"/>
    <w:rsid w:val="004042BB"/>
    <w:rsid w:val="00412DA4"/>
    <w:rsid w:val="004134FB"/>
    <w:rsid w:val="0041673A"/>
    <w:rsid w:val="00421FF4"/>
    <w:rsid w:val="00422066"/>
    <w:rsid w:val="00422DC2"/>
    <w:rsid w:val="00423447"/>
    <w:rsid w:val="004236DB"/>
    <w:rsid w:val="00430C03"/>
    <w:rsid w:val="00435361"/>
    <w:rsid w:val="004355B1"/>
    <w:rsid w:val="00444308"/>
    <w:rsid w:val="0044574A"/>
    <w:rsid w:val="00482F12"/>
    <w:rsid w:val="00494769"/>
    <w:rsid w:val="0049561B"/>
    <w:rsid w:val="004A1D06"/>
    <w:rsid w:val="004A5B20"/>
    <w:rsid w:val="004A6089"/>
    <w:rsid w:val="004B78CC"/>
    <w:rsid w:val="004D3A16"/>
    <w:rsid w:val="004E5C46"/>
    <w:rsid w:val="0050523A"/>
    <w:rsid w:val="00512812"/>
    <w:rsid w:val="00522062"/>
    <w:rsid w:val="005259CB"/>
    <w:rsid w:val="0054133A"/>
    <w:rsid w:val="00551A71"/>
    <w:rsid w:val="00552E79"/>
    <w:rsid w:val="005533E1"/>
    <w:rsid w:val="00553C29"/>
    <w:rsid w:val="005545DD"/>
    <w:rsid w:val="00554662"/>
    <w:rsid w:val="0056766C"/>
    <w:rsid w:val="00576C81"/>
    <w:rsid w:val="005A5CED"/>
    <w:rsid w:val="005B4AF4"/>
    <w:rsid w:val="005C22B2"/>
    <w:rsid w:val="005C3828"/>
    <w:rsid w:val="005D2044"/>
    <w:rsid w:val="005D2C7A"/>
    <w:rsid w:val="005E338E"/>
    <w:rsid w:val="005F0F37"/>
    <w:rsid w:val="005F228C"/>
    <w:rsid w:val="006013F9"/>
    <w:rsid w:val="006108C8"/>
    <w:rsid w:val="00617483"/>
    <w:rsid w:val="00617526"/>
    <w:rsid w:val="0063178E"/>
    <w:rsid w:val="006322FA"/>
    <w:rsid w:val="00645A84"/>
    <w:rsid w:val="00646705"/>
    <w:rsid w:val="00646B35"/>
    <w:rsid w:val="0065166B"/>
    <w:rsid w:val="00653B62"/>
    <w:rsid w:val="006560DB"/>
    <w:rsid w:val="00657C46"/>
    <w:rsid w:val="0066184B"/>
    <w:rsid w:val="006824F4"/>
    <w:rsid w:val="0069168B"/>
    <w:rsid w:val="006A30C4"/>
    <w:rsid w:val="006B7283"/>
    <w:rsid w:val="006C1D3A"/>
    <w:rsid w:val="006C222D"/>
    <w:rsid w:val="006C4C67"/>
    <w:rsid w:val="006D1BC1"/>
    <w:rsid w:val="006D22A3"/>
    <w:rsid w:val="006D27FE"/>
    <w:rsid w:val="006E2319"/>
    <w:rsid w:val="006F056E"/>
    <w:rsid w:val="006F07EF"/>
    <w:rsid w:val="006F18AB"/>
    <w:rsid w:val="006F35DA"/>
    <w:rsid w:val="00710A38"/>
    <w:rsid w:val="00721A58"/>
    <w:rsid w:val="00723289"/>
    <w:rsid w:val="007301A4"/>
    <w:rsid w:val="0073279C"/>
    <w:rsid w:val="007449FE"/>
    <w:rsid w:val="00746623"/>
    <w:rsid w:val="0074679F"/>
    <w:rsid w:val="00750FEA"/>
    <w:rsid w:val="0076103F"/>
    <w:rsid w:val="007675FC"/>
    <w:rsid w:val="007866FD"/>
    <w:rsid w:val="007A2785"/>
    <w:rsid w:val="007A7AE2"/>
    <w:rsid w:val="007B4CC7"/>
    <w:rsid w:val="007C7405"/>
    <w:rsid w:val="007D1A39"/>
    <w:rsid w:val="007F7028"/>
    <w:rsid w:val="00810D71"/>
    <w:rsid w:val="00822526"/>
    <w:rsid w:val="00832BDA"/>
    <w:rsid w:val="00841812"/>
    <w:rsid w:val="00842AF7"/>
    <w:rsid w:val="008451B3"/>
    <w:rsid w:val="0085508D"/>
    <w:rsid w:val="008629FC"/>
    <w:rsid w:val="00872A32"/>
    <w:rsid w:val="00880521"/>
    <w:rsid w:val="00884FB2"/>
    <w:rsid w:val="00885DB4"/>
    <w:rsid w:val="008A35B9"/>
    <w:rsid w:val="008A379A"/>
    <w:rsid w:val="008A41A0"/>
    <w:rsid w:val="008B0E7F"/>
    <w:rsid w:val="008C729C"/>
    <w:rsid w:val="008D684A"/>
    <w:rsid w:val="008D7A9F"/>
    <w:rsid w:val="008E1F8C"/>
    <w:rsid w:val="008F7E53"/>
    <w:rsid w:val="009005B7"/>
    <w:rsid w:val="00907885"/>
    <w:rsid w:val="00911DA6"/>
    <w:rsid w:val="00915A7E"/>
    <w:rsid w:val="0092273E"/>
    <w:rsid w:val="00925293"/>
    <w:rsid w:val="00927EC9"/>
    <w:rsid w:val="00931FEA"/>
    <w:rsid w:val="009321B0"/>
    <w:rsid w:val="00936D1C"/>
    <w:rsid w:val="009401CB"/>
    <w:rsid w:val="00942669"/>
    <w:rsid w:val="0094324C"/>
    <w:rsid w:val="00954462"/>
    <w:rsid w:val="00954E7C"/>
    <w:rsid w:val="009603CC"/>
    <w:rsid w:val="00972D82"/>
    <w:rsid w:val="00984576"/>
    <w:rsid w:val="00992EA2"/>
    <w:rsid w:val="009B79C6"/>
    <w:rsid w:val="009C6DCD"/>
    <w:rsid w:val="009D617E"/>
    <w:rsid w:val="009E0097"/>
    <w:rsid w:val="009E1BE4"/>
    <w:rsid w:val="009E6BAB"/>
    <w:rsid w:val="009F3CAF"/>
    <w:rsid w:val="009F54E0"/>
    <w:rsid w:val="00A046A1"/>
    <w:rsid w:val="00A13911"/>
    <w:rsid w:val="00A15214"/>
    <w:rsid w:val="00A15591"/>
    <w:rsid w:val="00A16B21"/>
    <w:rsid w:val="00A23F00"/>
    <w:rsid w:val="00A357AB"/>
    <w:rsid w:val="00A4302D"/>
    <w:rsid w:val="00A44B91"/>
    <w:rsid w:val="00A462D6"/>
    <w:rsid w:val="00A52764"/>
    <w:rsid w:val="00A5680D"/>
    <w:rsid w:val="00A57D64"/>
    <w:rsid w:val="00A73B09"/>
    <w:rsid w:val="00A765E7"/>
    <w:rsid w:val="00A8039E"/>
    <w:rsid w:val="00A82446"/>
    <w:rsid w:val="00AA3F5B"/>
    <w:rsid w:val="00AB7289"/>
    <w:rsid w:val="00AC0412"/>
    <w:rsid w:val="00AC52AD"/>
    <w:rsid w:val="00AD048C"/>
    <w:rsid w:val="00AE4CA0"/>
    <w:rsid w:val="00AE61F0"/>
    <w:rsid w:val="00AF1926"/>
    <w:rsid w:val="00B04D8A"/>
    <w:rsid w:val="00B055AE"/>
    <w:rsid w:val="00B23B8A"/>
    <w:rsid w:val="00B270FF"/>
    <w:rsid w:val="00B40469"/>
    <w:rsid w:val="00B539B9"/>
    <w:rsid w:val="00B54886"/>
    <w:rsid w:val="00B556A0"/>
    <w:rsid w:val="00B62CCD"/>
    <w:rsid w:val="00B67EC7"/>
    <w:rsid w:val="00B70C91"/>
    <w:rsid w:val="00B73197"/>
    <w:rsid w:val="00B7353A"/>
    <w:rsid w:val="00B82C28"/>
    <w:rsid w:val="00B927EC"/>
    <w:rsid w:val="00B949A6"/>
    <w:rsid w:val="00BA29EB"/>
    <w:rsid w:val="00BA3FFC"/>
    <w:rsid w:val="00BB0D0C"/>
    <w:rsid w:val="00BB4BA5"/>
    <w:rsid w:val="00BF249D"/>
    <w:rsid w:val="00BF4F03"/>
    <w:rsid w:val="00BF4FCC"/>
    <w:rsid w:val="00BF50A4"/>
    <w:rsid w:val="00BF5E87"/>
    <w:rsid w:val="00C04D7B"/>
    <w:rsid w:val="00C119E2"/>
    <w:rsid w:val="00C14CE3"/>
    <w:rsid w:val="00C17A92"/>
    <w:rsid w:val="00C22755"/>
    <w:rsid w:val="00C34DBE"/>
    <w:rsid w:val="00C42217"/>
    <w:rsid w:val="00C50CEE"/>
    <w:rsid w:val="00C52271"/>
    <w:rsid w:val="00C53781"/>
    <w:rsid w:val="00C55B31"/>
    <w:rsid w:val="00C605AF"/>
    <w:rsid w:val="00C61F6D"/>
    <w:rsid w:val="00C64181"/>
    <w:rsid w:val="00C664D0"/>
    <w:rsid w:val="00C73EA7"/>
    <w:rsid w:val="00C751EB"/>
    <w:rsid w:val="00C76BD3"/>
    <w:rsid w:val="00C83B47"/>
    <w:rsid w:val="00C8650B"/>
    <w:rsid w:val="00CA0DE3"/>
    <w:rsid w:val="00CA2FDF"/>
    <w:rsid w:val="00CA474E"/>
    <w:rsid w:val="00CB1DA5"/>
    <w:rsid w:val="00CB4605"/>
    <w:rsid w:val="00CD54AA"/>
    <w:rsid w:val="00CD65F5"/>
    <w:rsid w:val="00CF4395"/>
    <w:rsid w:val="00D02514"/>
    <w:rsid w:val="00D03A93"/>
    <w:rsid w:val="00D068C3"/>
    <w:rsid w:val="00D239D4"/>
    <w:rsid w:val="00D3221B"/>
    <w:rsid w:val="00D53B83"/>
    <w:rsid w:val="00D7138C"/>
    <w:rsid w:val="00D71C78"/>
    <w:rsid w:val="00D7559A"/>
    <w:rsid w:val="00D75F3F"/>
    <w:rsid w:val="00D813C9"/>
    <w:rsid w:val="00D81779"/>
    <w:rsid w:val="00D93A68"/>
    <w:rsid w:val="00DA3BCD"/>
    <w:rsid w:val="00DC4313"/>
    <w:rsid w:val="00DC589E"/>
    <w:rsid w:val="00DD2729"/>
    <w:rsid w:val="00DD3655"/>
    <w:rsid w:val="00DD6C57"/>
    <w:rsid w:val="00DE0BD7"/>
    <w:rsid w:val="00DF2D05"/>
    <w:rsid w:val="00E01CA4"/>
    <w:rsid w:val="00E0438E"/>
    <w:rsid w:val="00E063DE"/>
    <w:rsid w:val="00E06896"/>
    <w:rsid w:val="00E20291"/>
    <w:rsid w:val="00E2416C"/>
    <w:rsid w:val="00E320BA"/>
    <w:rsid w:val="00E349CB"/>
    <w:rsid w:val="00E626DF"/>
    <w:rsid w:val="00E6297C"/>
    <w:rsid w:val="00E62D7E"/>
    <w:rsid w:val="00E63EF4"/>
    <w:rsid w:val="00E65838"/>
    <w:rsid w:val="00E72EE9"/>
    <w:rsid w:val="00E7365A"/>
    <w:rsid w:val="00E74280"/>
    <w:rsid w:val="00E81BCE"/>
    <w:rsid w:val="00E8326F"/>
    <w:rsid w:val="00EA3006"/>
    <w:rsid w:val="00EB7107"/>
    <w:rsid w:val="00EC1A08"/>
    <w:rsid w:val="00ED47D6"/>
    <w:rsid w:val="00F05D42"/>
    <w:rsid w:val="00F1562F"/>
    <w:rsid w:val="00F175AA"/>
    <w:rsid w:val="00F30A92"/>
    <w:rsid w:val="00F30B85"/>
    <w:rsid w:val="00F3379A"/>
    <w:rsid w:val="00F46789"/>
    <w:rsid w:val="00F76910"/>
    <w:rsid w:val="00F96292"/>
    <w:rsid w:val="00FA0AEA"/>
    <w:rsid w:val="00FB596A"/>
    <w:rsid w:val="00FC07F4"/>
    <w:rsid w:val="00FC23F4"/>
    <w:rsid w:val="00FC3AEA"/>
    <w:rsid w:val="00FD05C3"/>
    <w:rsid w:val="00FD22B5"/>
    <w:rsid w:val="00FD3600"/>
    <w:rsid w:val="00FE456F"/>
    <w:rsid w:val="00FF7CE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>
      <o:colormru v:ext="edit" colors="#0f6165"/>
    </o:shapedefaults>
    <o:shapelayout v:ext="edit">
      <o:idmap v:ext="edit" data="1"/>
    </o:shapelayout>
  </w:shapeDefaults>
  <w:decimalSymbol w:val=","/>
  <w:listSeparator w:val=";"/>
  <w15:docId w15:val="{25B14ECE-DE34-4C64-B743-53B71FFB4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 w:uiPriority="60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A23F00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23F00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styleId="GradeMdia3-nfase2">
    <w:name w:val="Medium Grid 3 Accent 2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unhideWhenUsed/>
    <w:rsid w:val="003B4628"/>
    <w:rPr>
      <w:color w:val="0000FF"/>
      <w:u w:val="single"/>
    </w:rPr>
  </w:style>
  <w:style w:type="character" w:styleId="Nmerodepgina">
    <w:name w:val="page number"/>
    <w:basedOn w:val="Fontepargpadro"/>
    <w:rsid w:val="00BA215A"/>
  </w:style>
  <w:style w:type="paragraph" w:customStyle="1" w:styleId="SombreamentoMdio1-nfase11">
    <w:name w:val="Sombreamento Médio 1 - Ênfase 11"/>
    <w:uiPriority w:val="1"/>
    <w:qFormat/>
    <w:rsid w:val="009A1D92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A23F00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A23F00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link w:val="Recuodecorpodetexto"/>
    <w:rsid w:val="00A23F00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rsid w:val="00A23F00"/>
    <w:rPr>
      <w:sz w:val="20"/>
      <w:szCs w:val="20"/>
    </w:rPr>
  </w:style>
  <w:style w:type="character" w:customStyle="1" w:styleId="TextodenotaderodapChar">
    <w:name w:val="Texto de nota de rodapé Char"/>
    <w:link w:val="Textodenotaderodap"/>
    <w:rsid w:val="00A23F00"/>
    <w:rPr>
      <w:lang w:eastAsia="en-US"/>
    </w:rPr>
  </w:style>
  <w:style w:type="character" w:styleId="Refdenotaderodap">
    <w:name w:val="footnote reference"/>
    <w:rsid w:val="00A23F00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A23F00"/>
    <w:pPr>
      <w:ind w:left="708"/>
    </w:pPr>
  </w:style>
  <w:style w:type="paragraph" w:styleId="Textodebalo">
    <w:name w:val="Balloon Text"/>
    <w:basedOn w:val="Normal"/>
    <w:link w:val="TextodebaloChar"/>
    <w:rsid w:val="00A23F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A23F00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rsid w:val="00C76BD3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table" w:styleId="Tabelacomgrade">
    <w:name w:val="Table Grid"/>
    <w:basedOn w:val="Tabelanormal"/>
    <w:rsid w:val="007A7A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uiPriority w:val="99"/>
    <w:unhideWhenUsed/>
    <w:rsid w:val="0000015A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3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image" Target="media/image31.png"/><Relationship Id="rId46" Type="http://schemas.openxmlformats.org/officeDocument/2006/relationships/image" Target="media/image39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emf"/><Relationship Id="rId45" Type="http://schemas.openxmlformats.org/officeDocument/2006/relationships/image" Target="media/image38.png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png"/><Relationship Id="rId43" Type="http://schemas.openxmlformats.org/officeDocument/2006/relationships/image" Target="media/image36.emf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7787A-9BFD-4AC1-8A5F-8F86AA731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33</Pages>
  <Words>2001</Words>
  <Characters>11578</Characters>
  <Application>Microsoft Office Word</Application>
  <DocSecurity>0</DocSecurity>
  <Lines>96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comunica</dc:creator>
  <cp:lastModifiedBy>CEF - CAU/BR</cp:lastModifiedBy>
  <cp:revision>88</cp:revision>
  <cp:lastPrinted>2019-11-01T18:59:00Z</cp:lastPrinted>
  <dcterms:created xsi:type="dcterms:W3CDTF">2020-03-19T20:51:00Z</dcterms:created>
  <dcterms:modified xsi:type="dcterms:W3CDTF">2020-03-25T13:33:00Z</dcterms:modified>
</cp:coreProperties>
</file>