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60.15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29"/>
      </w:tblGrid>
      <w:tr w:rsidR="00BE6917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E6917" w:rsidRDefault="003A753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E6917" w:rsidRDefault="003A753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Protocolos SICCAU Nº 657182/2018, 526793/2017 e 507868/2017</w:t>
            </w:r>
          </w:p>
        </w:tc>
      </w:tr>
      <w:tr w:rsidR="00BE6917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E6917" w:rsidRDefault="003A753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INTERESSADOS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E6917" w:rsidRDefault="003A753A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Denunciante: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xxxxxxxxxx</w:t>
            </w:r>
            <w:proofErr w:type="spellEnd"/>
          </w:p>
          <w:p w:rsidR="00BE6917" w:rsidRDefault="003A753A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Denunciada: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xxxxxxxxxxxx</w:t>
            </w:r>
            <w:proofErr w:type="spellEnd"/>
          </w:p>
        </w:tc>
      </w:tr>
      <w:tr w:rsidR="00BE6917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E6917" w:rsidRDefault="003A753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E6917" w:rsidRDefault="003A753A">
            <w:pPr>
              <w:widowControl w:val="0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Apreciação de processo ético-disciplinar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para julgamento em grau de recurso</w:t>
            </w:r>
          </w:p>
        </w:tc>
      </w:tr>
    </w:tbl>
    <w:p w:rsidR="00BE6917" w:rsidRDefault="003A753A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</w:pPr>
      <w:r>
        <w:rPr>
          <w:rFonts w:ascii="Times New Roman" w:hAnsi="Times New Roman"/>
          <w:b/>
          <w:smallCaps/>
          <w:sz w:val="22"/>
          <w:szCs w:val="22"/>
          <w:lang w:eastAsia="pt-BR"/>
        </w:rPr>
        <w:t>DELIBERAÇÃO Nº 042/2018 – CED-CAU/BR</w:t>
      </w:r>
    </w:p>
    <w:p w:rsidR="00BE6917" w:rsidRDefault="00BE691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E6917" w:rsidRDefault="003A753A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A COMISSÃO DE ÉTICA E DISCIPLINA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CED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>-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 xml:space="preserve">, reunida ordinariamente em Brasília-DF, na sede do CAU/BR, nos dias 02 e 03 de agosto de 2018, no uso das competências que lhe conferem </w:t>
      </w:r>
      <w:r>
        <w:rPr>
          <w:rFonts w:ascii="Times New Roman" w:hAnsi="Times New Roman"/>
          <w:sz w:val="22"/>
          <w:szCs w:val="22"/>
          <w:lang w:eastAsia="pt-BR"/>
        </w:rPr>
        <w:t xml:space="preserve">os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incisos de I a VII do art. 100</w:t>
      </w:r>
      <w:r>
        <w:rPr>
          <w:rFonts w:ascii="Times New Roman" w:hAnsi="Times New Roman"/>
          <w:sz w:val="22"/>
          <w:szCs w:val="22"/>
          <w:lang w:eastAsia="pt-BR"/>
        </w:rPr>
        <w:t xml:space="preserve"> do Regimento Interno do CAU/BR, após análise do assunto em epígrafe, e</w:t>
      </w:r>
    </w:p>
    <w:p w:rsidR="00BE6917" w:rsidRDefault="00BE691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E6917" w:rsidRDefault="003A753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Relatório e Voto apresentado pelo relator, conselheiro Roberto Salomão do Amaral e Melo; e</w:t>
      </w:r>
    </w:p>
    <w:p w:rsidR="00BE6917" w:rsidRDefault="00BE6917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BE6917" w:rsidRDefault="003A753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apreciação, pela Comissão de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Ética e Disciplina do CAU/BR, do Relatório e Voto apresentado pelo conselheiro relator.</w:t>
      </w:r>
    </w:p>
    <w:p w:rsidR="00BE6917" w:rsidRDefault="00BE6917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BE6917" w:rsidRDefault="003A753A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BE6917" w:rsidRDefault="00BE691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E6917" w:rsidRDefault="003A753A">
      <w:pPr>
        <w:widowControl w:val="0"/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1 – Aprovar, por unanimidade dos membros presentes, o Relatório e Voto apresentado pelo conselheiro relator do processo ético-disciplinar;</w:t>
      </w:r>
    </w:p>
    <w:p w:rsidR="00BE6917" w:rsidRDefault="003A753A">
      <w:pPr>
        <w:spacing w:after="6pt" w:line="14.40pt" w:lineRule="auto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2 – Recomendar 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o Plenário do CAU/BR que vote nos termos do Relatório e Voto, o qual </w:t>
      </w:r>
      <w:r>
        <w:rPr>
          <w:rFonts w:ascii="Times New Roman" w:hAnsi="Times New Roman"/>
          <w:sz w:val="22"/>
          <w:szCs w:val="22"/>
        </w:rPr>
        <w:t>CONHECE DO RECURSO e, no mérito, NEGA-LHE PROVIMENTO para ratificar a sanção imposta por meio da DELIBERAÇÃO PLENÁRIA Nº 01-15/2017 do CAU/AL, aprovada em 28 de dezembro de 2017 (fl. 140,</w:t>
      </w:r>
      <w:r>
        <w:rPr>
          <w:rFonts w:ascii="Times New Roman" w:hAnsi="Times New Roman"/>
          <w:sz w:val="22"/>
          <w:szCs w:val="22"/>
        </w:rPr>
        <w:t xml:space="preserve"> vol. II), na qual se decidiu pela aplicação da sanção ético-disciplinar de </w:t>
      </w:r>
      <w:r>
        <w:rPr>
          <w:rFonts w:ascii="Times New Roman" w:hAnsi="Times New Roman"/>
          <w:b/>
          <w:sz w:val="22"/>
          <w:szCs w:val="22"/>
        </w:rPr>
        <w:t>ADVERTÊNCIA RESERVADA</w:t>
      </w:r>
      <w:r>
        <w:rPr>
          <w:rFonts w:ascii="Times New Roman" w:hAnsi="Times New Roman"/>
          <w:sz w:val="22"/>
          <w:szCs w:val="22"/>
        </w:rPr>
        <w:t xml:space="preserve"> a arquiteta e urbanista DENUNCIADA por infringir, conforme apurado pela CED-CAU/AL a regra 3.2.15 do CÓDIGO DE ÉTICA E DISCIPLINA DO CONSELHO DE ARQUITETURA E</w:t>
      </w:r>
      <w:r>
        <w:rPr>
          <w:rFonts w:ascii="Times New Roman" w:hAnsi="Times New Roman"/>
          <w:sz w:val="22"/>
          <w:szCs w:val="22"/>
        </w:rPr>
        <w:t xml:space="preserve"> URBANISMO DO BRASIL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BE6917" w:rsidRDefault="003A753A">
      <w:pPr>
        <w:widowControl w:val="0"/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3 – Encaminhar o referido processo para ser apreciado e julgado pelo Plenário do Conselho de Arquitetura e Urbanismo do Brasil.</w:t>
      </w:r>
    </w:p>
    <w:p w:rsidR="00BE6917" w:rsidRDefault="00BE691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E6917" w:rsidRDefault="003A753A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Brasília-DF, 02 de agosto de 2018.</w:t>
      </w:r>
    </w:p>
    <w:p w:rsidR="00BE6917" w:rsidRDefault="00BE691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E6917" w:rsidRDefault="00BE6917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E6917" w:rsidRDefault="003A753A">
      <w:pPr>
        <w:autoSpaceDE w:val="0"/>
      </w:pPr>
      <w:r>
        <w:rPr>
          <w:rFonts w:ascii="Times New Roman" w:hAnsi="Times New Roman"/>
          <w:b/>
          <w:sz w:val="23"/>
          <w:szCs w:val="23"/>
        </w:rPr>
        <w:t>GUIVALDO D´ALEXANDRIA BAPTISTA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BE6917" w:rsidRDefault="003A753A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BE6917" w:rsidRDefault="003A753A">
      <w:pPr>
        <w:autoSpaceDE w:val="0"/>
      </w:pPr>
      <w:r>
        <w:rPr>
          <w:rFonts w:ascii="Times New Roman" w:hAnsi="Times New Roman"/>
          <w:b/>
          <w:sz w:val="23"/>
          <w:szCs w:val="23"/>
        </w:rPr>
        <w:t>NIKSON DIAS DE OLIVEIRA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BE6917" w:rsidRDefault="003A753A">
      <w:pPr>
        <w:tabs>
          <w:tab w:val="start" w:pos="232.55pt"/>
        </w:tabs>
        <w:autoSpaceDE w:val="0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BE6917" w:rsidRDefault="003A753A">
      <w:pPr>
        <w:autoSpaceDE w:val="0"/>
      </w:pPr>
      <w:r>
        <w:rPr>
          <w:rFonts w:ascii="Times New Roman" w:hAnsi="Times New Roman"/>
          <w:b/>
          <w:sz w:val="23"/>
          <w:szCs w:val="23"/>
        </w:rPr>
        <w:t>CARLOS FERNANDO S. L. ANDRADE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            ____________________________________</w:t>
      </w:r>
    </w:p>
    <w:p w:rsidR="00BE6917" w:rsidRDefault="003A753A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BE6917" w:rsidRDefault="003A753A">
      <w:pPr>
        <w:autoSpaceDE w:val="0"/>
      </w:pPr>
      <w:r>
        <w:rPr>
          <w:rFonts w:ascii="Times New Roman" w:hAnsi="Times New Roman"/>
          <w:b/>
          <w:sz w:val="23"/>
          <w:szCs w:val="23"/>
        </w:rPr>
        <w:t>FABRÍCIO ESCÓRCIO BENEVIDES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ab/>
        <w:t xml:space="preserve">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BE6917" w:rsidRDefault="003A753A">
      <w:pPr>
        <w:widowControl w:val="0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BE6917" w:rsidRDefault="003A753A">
      <w:pPr>
        <w:autoSpaceDE w:val="0"/>
      </w:pPr>
      <w:r>
        <w:rPr>
          <w:rFonts w:ascii="Times New Roman" w:hAnsi="Times New Roman"/>
          <w:b/>
          <w:sz w:val="23"/>
          <w:szCs w:val="23"/>
        </w:rPr>
        <w:t>MATOZALÉM SOUSA SANTANA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                          ____________________________________</w:t>
      </w:r>
    </w:p>
    <w:p w:rsidR="00BE6917" w:rsidRDefault="003A753A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BE6917" w:rsidRDefault="003A753A">
      <w:pPr>
        <w:autoSpaceDE w:val="0"/>
      </w:pPr>
      <w:r>
        <w:rPr>
          <w:rFonts w:ascii="Times New Roman" w:hAnsi="Times New Roman"/>
          <w:b/>
          <w:sz w:val="23"/>
          <w:szCs w:val="23"/>
        </w:rPr>
        <w:t>ROBERTO SALOMÃO DO AMARAL E MELO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____________________________________</w:t>
      </w:r>
    </w:p>
    <w:p w:rsidR="00BE6917" w:rsidRDefault="003A753A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sectPr w:rsidR="00BE6917">
      <w:headerReference w:type="default" r:id="rId6"/>
      <w:footerReference w:type="default" r:id="rId7"/>
      <w:pgSz w:w="595pt" w:h="842pt"/>
      <w:pgMar w:top="99.25pt" w:right="56.40pt" w:bottom="77.95pt" w:left="78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3A753A">
      <w:r>
        <w:separator/>
      </w:r>
    </w:p>
  </w:endnote>
  <w:endnote w:type="continuationSeparator" w:id="0">
    <w:p w:rsidR="00000000" w:rsidRDefault="003A7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F00E4" w:rsidRDefault="003A753A">
    <w:pPr>
      <w:pStyle w:val="Rodap"/>
      <w:ind w:end="18pt"/>
      <w:jc w:val="center"/>
    </w:pPr>
    <w:r>
      <w:rPr>
        <w:rStyle w:val="Nmerodepgina"/>
        <w:rFonts w:ascii="Times New Roman" w:hAnsi="Times New Roman"/>
        <w:color w:val="296D7A"/>
        <w:sz w:val="20"/>
        <w:szCs w:val="20"/>
      </w:rPr>
      <w:t>DELIBERAÇÃO Nº 042/2018 – CED-CAU/BR</w:t>
    </w:r>
    <w:r>
      <w:rPr>
        <w:rStyle w:val="Nmerodepgina"/>
        <w:b/>
        <w:noProof/>
        <w:color w:val="296D7A"/>
        <w:sz w:val="18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5641" cy="228600"/>
          <wp:effectExtent l="0" t="0" r="10159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5641" cy="228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wp:spPr>
                <wp:txbx>
                  <wne:txbxContent>
                    <w:p w:rsidR="00EF00E4" w:rsidRDefault="003A753A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vert="horz" wrap="square" lIns="0" tIns="0" rIns="0" bIns="0" anchor="t" anchorCtr="0" compatLnSpc="0">
                  <a:noAutofit/>
                </wp:bodyPr>
              </wp:wsp>
            </a:graphicData>
          </a:graphic>
        </wp:anchor>
      </w:drawing>
    </w:r>
    <w:r>
      <w:rPr>
        <w:rStyle w:val="Nmerodepgina"/>
        <w:b/>
        <w:noProof/>
        <w:color w:val="296D7A"/>
        <w:sz w:val="18"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3A753A">
      <w:r>
        <w:rPr>
          <w:color w:val="000000"/>
        </w:rPr>
        <w:separator/>
      </w:r>
    </w:p>
  </w:footnote>
  <w:footnote w:type="continuationSeparator" w:id="0">
    <w:p w:rsidR="00000000" w:rsidRDefault="003A753A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F00E4" w:rsidRDefault="003A753A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9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E6917"/>
    <w:rsid w:val="003A753A"/>
    <w:rsid w:val="00BE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3BCAB8C5-6C15-4AB7-9972-2975AC24C9C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character" w:styleId="TextodoEspaoReservado">
    <w:name w:val="Placeholder Text"/>
    <w:basedOn w:val="Fontepargpadro"/>
    <w:rPr>
      <w:color w:val="80808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338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042/2018 – CED-CAU/BR</vt:lpstr>
    </vt:vector>
  </TitlesOfParts>
  <Company>Hewlett-Packard Company</Company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042/2018 – CED-CAU/BR</dc:title>
  <dc:creator>comunica</dc:creator>
  <cp:lastModifiedBy>Viviane Nota Machado</cp:lastModifiedBy>
  <cp:revision>2</cp:revision>
  <cp:lastPrinted>2015-03-04T21:55:00Z</cp:lastPrinted>
  <dcterms:created xsi:type="dcterms:W3CDTF">2019-05-31T14:36:00Z</dcterms:created>
  <dcterms:modified xsi:type="dcterms:W3CDTF">2019-05-31T14:36:00Z</dcterms:modified>
</cp:coreProperties>
</file>