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0pt" w:type="dxa"/>
        <w:jc w:val="center"/>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974"/>
        <w:gridCol w:w="7216"/>
      </w:tblGrid>
      <w:tr w:rsidR="00504031" w:rsidRPr="00044DD9" w14:paraId="5F71F52B" w14:textId="77777777" w:rsidTr="0069455B">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14:paraId="32538149" w14:textId="77777777" w:rsidR="00504031" w:rsidRPr="00044DD9" w:rsidRDefault="00504031" w:rsidP="0069455B">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360.80pt" w:type="dxa"/>
            <w:tcBorders>
              <w:top w:val="single" w:sz="4" w:space="0" w:color="7F7F7F"/>
              <w:start w:val="single" w:sz="4" w:space="0" w:color="7F7F7F"/>
              <w:bottom w:val="single" w:sz="4" w:space="0" w:color="7F7F7F"/>
              <w:end w:val="nil"/>
            </w:tcBorders>
            <w:vAlign w:val="center"/>
          </w:tcPr>
          <w:p w14:paraId="48938C16" w14:textId="70B0FDB0" w:rsidR="00504031" w:rsidRPr="00044DD9" w:rsidRDefault="00F87BDB" w:rsidP="0069455B">
            <w:pPr>
              <w:widowControl w:val="0"/>
              <w:rPr>
                <w:rFonts w:ascii="Times New Roman" w:hAnsi="Times New Roman"/>
                <w:bCs/>
                <w:sz w:val="22"/>
                <w:szCs w:val="22"/>
                <w:lang w:eastAsia="pt-BR"/>
              </w:rPr>
            </w:pPr>
            <w:r>
              <w:rPr>
                <w:rFonts w:ascii="Times New Roman" w:eastAsia="Times New Roman" w:hAnsi="Times New Roman"/>
                <w:sz w:val="22"/>
                <w:szCs w:val="22"/>
                <w:lang w:eastAsia="pt-BR"/>
              </w:rPr>
              <w:t>-</w:t>
            </w:r>
          </w:p>
        </w:tc>
      </w:tr>
      <w:tr w:rsidR="00504031" w:rsidRPr="00044DD9" w14:paraId="1603BA7F" w14:textId="77777777" w:rsidTr="0069455B">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14:paraId="31D74FE8" w14:textId="52479182" w:rsidR="00504031" w:rsidRPr="00044DD9" w:rsidRDefault="00504031" w:rsidP="0069455B">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r w:rsidR="00F87BDB">
              <w:rPr>
                <w:rFonts w:ascii="Times New Roman" w:hAnsi="Times New Roman"/>
                <w:sz w:val="22"/>
                <w:szCs w:val="22"/>
                <w:lang w:eastAsia="pt-BR"/>
              </w:rPr>
              <w:t>S</w:t>
            </w:r>
          </w:p>
        </w:tc>
        <w:tc>
          <w:tcPr>
            <w:tcW w:w="360.80pt" w:type="dxa"/>
            <w:tcBorders>
              <w:top w:val="single" w:sz="4" w:space="0" w:color="7F7F7F"/>
              <w:start w:val="single" w:sz="4" w:space="0" w:color="7F7F7F"/>
              <w:bottom w:val="single" w:sz="4" w:space="0" w:color="7F7F7F"/>
              <w:end w:val="nil"/>
            </w:tcBorders>
            <w:vAlign w:val="center"/>
          </w:tcPr>
          <w:p w14:paraId="2C215697" w14:textId="7222FDB2" w:rsidR="00504031" w:rsidRPr="00044DD9" w:rsidRDefault="003A7DFB" w:rsidP="00B64BAD">
            <w:pPr>
              <w:widowControl w:val="0"/>
              <w:rPr>
                <w:rFonts w:ascii="Times New Roman" w:hAnsi="Times New Roman"/>
                <w:bCs/>
                <w:sz w:val="22"/>
                <w:szCs w:val="22"/>
                <w:lang w:eastAsia="pt-BR"/>
              </w:rPr>
            </w:pPr>
            <w:r w:rsidRPr="00BF632F">
              <w:rPr>
                <w:rFonts w:ascii="Times New Roman" w:eastAsia="Times New Roman" w:hAnsi="Times New Roman"/>
                <w:sz w:val="22"/>
                <w:szCs w:val="22"/>
                <w:lang w:eastAsia="pt-BR"/>
              </w:rPr>
              <w:t>CAU/BR E CAU/UF</w:t>
            </w:r>
          </w:p>
        </w:tc>
      </w:tr>
      <w:tr w:rsidR="00504031" w:rsidRPr="00044DD9" w14:paraId="0E686BF2" w14:textId="77777777" w:rsidTr="0069455B">
        <w:trPr>
          <w:cantSplit/>
          <w:trHeight w:val="283"/>
          <w:jc w:val="center"/>
        </w:trPr>
        <w:tc>
          <w:tcPr>
            <w:tcW w:w="98.70pt" w:type="dxa"/>
            <w:tcBorders>
              <w:top w:val="single" w:sz="4" w:space="0" w:color="7F7F7F"/>
              <w:start w:val="nil"/>
              <w:bottom w:val="single" w:sz="4" w:space="0" w:color="7F7F7F"/>
              <w:end w:val="single" w:sz="4" w:space="0" w:color="7F7F7F"/>
            </w:tcBorders>
            <w:shd w:val="clear" w:color="auto" w:fill="F2F2F2"/>
            <w:vAlign w:val="center"/>
            <w:hideMark/>
          </w:tcPr>
          <w:p w14:paraId="2816533C" w14:textId="77777777" w:rsidR="00504031" w:rsidRPr="00044DD9" w:rsidRDefault="00504031" w:rsidP="0069455B">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360.80pt" w:type="dxa"/>
            <w:tcBorders>
              <w:top w:val="single" w:sz="4" w:space="0" w:color="7F7F7F"/>
              <w:start w:val="single" w:sz="4" w:space="0" w:color="7F7F7F"/>
              <w:bottom w:val="single" w:sz="4" w:space="0" w:color="7F7F7F"/>
              <w:end w:val="nil"/>
            </w:tcBorders>
            <w:vAlign w:val="center"/>
          </w:tcPr>
          <w:p w14:paraId="7B83E801" w14:textId="72030E3E" w:rsidR="00504031" w:rsidRPr="007C21D5" w:rsidRDefault="00746DCE" w:rsidP="003B3340">
            <w:pPr>
              <w:widowControl w:val="0"/>
              <w:jc w:val="both"/>
              <w:rPr>
                <w:rFonts w:ascii="Times New Roman" w:hAnsi="Times New Roman"/>
                <w:bCs/>
                <w:sz w:val="22"/>
                <w:szCs w:val="22"/>
                <w:lang w:eastAsia="pt-BR"/>
              </w:rPr>
            </w:pPr>
            <w:sdt>
              <w:sdtPr>
                <w:rPr>
                  <w:rFonts w:ascii="Times New Roman" w:eastAsia="Times New Roman" w:hAnsi="Times New Roman"/>
                  <w:sz w:val="22"/>
                  <w:szCs w:val="22"/>
                  <w:lang w:eastAsia="pt-BR"/>
                </w:rPr>
                <w:alias w:val="Assunto"/>
                <w:tag w:val=""/>
                <w:id w:val="-2011984605"/>
                <w:placeholder>
                  <w:docPart w:val="751E2E810D5F49A9875F04ACB79FF8EE"/>
                </w:placeholder>
                <w:dataBinding w:prefixMappings="xmlns:ns0='http://purl.org/dc/elements/1.1/' xmlns:ns1='http://schemas.openxmlformats.org/package/2006/metadata/core-properties' " w:xpath="/ns1:coreProperties[1]/ns0:subject[1]" w:storeItemID="{6C3C8BC8-F283-45AE-878A-BAB7291924A1}"/>
                <w:text/>
              </w:sdtPr>
              <w:sdtEndPr/>
              <w:sdtContent>
                <w:r w:rsidR="003A7DFB" w:rsidRPr="00B34822">
                  <w:rPr>
                    <w:rFonts w:ascii="Times New Roman" w:eastAsia="Times New Roman" w:hAnsi="Times New Roman"/>
                    <w:sz w:val="22"/>
                    <w:szCs w:val="22"/>
                    <w:lang w:eastAsia="pt-BR"/>
                  </w:rPr>
                  <w:t>ANTEPROJETO DE RESOLUÇÃO QUE ALTERA E ACRESCENTA DISPOSITIVOS À RESOLUÇÃO CAU/BR Nº 143, DE 23 DE JUNHO DE 2017, QUE DISPÕE SOBRE AS NORMAS PARA CONDUÇÃO DO PROCESSO ÉTICO-DISCIPLINAR NO ÂMBITO DOS CAU/UF E DO CAU/BR</w:t>
                </w:r>
              </w:sdtContent>
            </w:sdt>
          </w:p>
        </w:tc>
      </w:tr>
    </w:tbl>
    <w:p w14:paraId="5701E6DF" w14:textId="71DED628" w:rsidR="00747E73" w:rsidRPr="003374B2" w:rsidRDefault="00746DCE" w:rsidP="00747E73">
      <w:pPr>
        <w:pBdr>
          <w:top w:val="single" w:sz="8" w:space="1" w:color="7F7F7F"/>
          <w:bottom w:val="single" w:sz="8" w:space="1" w:color="7F7F7F"/>
        </w:pBdr>
        <w:shd w:val="clear" w:color="auto" w:fill="F2F2F2"/>
        <w:spacing w:before="12pt" w:after="12pt"/>
        <w:jc w:val="center"/>
        <w:rPr>
          <w:rFonts w:ascii="Times New Roman" w:eastAsia="Times New Roman" w:hAnsi="Times New Roman"/>
          <w:b/>
          <w:bCs/>
          <w:smallCaps/>
          <w:sz w:val="22"/>
          <w:szCs w:val="22"/>
          <w:lang w:eastAsia="pt-BR"/>
        </w:rPr>
      </w:pPr>
      <w:sdt>
        <w:sdtPr>
          <w:rPr>
            <w:rFonts w:ascii="Times New Roman" w:eastAsia="Times New Roman" w:hAnsi="Times New Roman"/>
            <w:bCs/>
            <w:smallCaps/>
            <w:sz w:val="22"/>
            <w:szCs w:val="22"/>
            <w:lang w:eastAsia="pt-BR"/>
          </w:rPr>
          <w:alias w:val="Título"/>
          <w:id w:val="1178461805"/>
          <w:placeholder>
            <w:docPart w:val="216BD0E5C6B74B7C92BA4C6EEAF23261"/>
          </w:placeholder>
          <w:dataBinding w:prefixMappings="xmlns:ns0='http://purl.org/dc/elements/1.1/' xmlns:ns1='http://schemas.openxmlformats.org/package/2006/metadata/core-properties' " w:xpath="/ns1:coreProperties[1]/ns0:title[1]" w:storeItemID="{6C3C8BC8-F283-45AE-878A-BAB7291924A1}"/>
          <w:text/>
        </w:sdtPr>
        <w:sdtEndPr/>
        <w:sdtContent>
          <w:r w:rsidR="00A74DEF" w:rsidRPr="00746DCE">
            <w:rPr>
              <w:rFonts w:ascii="Times New Roman" w:eastAsia="Times New Roman" w:hAnsi="Times New Roman"/>
              <w:bCs/>
              <w:smallCaps/>
              <w:sz w:val="22"/>
              <w:szCs w:val="22"/>
              <w:lang w:eastAsia="pt-BR"/>
            </w:rPr>
            <w:t>DELIBERAÇÃO Nº 0</w:t>
          </w:r>
          <w:r w:rsidR="003374B2" w:rsidRPr="00746DCE">
            <w:rPr>
              <w:rFonts w:ascii="Times New Roman" w:eastAsia="Times New Roman" w:hAnsi="Times New Roman"/>
              <w:bCs/>
              <w:smallCaps/>
              <w:sz w:val="22"/>
              <w:szCs w:val="22"/>
              <w:lang w:eastAsia="pt-BR"/>
            </w:rPr>
            <w:t>36</w:t>
          </w:r>
          <w:r w:rsidR="00A74DEF" w:rsidRPr="00746DCE">
            <w:rPr>
              <w:rFonts w:ascii="Times New Roman" w:eastAsia="Times New Roman" w:hAnsi="Times New Roman"/>
              <w:bCs/>
              <w:smallCaps/>
              <w:sz w:val="22"/>
              <w:szCs w:val="22"/>
              <w:lang w:eastAsia="pt-BR"/>
            </w:rPr>
            <w:t>/2020 – CED-CAU/BR</w:t>
          </w:r>
        </w:sdtContent>
      </w:sdt>
    </w:p>
    <w:p w14:paraId="6FCD8EED" w14:textId="40F5B034" w:rsidR="003A7DFB" w:rsidRPr="00BF632F" w:rsidRDefault="003A7DFB" w:rsidP="003A7DFB">
      <w:pPr>
        <w:spacing w:after="12pt"/>
        <w:jc w:val="both"/>
        <w:rPr>
          <w:rFonts w:ascii="Times New Roman" w:eastAsia="Times New Roman" w:hAnsi="Times New Roman"/>
          <w:sz w:val="22"/>
          <w:szCs w:val="22"/>
          <w:lang w:eastAsia="pt-BR"/>
        </w:rPr>
      </w:pPr>
      <w:bookmarkStart w:id="0" w:name="_Hlk36716353"/>
      <w:r w:rsidRPr="00BF632F">
        <w:rPr>
          <w:rFonts w:ascii="Times New Roman" w:eastAsia="Times New Roman" w:hAnsi="Times New Roman"/>
          <w:sz w:val="22"/>
          <w:szCs w:val="22"/>
          <w:lang w:eastAsia="pt-BR"/>
        </w:rPr>
        <w:t xml:space="preserve">A COMISSÃO DE ÉTICA E DISCIPLINA – CED-CAU/BR, reunida ordinariamente </w:t>
      </w:r>
      <w:r w:rsidR="00746DCE">
        <w:rPr>
          <w:rFonts w:ascii="Times New Roman" w:eastAsia="Times New Roman" w:hAnsi="Times New Roman"/>
          <w:sz w:val="22"/>
          <w:szCs w:val="22"/>
          <w:lang w:eastAsia="pt-BR"/>
        </w:rPr>
        <w:t>por meio de videoconferência</w:t>
      </w:r>
      <w:r w:rsidRPr="00BF632F">
        <w:rPr>
          <w:rFonts w:ascii="Times New Roman" w:eastAsia="Times New Roman" w:hAnsi="Times New Roman"/>
          <w:sz w:val="22"/>
          <w:szCs w:val="22"/>
          <w:lang w:eastAsia="pt-BR"/>
        </w:rPr>
        <w:t xml:space="preserve"> nos dias </w:t>
      </w:r>
      <w:r>
        <w:rPr>
          <w:rFonts w:ascii="Times New Roman" w:eastAsia="Times New Roman" w:hAnsi="Times New Roman"/>
          <w:sz w:val="22"/>
          <w:szCs w:val="22"/>
          <w:lang w:eastAsia="pt-BR"/>
        </w:rPr>
        <w:t>9</w:t>
      </w:r>
      <w:r w:rsidRPr="00BF632F">
        <w:rPr>
          <w:rFonts w:ascii="Times New Roman" w:eastAsia="Times New Roman" w:hAnsi="Times New Roman"/>
          <w:sz w:val="22"/>
          <w:szCs w:val="22"/>
          <w:lang w:eastAsia="pt-BR"/>
        </w:rPr>
        <w:t xml:space="preserve"> e </w:t>
      </w:r>
      <w:r>
        <w:rPr>
          <w:rFonts w:ascii="Times New Roman" w:eastAsia="Times New Roman" w:hAnsi="Times New Roman"/>
          <w:sz w:val="22"/>
          <w:szCs w:val="22"/>
          <w:lang w:eastAsia="pt-BR"/>
        </w:rPr>
        <w:t>10</w:t>
      </w:r>
      <w:r w:rsidRPr="00BF632F">
        <w:rPr>
          <w:rFonts w:ascii="Times New Roman" w:eastAsia="Times New Roman" w:hAnsi="Times New Roman"/>
          <w:sz w:val="22"/>
          <w:szCs w:val="22"/>
          <w:lang w:eastAsia="pt-BR"/>
        </w:rPr>
        <w:t xml:space="preserve"> de </w:t>
      </w:r>
      <w:r>
        <w:rPr>
          <w:rFonts w:ascii="Times New Roman" w:eastAsia="Times New Roman" w:hAnsi="Times New Roman"/>
          <w:sz w:val="22"/>
          <w:szCs w:val="22"/>
          <w:lang w:eastAsia="pt-BR"/>
        </w:rPr>
        <w:t>julho</w:t>
      </w:r>
      <w:r w:rsidRPr="00BF632F">
        <w:rPr>
          <w:rFonts w:ascii="Times New Roman" w:eastAsia="Times New Roman" w:hAnsi="Times New Roman"/>
          <w:sz w:val="22"/>
          <w:szCs w:val="22"/>
          <w:lang w:eastAsia="pt-BR"/>
        </w:rPr>
        <w:t xml:space="preserve"> de 2020, no uso das competências que lhe conferem os arts. 97 e 100 do Regimento Interno do CAU/BR, após análise do assunto em epígrafe, e</w:t>
      </w:r>
    </w:p>
    <w:p w14:paraId="3BF10851" w14:textId="77777777" w:rsidR="003A7DFB" w:rsidRPr="00BF632F" w:rsidRDefault="003A7DFB" w:rsidP="003A7DFB">
      <w:p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 xml:space="preserve">Considerando as propostas de alteração de dispositivos da </w:t>
      </w:r>
      <w:r w:rsidRPr="00BF632F">
        <w:rPr>
          <w:rFonts w:ascii="Times New Roman" w:eastAsia="Times New Roman" w:hAnsi="Times New Roman"/>
          <w:sz w:val="22"/>
          <w:szCs w:val="22"/>
        </w:rPr>
        <w:t>Resolução CAU/BR nº. 143, de 23 de junho de 2017, enviadas pelos CAU/UF</w:t>
      </w:r>
      <w:r>
        <w:rPr>
          <w:rFonts w:ascii="Times New Roman" w:eastAsia="Times New Roman" w:hAnsi="Times New Roman"/>
          <w:sz w:val="22"/>
          <w:szCs w:val="22"/>
        </w:rPr>
        <w:t>;</w:t>
      </w:r>
    </w:p>
    <w:p w14:paraId="28D8ECC2" w14:textId="77777777" w:rsidR="003A7DFB" w:rsidRDefault="003A7DFB" w:rsidP="003A7DFB">
      <w:pPr>
        <w:spacing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Considerando as discussões e encaminhamentos dos seminários regionais, treinamentos técnicos e seminário nacional realizados pela CED-CAU/BR em 2018 e 2019</w:t>
      </w:r>
      <w:r>
        <w:rPr>
          <w:rFonts w:ascii="Times New Roman" w:eastAsia="Times New Roman" w:hAnsi="Times New Roman"/>
          <w:sz w:val="22"/>
          <w:szCs w:val="22"/>
          <w:lang w:eastAsia="pt-BR"/>
        </w:rPr>
        <w:t>;</w:t>
      </w:r>
    </w:p>
    <w:p w14:paraId="24FFA672" w14:textId="77777777" w:rsidR="003A7DFB" w:rsidRPr="00BF632F" w:rsidRDefault="003A7DFB" w:rsidP="003A7DFB">
      <w:pPr>
        <w:spacing w:after="12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Considerando as novas contribuições encaminhadas no ano de 2020 e a proposta de revisão das regras </w:t>
      </w:r>
      <w:r w:rsidRPr="005F48AA">
        <w:rPr>
          <w:rFonts w:ascii="Times New Roman" w:eastAsia="Times New Roman" w:hAnsi="Times New Roman"/>
          <w:sz w:val="22"/>
          <w:szCs w:val="22"/>
          <w:lang w:eastAsia="pt-BR"/>
        </w:rPr>
        <w:t>para enquadramento de infrações e para aplicação de sanções ético-disciplinares</w:t>
      </w:r>
      <w:r>
        <w:rPr>
          <w:rFonts w:ascii="Times New Roman" w:eastAsia="Times New Roman" w:hAnsi="Times New Roman"/>
          <w:sz w:val="22"/>
          <w:szCs w:val="22"/>
          <w:lang w:eastAsia="pt-BR"/>
        </w:rPr>
        <w:t>;</w:t>
      </w:r>
    </w:p>
    <w:p w14:paraId="7EA12054" w14:textId="77777777" w:rsidR="003A7DFB" w:rsidRPr="00BF632F" w:rsidRDefault="003A7DFB" w:rsidP="003A7DFB">
      <w:pPr>
        <w:spacing w:before="12pt" w:after="12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Considerando a Resolução CAU/BR nº 104, de 26 de junho de 2015, que dispõe sobre os procedimentos para aprovação dos atos administrativos do tipo resolução, deliberação e proposta, de competência do CAU.</w:t>
      </w:r>
    </w:p>
    <w:p w14:paraId="06622A35" w14:textId="77777777" w:rsidR="003A7DFB" w:rsidRPr="00BF632F" w:rsidRDefault="003A7DFB" w:rsidP="003A7DFB">
      <w:pPr>
        <w:spacing w:after="12pt"/>
        <w:jc w:val="both"/>
        <w:rPr>
          <w:rFonts w:ascii="Times New Roman" w:eastAsia="Times New Roman" w:hAnsi="Times New Roman"/>
          <w:b/>
          <w:sz w:val="22"/>
          <w:szCs w:val="22"/>
          <w:lang w:eastAsia="pt-BR"/>
        </w:rPr>
      </w:pPr>
      <w:r w:rsidRPr="00BF632F">
        <w:rPr>
          <w:rFonts w:ascii="Times New Roman" w:eastAsia="Times New Roman" w:hAnsi="Times New Roman"/>
          <w:b/>
          <w:sz w:val="22"/>
          <w:szCs w:val="22"/>
          <w:lang w:eastAsia="pt-BR"/>
        </w:rPr>
        <w:t>DELIBEROU:</w:t>
      </w:r>
    </w:p>
    <w:p w14:paraId="7EF9F81C" w14:textId="77777777" w:rsidR="003A7DFB" w:rsidRPr="00BF632F" w:rsidRDefault="003A7DFB" w:rsidP="003A7DFB">
      <w:pPr>
        <w:numPr>
          <w:ilvl w:val="0"/>
          <w:numId w:val="31"/>
        </w:numPr>
        <w:spacing w:after="12pt"/>
        <w:ind w:start="18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 xml:space="preserve">Aprovar o anteprojeto de resolução que </w:t>
      </w:r>
      <w:r w:rsidRPr="00BF632F">
        <w:rPr>
          <w:rFonts w:ascii="Times New Roman" w:eastAsia="Times New Roman" w:hAnsi="Times New Roman"/>
          <w:sz w:val="22"/>
          <w:szCs w:val="22"/>
        </w:rPr>
        <w:t>altera a Resolução CAU/BR nº 143, de 23 de junho de 2017</w:t>
      </w:r>
      <w:r w:rsidRPr="00BF632F">
        <w:rPr>
          <w:rFonts w:ascii="Times New Roman" w:eastAsia="Times New Roman" w:hAnsi="Times New Roman"/>
          <w:sz w:val="22"/>
          <w:szCs w:val="22"/>
          <w:lang w:eastAsia="pt-BR"/>
        </w:rPr>
        <w:t>, na forma do anexo.</w:t>
      </w:r>
    </w:p>
    <w:p w14:paraId="56B0479A" w14:textId="77777777" w:rsidR="003A7DFB" w:rsidRPr="00BF632F" w:rsidRDefault="003A7DFB" w:rsidP="003A7DFB">
      <w:pPr>
        <w:numPr>
          <w:ilvl w:val="0"/>
          <w:numId w:val="31"/>
        </w:numPr>
        <w:spacing w:after="12pt"/>
        <w:ind w:start="18pt"/>
        <w:jc w:val="both"/>
        <w:rPr>
          <w:rFonts w:ascii="Times New Roman" w:eastAsia="Times New Roman" w:hAnsi="Times New Roman"/>
          <w:sz w:val="22"/>
          <w:szCs w:val="22"/>
          <w:lang w:eastAsia="pt-BR"/>
        </w:rPr>
      </w:pPr>
      <w:r w:rsidRPr="00BF632F">
        <w:rPr>
          <w:rFonts w:ascii="Times New Roman" w:eastAsia="Times New Roman" w:hAnsi="Times New Roman"/>
          <w:sz w:val="22"/>
          <w:szCs w:val="22"/>
          <w:lang w:eastAsia="pt-BR"/>
        </w:rPr>
        <w:t>Enviar a presente deliberação à Presidência do CAU/BR para ciência e envio à Assessoria Jurídica do CAU/BR, à Presidência dos CAU/UF, aos conselheiros do CAU/BR e Gerência do Centro de Serviços Compartilhados (CSC) e realização de consulta pública, em atendimento aos procedimentos previstos na Resolução CAU/BR nº 104, de 2015.</w:t>
      </w:r>
    </w:p>
    <w:p w14:paraId="43B7BB7B" w14:textId="77777777" w:rsidR="003A7DFB" w:rsidRPr="00BF632F" w:rsidRDefault="003A7DFB" w:rsidP="003A7DFB">
      <w:pPr>
        <w:spacing w:after="12pt"/>
        <w:jc w:val="both"/>
        <w:rPr>
          <w:rFonts w:ascii="Times New Roman" w:hAnsi="Times New Roman"/>
          <w:sz w:val="22"/>
          <w:szCs w:val="22"/>
          <w:highlight w:val="yellow"/>
          <w:lang w:eastAsia="pt-BR"/>
        </w:rPr>
      </w:pPr>
      <w:r w:rsidRPr="00BF632F">
        <w:rPr>
          <w:rFonts w:ascii="Times New Roman" w:eastAsia="Times New Roman" w:hAnsi="Times New Roman"/>
          <w:sz w:val="22"/>
          <w:szCs w:val="22"/>
          <w:lang w:eastAsia="pt-BR"/>
        </w:rPr>
        <w:t>Aprovado por unanimidade dos membros presentes.</w:t>
      </w:r>
    </w:p>
    <w:p w14:paraId="0A109EEB" w14:textId="7AA04408" w:rsidR="00504031" w:rsidRPr="00E013EE" w:rsidRDefault="003A7DFB" w:rsidP="003A7DFB">
      <w:pPr>
        <w:jc w:val="center"/>
        <w:rPr>
          <w:rFonts w:ascii="Times New Roman" w:hAnsi="Times New Roman"/>
          <w:sz w:val="22"/>
          <w:szCs w:val="22"/>
          <w:lang w:eastAsia="pt-BR"/>
        </w:rPr>
      </w:pPr>
      <w:r w:rsidRPr="00BF632F">
        <w:rPr>
          <w:rFonts w:ascii="Times New Roman" w:eastAsia="Times New Roman" w:hAnsi="Times New Roman"/>
          <w:sz w:val="22"/>
          <w:szCs w:val="22"/>
          <w:lang w:eastAsia="pt-BR"/>
        </w:rPr>
        <w:t xml:space="preserve">Brasília, </w:t>
      </w:r>
      <w:r>
        <w:rPr>
          <w:rFonts w:ascii="Times New Roman" w:eastAsia="Times New Roman" w:hAnsi="Times New Roman"/>
          <w:sz w:val="22"/>
          <w:szCs w:val="22"/>
          <w:lang w:eastAsia="pt-BR"/>
        </w:rPr>
        <w:t>9</w:t>
      </w:r>
      <w:r w:rsidRPr="00BF632F">
        <w:rPr>
          <w:rFonts w:ascii="Times New Roman" w:eastAsia="Times New Roman" w:hAnsi="Times New Roman"/>
          <w:sz w:val="22"/>
          <w:szCs w:val="22"/>
          <w:lang w:eastAsia="pt-BR"/>
        </w:rPr>
        <w:t xml:space="preserve"> de </w:t>
      </w:r>
      <w:r>
        <w:rPr>
          <w:rFonts w:ascii="Times New Roman" w:eastAsia="Times New Roman" w:hAnsi="Times New Roman"/>
          <w:sz w:val="22"/>
          <w:szCs w:val="22"/>
          <w:lang w:eastAsia="pt-BR"/>
        </w:rPr>
        <w:t>julho</w:t>
      </w:r>
      <w:r w:rsidRPr="00BF632F">
        <w:rPr>
          <w:rFonts w:ascii="Times New Roman" w:eastAsia="Times New Roman" w:hAnsi="Times New Roman"/>
          <w:sz w:val="22"/>
          <w:szCs w:val="22"/>
          <w:lang w:eastAsia="pt-BR"/>
        </w:rPr>
        <w:t xml:space="preserve"> de 2020.</w:t>
      </w:r>
    </w:p>
    <w:p w14:paraId="3AAD45C3" w14:textId="77777777" w:rsidR="00E402E7" w:rsidRPr="00E013EE" w:rsidRDefault="00E402E7" w:rsidP="00504031">
      <w:pPr>
        <w:autoSpaceDE w:val="0"/>
        <w:autoSpaceDN w:val="0"/>
        <w:adjustRightInd w:val="0"/>
        <w:rPr>
          <w:rFonts w:ascii="Times New Roman" w:hAnsi="Times New Roman"/>
          <w:b/>
          <w:caps/>
          <w:color w:val="000000"/>
          <w:spacing w:val="4"/>
          <w:sz w:val="22"/>
          <w:szCs w:val="22"/>
          <w:lang w:eastAsia="pt-BR"/>
        </w:rPr>
      </w:pPr>
    </w:p>
    <w:p w14:paraId="7A1D1512" w14:textId="77777777" w:rsidR="00F01318" w:rsidRPr="00E013EE" w:rsidRDefault="00F01318" w:rsidP="00504031">
      <w:pPr>
        <w:autoSpaceDE w:val="0"/>
        <w:autoSpaceDN w:val="0"/>
        <w:adjustRightInd w:val="0"/>
        <w:rPr>
          <w:rFonts w:ascii="Times New Roman" w:hAnsi="Times New Roman"/>
          <w:b/>
          <w:caps/>
          <w:color w:val="000000"/>
          <w:spacing w:val="4"/>
          <w:sz w:val="22"/>
          <w:szCs w:val="22"/>
          <w:lang w:eastAsia="pt-BR"/>
        </w:rPr>
      </w:pPr>
    </w:p>
    <w:p w14:paraId="48BE58C3" w14:textId="77777777" w:rsidR="003B4061" w:rsidRPr="00E013EE" w:rsidRDefault="003B4061" w:rsidP="003B4061">
      <w:pPr>
        <w:jc w:val="both"/>
        <w:rPr>
          <w:rFonts w:ascii="Times New Roman" w:hAnsi="Times New Roman"/>
          <w:b/>
          <w:color w:val="000000"/>
          <w:spacing w:val="4"/>
          <w:sz w:val="22"/>
          <w:szCs w:val="22"/>
          <w:lang w:eastAsia="pt-BR"/>
        </w:rPr>
      </w:pPr>
      <w:r w:rsidRPr="00E013EE">
        <w:rPr>
          <w:rFonts w:ascii="Times New Roman" w:hAnsi="Times New Roman"/>
          <w:bCs/>
          <w:color w:val="000000"/>
          <w:spacing w:val="4"/>
          <w:sz w:val="22"/>
          <w:szCs w:val="22"/>
          <w:lang w:eastAsia="pt-BR"/>
        </w:rPr>
        <w:t xml:space="preserve">Considerando a autorização do Conselho Diretor, </w:t>
      </w:r>
      <w:r w:rsidRPr="00E013EE">
        <w:rPr>
          <w:rFonts w:ascii="Times New Roman" w:hAnsi="Times New Roman"/>
          <w:color w:val="000000"/>
          <w:sz w:val="22"/>
          <w:szCs w:val="22"/>
          <w:shd w:val="clear" w:color="auto" w:fill="FFFFFF"/>
        </w:rPr>
        <w:t xml:space="preserve">a necessidade de ações cautelosas em defesa da saúde dos membros do Plenário, convidados e colaboradores do Conselho e a implantação de reuniões deliberativas virtuais, </w:t>
      </w:r>
      <w:r w:rsidRPr="00E013EE">
        <w:rPr>
          <w:rFonts w:ascii="Times New Roman" w:hAnsi="Times New Roman"/>
          <w:b/>
          <w:color w:val="000000"/>
          <w:spacing w:val="4"/>
          <w:sz w:val="22"/>
          <w:szCs w:val="22"/>
          <w:lang w:eastAsia="pt-BR"/>
        </w:rPr>
        <w:t>atesto a veracidade e a autenticidade das informações prestadas.</w:t>
      </w:r>
    </w:p>
    <w:p w14:paraId="4960092E" w14:textId="77777777" w:rsidR="00F01318" w:rsidRPr="00E013EE" w:rsidRDefault="00F01318" w:rsidP="000115C6">
      <w:pPr>
        <w:autoSpaceDE w:val="0"/>
        <w:autoSpaceDN w:val="0"/>
        <w:adjustRightInd w:val="0"/>
        <w:jc w:val="center"/>
        <w:rPr>
          <w:rFonts w:ascii="Times New Roman" w:hAnsi="Times New Roman"/>
          <w:bCs/>
          <w:caps/>
          <w:color w:val="000000"/>
          <w:spacing w:val="4"/>
          <w:sz w:val="22"/>
          <w:szCs w:val="22"/>
          <w:lang w:eastAsia="pt-BR"/>
        </w:rPr>
      </w:pPr>
    </w:p>
    <w:p w14:paraId="044D0979" w14:textId="77777777" w:rsidR="00F01318" w:rsidRPr="00E013EE" w:rsidRDefault="00F01318" w:rsidP="000115C6">
      <w:pPr>
        <w:autoSpaceDE w:val="0"/>
        <w:autoSpaceDN w:val="0"/>
        <w:adjustRightInd w:val="0"/>
        <w:jc w:val="center"/>
        <w:rPr>
          <w:rFonts w:ascii="Times New Roman" w:hAnsi="Times New Roman"/>
          <w:bCs/>
          <w:caps/>
          <w:color w:val="000000"/>
          <w:spacing w:val="4"/>
          <w:sz w:val="22"/>
          <w:szCs w:val="22"/>
          <w:lang w:eastAsia="pt-BR"/>
        </w:rPr>
      </w:pPr>
    </w:p>
    <w:p w14:paraId="1A711FAE" w14:textId="77777777" w:rsidR="00F01318" w:rsidRPr="00E013EE" w:rsidRDefault="00F01318" w:rsidP="000115C6">
      <w:pPr>
        <w:autoSpaceDE w:val="0"/>
        <w:autoSpaceDN w:val="0"/>
        <w:adjustRightInd w:val="0"/>
        <w:jc w:val="center"/>
        <w:rPr>
          <w:rFonts w:ascii="Times New Roman" w:hAnsi="Times New Roman"/>
          <w:bCs/>
          <w:caps/>
          <w:color w:val="000000"/>
          <w:spacing w:val="4"/>
          <w:sz w:val="22"/>
          <w:szCs w:val="22"/>
          <w:lang w:eastAsia="pt-BR"/>
        </w:rPr>
      </w:pPr>
    </w:p>
    <w:p w14:paraId="00D91CF3" w14:textId="77777777" w:rsidR="00B05195" w:rsidRPr="00E013EE" w:rsidRDefault="00B05195" w:rsidP="000115C6">
      <w:pPr>
        <w:autoSpaceDE w:val="0"/>
        <w:autoSpaceDN w:val="0"/>
        <w:adjustRightInd w:val="0"/>
        <w:jc w:val="center"/>
        <w:rPr>
          <w:rFonts w:ascii="Times New Roman" w:hAnsi="Times New Roman"/>
          <w:b/>
          <w:caps/>
          <w:color w:val="000000"/>
          <w:spacing w:val="4"/>
          <w:sz w:val="22"/>
          <w:szCs w:val="22"/>
          <w:lang w:eastAsia="pt-BR"/>
        </w:rPr>
      </w:pPr>
    </w:p>
    <w:p w14:paraId="24383560" w14:textId="77777777" w:rsidR="00B05195" w:rsidRPr="00E013EE" w:rsidRDefault="00B05195" w:rsidP="000115C6">
      <w:pPr>
        <w:spacing w:before="0.10pt" w:after="0.10pt" w:line="13.80pt" w:lineRule="auto"/>
        <w:jc w:val="center"/>
        <w:rPr>
          <w:rFonts w:ascii="Times New Roman" w:eastAsia="Calibri" w:hAnsi="Times New Roman"/>
          <w:b/>
          <w:sz w:val="22"/>
          <w:szCs w:val="22"/>
        </w:rPr>
      </w:pPr>
      <w:r w:rsidRPr="00E013EE">
        <w:rPr>
          <w:rFonts w:ascii="Times New Roman" w:eastAsia="Calibri" w:hAnsi="Times New Roman"/>
          <w:b/>
          <w:sz w:val="22"/>
          <w:szCs w:val="22"/>
        </w:rPr>
        <w:t>DANIELA DEMARTINI</w:t>
      </w:r>
    </w:p>
    <w:p w14:paraId="1B6465F7" w14:textId="4E3A7829" w:rsidR="00B05195" w:rsidRPr="00E013EE" w:rsidRDefault="00B05195" w:rsidP="000115C6">
      <w:pPr>
        <w:tabs>
          <w:tab w:val="start" w:pos="78pt"/>
        </w:tabs>
        <w:spacing w:before="0.10pt" w:after="0.10pt" w:line="13.80pt" w:lineRule="auto"/>
        <w:jc w:val="center"/>
        <w:rPr>
          <w:rFonts w:ascii="Times New Roman" w:hAnsi="Times New Roman"/>
          <w:sz w:val="22"/>
          <w:szCs w:val="22"/>
        </w:rPr>
      </w:pPr>
      <w:r w:rsidRPr="00E013EE">
        <w:rPr>
          <w:rFonts w:ascii="Times New Roman" w:eastAsia="Calibri" w:hAnsi="Times New Roman"/>
          <w:sz w:val="22"/>
          <w:szCs w:val="22"/>
        </w:rPr>
        <w:t>Secretária</w:t>
      </w:r>
      <w:r w:rsidR="001D3109" w:rsidRPr="00E013EE">
        <w:rPr>
          <w:rFonts w:ascii="Times New Roman" w:eastAsia="Calibri" w:hAnsi="Times New Roman"/>
          <w:sz w:val="22"/>
          <w:szCs w:val="22"/>
        </w:rPr>
        <w:t>-</w:t>
      </w:r>
      <w:r w:rsidRPr="00E013EE">
        <w:rPr>
          <w:rFonts w:ascii="Times New Roman" w:eastAsia="Calibri" w:hAnsi="Times New Roman"/>
          <w:sz w:val="22"/>
          <w:szCs w:val="22"/>
        </w:rPr>
        <w:t>Geral da Mesa do CAU/BR</w:t>
      </w:r>
    </w:p>
    <w:p w14:paraId="252E483A" w14:textId="77777777" w:rsidR="00FC590D" w:rsidRPr="00E013EE" w:rsidRDefault="00FC590D">
      <w:pPr>
        <w:rPr>
          <w:rFonts w:ascii="Times New Roman" w:eastAsia="Calibri" w:hAnsi="Times New Roman"/>
          <w:b/>
          <w:sz w:val="22"/>
          <w:szCs w:val="22"/>
        </w:rPr>
      </w:pPr>
      <w:bookmarkStart w:id="1" w:name="_Hlk36716187"/>
      <w:r w:rsidRPr="00E013EE">
        <w:rPr>
          <w:rFonts w:ascii="Times New Roman" w:eastAsia="Calibri" w:hAnsi="Times New Roman"/>
          <w:b/>
          <w:sz w:val="22"/>
          <w:szCs w:val="22"/>
        </w:rPr>
        <w:br w:type="page"/>
      </w:r>
    </w:p>
    <w:p w14:paraId="5237BBE4" w14:textId="6E94D65E" w:rsidR="000115C6" w:rsidRPr="00E013EE" w:rsidRDefault="00492960" w:rsidP="000115C6">
      <w:pPr>
        <w:jc w:val="center"/>
        <w:rPr>
          <w:rFonts w:ascii="Times New Roman" w:eastAsia="Calibri" w:hAnsi="Times New Roman"/>
          <w:b/>
          <w:sz w:val="22"/>
          <w:szCs w:val="22"/>
        </w:rPr>
      </w:pPr>
      <w:r w:rsidRPr="00E013EE">
        <w:rPr>
          <w:rFonts w:ascii="Times New Roman" w:eastAsia="Calibri" w:hAnsi="Times New Roman"/>
          <w:b/>
          <w:sz w:val="22"/>
          <w:szCs w:val="22"/>
        </w:rPr>
        <w:lastRenderedPageBreak/>
        <w:t>9</w:t>
      </w:r>
      <w:r w:rsidR="00BF7598">
        <w:rPr>
          <w:rFonts w:ascii="Times New Roman" w:eastAsia="Calibri" w:hAnsi="Times New Roman"/>
          <w:b/>
          <w:sz w:val="22"/>
          <w:szCs w:val="22"/>
        </w:rPr>
        <w:t>5</w:t>
      </w:r>
      <w:r w:rsidR="000115C6" w:rsidRPr="00E013EE">
        <w:rPr>
          <w:rFonts w:ascii="Times New Roman" w:eastAsia="Calibri" w:hAnsi="Times New Roman"/>
          <w:b/>
          <w:sz w:val="22"/>
          <w:szCs w:val="22"/>
        </w:rPr>
        <w:t>ª REUNIÃO</w:t>
      </w:r>
      <w:r w:rsidRPr="00E013EE">
        <w:rPr>
          <w:rFonts w:ascii="Times New Roman" w:eastAsia="Calibri" w:hAnsi="Times New Roman"/>
          <w:b/>
          <w:sz w:val="22"/>
          <w:szCs w:val="22"/>
        </w:rPr>
        <w:t xml:space="preserve"> ORDINÁRIA</w:t>
      </w:r>
      <w:r w:rsidR="000115C6" w:rsidRPr="00E013EE">
        <w:rPr>
          <w:rFonts w:ascii="Times New Roman" w:eastAsia="Calibri" w:hAnsi="Times New Roman"/>
          <w:b/>
          <w:sz w:val="22"/>
          <w:szCs w:val="22"/>
        </w:rPr>
        <w:t xml:space="preserve"> D</w:t>
      </w:r>
      <w:r w:rsidR="000770D7" w:rsidRPr="00E013EE">
        <w:rPr>
          <w:rFonts w:ascii="Times New Roman" w:eastAsia="Calibri" w:hAnsi="Times New Roman"/>
          <w:b/>
          <w:sz w:val="22"/>
          <w:szCs w:val="22"/>
        </w:rPr>
        <w:t>A</w:t>
      </w:r>
      <w:r w:rsidR="000115C6" w:rsidRPr="00E013EE">
        <w:rPr>
          <w:rFonts w:ascii="Times New Roman" w:eastAsia="Calibri" w:hAnsi="Times New Roman"/>
          <w:b/>
          <w:sz w:val="22"/>
          <w:szCs w:val="22"/>
        </w:rPr>
        <w:t xml:space="preserve"> </w:t>
      </w:r>
      <w:r w:rsidR="00F01318" w:rsidRPr="00E013EE">
        <w:rPr>
          <w:rFonts w:ascii="Times New Roman" w:eastAsia="Calibri" w:hAnsi="Times New Roman"/>
          <w:b/>
          <w:sz w:val="22"/>
          <w:szCs w:val="22"/>
        </w:rPr>
        <w:t>CED-CAU/BR</w:t>
      </w:r>
    </w:p>
    <w:p w14:paraId="3F3006B3" w14:textId="77777777" w:rsidR="000115C6" w:rsidRPr="00E013EE" w:rsidRDefault="000115C6" w:rsidP="000115C6">
      <w:pPr>
        <w:tabs>
          <w:tab w:val="center" w:pos="212.60pt"/>
          <w:tab w:val="end" w:pos="425.20pt"/>
        </w:tabs>
        <w:jc w:val="center"/>
        <w:rPr>
          <w:rFonts w:ascii="Times New Roman" w:eastAsia="Calibri" w:hAnsi="Times New Roman"/>
          <w:sz w:val="22"/>
          <w:szCs w:val="22"/>
        </w:rPr>
      </w:pPr>
      <w:r w:rsidRPr="00E013EE">
        <w:rPr>
          <w:rFonts w:ascii="Times New Roman" w:eastAsia="Calibri" w:hAnsi="Times New Roman"/>
          <w:sz w:val="22"/>
          <w:szCs w:val="22"/>
        </w:rPr>
        <w:t>Videoconferência</w:t>
      </w:r>
    </w:p>
    <w:p w14:paraId="307DD7F2" w14:textId="77777777" w:rsidR="000115C6" w:rsidRPr="00E013EE" w:rsidRDefault="000115C6" w:rsidP="000115C6">
      <w:pPr>
        <w:tabs>
          <w:tab w:val="center" w:pos="212.60pt"/>
          <w:tab w:val="end" w:pos="425.20pt"/>
        </w:tabs>
        <w:jc w:val="center"/>
        <w:rPr>
          <w:rFonts w:ascii="Times New Roman" w:eastAsia="Calibri" w:hAnsi="Times New Roman"/>
          <w:sz w:val="22"/>
          <w:szCs w:val="22"/>
        </w:rPr>
      </w:pPr>
    </w:p>
    <w:p w14:paraId="66D22D5D" w14:textId="77777777" w:rsidR="000115C6" w:rsidRPr="00E013EE" w:rsidRDefault="000115C6" w:rsidP="000115C6">
      <w:pPr>
        <w:tabs>
          <w:tab w:val="center" w:pos="212.60pt"/>
          <w:tab w:val="end" w:pos="425.20pt"/>
        </w:tabs>
        <w:rPr>
          <w:rFonts w:ascii="Times New Roman" w:eastAsia="Calibri" w:hAnsi="Times New Roman"/>
          <w:b/>
          <w:sz w:val="22"/>
          <w:szCs w:val="22"/>
        </w:rPr>
      </w:pPr>
    </w:p>
    <w:p w14:paraId="28232972" w14:textId="77777777" w:rsidR="000115C6" w:rsidRPr="00E013EE" w:rsidRDefault="000115C6" w:rsidP="000115C6">
      <w:pPr>
        <w:spacing w:after="6pt"/>
        <w:jc w:val="center"/>
        <w:rPr>
          <w:rFonts w:ascii="Times New Roman" w:hAnsi="Times New Roman"/>
          <w:b/>
          <w:sz w:val="22"/>
          <w:szCs w:val="22"/>
          <w:lang w:eastAsia="pt-BR"/>
        </w:rPr>
      </w:pPr>
      <w:r w:rsidRPr="00E013EE">
        <w:rPr>
          <w:rFonts w:ascii="Times New Roman" w:hAnsi="Times New Roman"/>
          <w:b/>
          <w:sz w:val="22"/>
          <w:szCs w:val="22"/>
          <w:lang w:eastAsia="pt-BR"/>
        </w:rPr>
        <w:t>Folha de Votação</w:t>
      </w:r>
    </w:p>
    <w:tbl>
      <w:tblPr>
        <w:tblW w:w="503.25pt" w:type="dxa"/>
        <w:tblInd w:w="-5.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21"/>
        <w:gridCol w:w="2240"/>
        <w:gridCol w:w="3543"/>
        <w:gridCol w:w="703"/>
        <w:gridCol w:w="709"/>
        <w:gridCol w:w="709"/>
        <w:gridCol w:w="1140"/>
      </w:tblGrid>
      <w:tr w:rsidR="000115C6" w:rsidRPr="00E013EE" w14:paraId="1E602CBD" w14:textId="77777777" w:rsidTr="005575C4">
        <w:tc>
          <w:tcPr>
            <w:tcW w:w="51.05pt" w:type="dxa"/>
            <w:vMerge w:val="restart"/>
            <w:tcBorders>
              <w:top w:val="single" w:sz="4" w:space="0" w:color="auto"/>
              <w:start w:val="single" w:sz="4" w:space="0" w:color="auto"/>
              <w:bottom w:val="single" w:sz="4" w:space="0" w:color="auto"/>
              <w:end w:val="single" w:sz="4" w:space="0" w:color="auto"/>
            </w:tcBorders>
            <w:vAlign w:val="center"/>
            <w:hideMark/>
          </w:tcPr>
          <w:p w14:paraId="0B937FA5" w14:textId="77777777" w:rsidR="00A01AF1" w:rsidRPr="00E013EE" w:rsidRDefault="00A01AF1">
            <w:pPr>
              <w:ind w:start="0.80pt" w:end="0.60pt"/>
              <w:jc w:val="center"/>
              <w:rPr>
                <w:rFonts w:ascii="Times New Roman" w:hAnsi="Times New Roman"/>
                <w:b/>
                <w:sz w:val="22"/>
                <w:szCs w:val="22"/>
                <w:lang w:eastAsia="pt-BR"/>
              </w:rPr>
            </w:pPr>
          </w:p>
          <w:p w14:paraId="67F9BA07" w14:textId="77777777" w:rsidR="000115C6" w:rsidRPr="00E013EE" w:rsidRDefault="000115C6">
            <w:pPr>
              <w:ind w:start="0.80pt" w:end="0.60pt"/>
              <w:jc w:val="center"/>
              <w:rPr>
                <w:rFonts w:ascii="Times New Roman" w:hAnsi="Times New Roman"/>
                <w:b/>
                <w:sz w:val="22"/>
                <w:szCs w:val="22"/>
                <w:lang w:eastAsia="pt-BR"/>
              </w:rPr>
            </w:pPr>
            <w:r w:rsidRPr="00E013EE">
              <w:rPr>
                <w:rFonts w:ascii="Times New Roman" w:hAnsi="Times New Roman"/>
                <w:b/>
                <w:sz w:val="22"/>
                <w:szCs w:val="22"/>
                <w:lang w:eastAsia="pt-BR"/>
              </w:rPr>
              <w:t>UF</w:t>
            </w:r>
          </w:p>
          <w:p w14:paraId="7262808C" w14:textId="0323B2EA" w:rsidR="000115C6" w:rsidRPr="00E013EE" w:rsidRDefault="000115C6">
            <w:pPr>
              <w:ind w:start="0.80pt" w:end="0.60pt"/>
              <w:jc w:val="center"/>
              <w:rPr>
                <w:rFonts w:ascii="Times New Roman" w:hAnsi="Times New Roman"/>
                <w:sz w:val="22"/>
                <w:szCs w:val="22"/>
                <w:lang w:eastAsia="pt-BR"/>
              </w:rPr>
            </w:pPr>
          </w:p>
        </w:tc>
        <w:tc>
          <w:tcPr>
            <w:tcW w:w="112pt" w:type="dxa"/>
            <w:vMerge w:val="restart"/>
            <w:tcBorders>
              <w:top w:val="single" w:sz="4" w:space="0" w:color="auto"/>
              <w:start w:val="single" w:sz="4" w:space="0" w:color="auto"/>
              <w:bottom w:val="single" w:sz="4" w:space="0" w:color="auto"/>
              <w:end w:val="single" w:sz="4" w:space="0" w:color="auto"/>
            </w:tcBorders>
          </w:tcPr>
          <w:p w14:paraId="47EA6B2D" w14:textId="77777777" w:rsidR="000115C6" w:rsidRPr="00E013EE" w:rsidRDefault="000115C6">
            <w:pPr>
              <w:jc w:val="center"/>
              <w:rPr>
                <w:rFonts w:ascii="Times New Roman" w:hAnsi="Times New Roman"/>
                <w:b/>
                <w:sz w:val="22"/>
                <w:szCs w:val="22"/>
                <w:lang w:eastAsia="pt-BR"/>
              </w:rPr>
            </w:pPr>
          </w:p>
          <w:p w14:paraId="071E81FB" w14:textId="77777777" w:rsidR="000115C6" w:rsidRPr="00E013EE" w:rsidRDefault="000115C6">
            <w:pPr>
              <w:jc w:val="center"/>
              <w:rPr>
                <w:rFonts w:ascii="Times New Roman" w:hAnsi="Times New Roman"/>
                <w:b/>
                <w:sz w:val="22"/>
                <w:szCs w:val="22"/>
                <w:lang w:eastAsia="pt-BR"/>
              </w:rPr>
            </w:pPr>
            <w:r w:rsidRPr="00E013EE">
              <w:rPr>
                <w:rFonts w:ascii="Times New Roman" w:hAnsi="Times New Roman"/>
                <w:b/>
                <w:sz w:val="22"/>
                <w:szCs w:val="22"/>
                <w:lang w:eastAsia="pt-BR"/>
              </w:rPr>
              <w:t>Função</w:t>
            </w:r>
          </w:p>
        </w:tc>
        <w:tc>
          <w:tcPr>
            <w:tcW w:w="177.15pt" w:type="dxa"/>
            <w:vMerge w:val="restart"/>
            <w:tcBorders>
              <w:top w:val="single" w:sz="4" w:space="0" w:color="auto"/>
              <w:start w:val="single" w:sz="4" w:space="0" w:color="auto"/>
              <w:bottom w:val="single" w:sz="4" w:space="0" w:color="auto"/>
              <w:end w:val="single" w:sz="4" w:space="0" w:color="auto"/>
            </w:tcBorders>
            <w:vAlign w:val="center"/>
            <w:hideMark/>
          </w:tcPr>
          <w:p w14:paraId="386D2B7D" w14:textId="77777777" w:rsidR="000115C6" w:rsidRPr="00E013EE" w:rsidRDefault="000115C6">
            <w:pPr>
              <w:jc w:val="center"/>
              <w:rPr>
                <w:rFonts w:ascii="Times New Roman" w:hAnsi="Times New Roman"/>
                <w:b/>
                <w:sz w:val="22"/>
                <w:szCs w:val="22"/>
                <w:lang w:eastAsia="pt-BR"/>
              </w:rPr>
            </w:pPr>
            <w:r w:rsidRPr="00E013EE">
              <w:rPr>
                <w:rFonts w:ascii="Times New Roman" w:hAnsi="Times New Roman"/>
                <w:b/>
                <w:sz w:val="22"/>
                <w:szCs w:val="22"/>
                <w:lang w:eastAsia="pt-BR"/>
              </w:rPr>
              <w:t>Conselheiro</w:t>
            </w:r>
          </w:p>
        </w:tc>
        <w:tc>
          <w:tcPr>
            <w:tcW w:w="163.05pt" w:type="dxa"/>
            <w:gridSpan w:val="4"/>
            <w:tcBorders>
              <w:top w:val="single" w:sz="4" w:space="0" w:color="auto"/>
              <w:start w:val="single" w:sz="4" w:space="0" w:color="auto"/>
              <w:bottom w:val="single" w:sz="4" w:space="0" w:color="auto"/>
            </w:tcBorders>
            <w:hideMark/>
          </w:tcPr>
          <w:p w14:paraId="4F2A21D1" w14:textId="77777777" w:rsidR="000115C6" w:rsidRPr="00E013EE" w:rsidRDefault="000115C6">
            <w:pPr>
              <w:jc w:val="center"/>
              <w:rPr>
                <w:rFonts w:ascii="Times New Roman" w:hAnsi="Times New Roman"/>
                <w:b/>
                <w:sz w:val="22"/>
                <w:szCs w:val="22"/>
                <w:lang w:eastAsia="pt-BR"/>
              </w:rPr>
            </w:pPr>
            <w:r w:rsidRPr="00E013EE">
              <w:rPr>
                <w:rFonts w:ascii="Times New Roman" w:hAnsi="Times New Roman"/>
                <w:b/>
                <w:sz w:val="22"/>
                <w:szCs w:val="22"/>
                <w:lang w:eastAsia="pt-BR"/>
              </w:rPr>
              <w:t>Votação</w:t>
            </w:r>
          </w:p>
        </w:tc>
      </w:tr>
      <w:tr w:rsidR="000115C6" w:rsidRPr="00E013EE" w14:paraId="1E495AFA" w14:textId="77777777" w:rsidTr="003A7DFB">
        <w:tc>
          <w:tcPr>
            <w:tcW w:w="51.05pt" w:type="dxa"/>
            <w:vMerge/>
            <w:tcBorders>
              <w:top w:val="single" w:sz="4" w:space="0" w:color="auto"/>
              <w:start w:val="single" w:sz="4" w:space="0" w:color="auto"/>
              <w:bottom w:val="single" w:sz="4" w:space="0" w:color="auto"/>
              <w:end w:val="single" w:sz="4" w:space="0" w:color="auto"/>
            </w:tcBorders>
            <w:vAlign w:val="center"/>
            <w:hideMark/>
          </w:tcPr>
          <w:p w14:paraId="6AA11205" w14:textId="77777777" w:rsidR="000115C6" w:rsidRPr="00E013EE" w:rsidRDefault="000115C6">
            <w:pPr>
              <w:rPr>
                <w:rFonts w:ascii="Times New Roman" w:hAnsi="Times New Roman"/>
                <w:sz w:val="22"/>
                <w:szCs w:val="22"/>
                <w:lang w:eastAsia="pt-BR"/>
              </w:rPr>
            </w:pPr>
          </w:p>
        </w:tc>
        <w:tc>
          <w:tcPr>
            <w:tcW w:w="112pt" w:type="dxa"/>
            <w:vMerge/>
            <w:tcBorders>
              <w:top w:val="single" w:sz="4" w:space="0" w:color="auto"/>
              <w:start w:val="single" w:sz="4" w:space="0" w:color="auto"/>
              <w:bottom w:val="single" w:sz="4" w:space="0" w:color="auto"/>
              <w:end w:val="single" w:sz="4" w:space="0" w:color="auto"/>
            </w:tcBorders>
            <w:vAlign w:val="center"/>
            <w:hideMark/>
          </w:tcPr>
          <w:p w14:paraId="403D2EF8" w14:textId="77777777" w:rsidR="000115C6" w:rsidRPr="00E013EE" w:rsidRDefault="000115C6">
            <w:pPr>
              <w:rPr>
                <w:rFonts w:ascii="Times New Roman" w:hAnsi="Times New Roman"/>
                <w:b/>
                <w:sz w:val="22"/>
                <w:szCs w:val="22"/>
                <w:lang w:eastAsia="pt-BR"/>
              </w:rPr>
            </w:pPr>
          </w:p>
        </w:tc>
        <w:tc>
          <w:tcPr>
            <w:tcW w:w="177.15pt" w:type="dxa"/>
            <w:vMerge/>
            <w:tcBorders>
              <w:top w:val="single" w:sz="4" w:space="0" w:color="auto"/>
              <w:start w:val="single" w:sz="4" w:space="0" w:color="auto"/>
              <w:bottom w:val="single" w:sz="4" w:space="0" w:color="auto"/>
              <w:end w:val="single" w:sz="4" w:space="0" w:color="auto"/>
            </w:tcBorders>
            <w:vAlign w:val="center"/>
            <w:hideMark/>
          </w:tcPr>
          <w:p w14:paraId="063FC22E" w14:textId="77777777" w:rsidR="000115C6" w:rsidRPr="00E013EE" w:rsidRDefault="000115C6">
            <w:pPr>
              <w:rPr>
                <w:rFonts w:ascii="Times New Roman" w:hAnsi="Times New Roman"/>
                <w:b/>
                <w:sz w:val="22"/>
                <w:szCs w:val="22"/>
                <w:lang w:eastAsia="pt-BR"/>
              </w:rPr>
            </w:pPr>
          </w:p>
        </w:tc>
        <w:tc>
          <w:tcPr>
            <w:tcW w:w="35.15pt" w:type="dxa"/>
            <w:tcBorders>
              <w:top w:val="single" w:sz="4" w:space="0" w:color="auto"/>
              <w:start w:val="single" w:sz="4" w:space="0" w:color="auto"/>
              <w:bottom w:val="single" w:sz="4" w:space="0" w:color="auto"/>
              <w:end w:val="single" w:sz="4" w:space="0" w:color="auto"/>
            </w:tcBorders>
            <w:hideMark/>
          </w:tcPr>
          <w:p w14:paraId="57090945" w14:textId="77777777" w:rsidR="000115C6" w:rsidRPr="00E013EE" w:rsidRDefault="000115C6" w:rsidP="000115C6">
            <w:pPr>
              <w:jc w:val="center"/>
              <w:rPr>
                <w:rFonts w:ascii="Times New Roman" w:hAnsi="Times New Roman"/>
                <w:b/>
                <w:sz w:val="22"/>
                <w:szCs w:val="22"/>
                <w:lang w:eastAsia="pt-BR"/>
              </w:rPr>
            </w:pPr>
            <w:r w:rsidRPr="00E013EE">
              <w:rPr>
                <w:rFonts w:ascii="Times New Roman" w:hAnsi="Times New Roman"/>
                <w:b/>
                <w:sz w:val="22"/>
                <w:szCs w:val="22"/>
                <w:lang w:eastAsia="pt-BR"/>
              </w:rPr>
              <w:t>Sim</w:t>
            </w:r>
          </w:p>
        </w:tc>
        <w:tc>
          <w:tcPr>
            <w:tcW w:w="35.45pt" w:type="dxa"/>
            <w:tcBorders>
              <w:top w:val="single" w:sz="4" w:space="0" w:color="auto"/>
              <w:start w:val="single" w:sz="4" w:space="0" w:color="auto"/>
              <w:bottom w:val="single" w:sz="4" w:space="0" w:color="auto"/>
              <w:end w:val="single" w:sz="4" w:space="0" w:color="auto"/>
            </w:tcBorders>
            <w:hideMark/>
          </w:tcPr>
          <w:p w14:paraId="10B57C81" w14:textId="77777777" w:rsidR="000115C6" w:rsidRPr="00E013EE" w:rsidRDefault="000115C6">
            <w:pPr>
              <w:ind w:start="0.65pt" w:end="0.15pt"/>
              <w:jc w:val="center"/>
              <w:rPr>
                <w:rFonts w:ascii="Times New Roman" w:hAnsi="Times New Roman"/>
                <w:b/>
                <w:sz w:val="22"/>
                <w:szCs w:val="22"/>
                <w:lang w:eastAsia="pt-BR"/>
              </w:rPr>
            </w:pPr>
            <w:r w:rsidRPr="00E013EE">
              <w:rPr>
                <w:rFonts w:ascii="Times New Roman" w:hAnsi="Times New Roman"/>
                <w:b/>
                <w:sz w:val="22"/>
                <w:szCs w:val="22"/>
                <w:lang w:eastAsia="pt-BR"/>
              </w:rPr>
              <w:t>Não</w:t>
            </w:r>
          </w:p>
        </w:tc>
        <w:tc>
          <w:tcPr>
            <w:tcW w:w="35.45pt" w:type="dxa"/>
            <w:tcBorders>
              <w:top w:val="single" w:sz="4" w:space="0" w:color="auto"/>
              <w:start w:val="single" w:sz="4" w:space="0" w:color="auto"/>
              <w:bottom w:val="single" w:sz="4" w:space="0" w:color="auto"/>
              <w:end w:val="single" w:sz="4" w:space="0" w:color="auto"/>
            </w:tcBorders>
            <w:hideMark/>
          </w:tcPr>
          <w:p w14:paraId="1D760B93" w14:textId="77777777" w:rsidR="000115C6" w:rsidRPr="00E013EE" w:rsidRDefault="000115C6">
            <w:pPr>
              <w:jc w:val="center"/>
              <w:rPr>
                <w:rFonts w:ascii="Times New Roman" w:hAnsi="Times New Roman"/>
                <w:b/>
                <w:sz w:val="22"/>
                <w:szCs w:val="22"/>
                <w:lang w:eastAsia="pt-BR"/>
              </w:rPr>
            </w:pPr>
            <w:r w:rsidRPr="00E013EE">
              <w:rPr>
                <w:rFonts w:ascii="Times New Roman" w:hAnsi="Times New Roman"/>
                <w:b/>
                <w:sz w:val="22"/>
                <w:szCs w:val="22"/>
                <w:lang w:eastAsia="pt-BR"/>
              </w:rPr>
              <w:t>Abst</w:t>
            </w:r>
          </w:p>
        </w:tc>
        <w:tc>
          <w:tcPr>
            <w:tcW w:w="57pt" w:type="dxa"/>
            <w:tcBorders>
              <w:top w:val="single" w:sz="4" w:space="0" w:color="auto"/>
              <w:start w:val="single" w:sz="4" w:space="0" w:color="auto"/>
              <w:bottom w:val="single" w:sz="4" w:space="0" w:color="auto"/>
              <w:end w:val="single" w:sz="4" w:space="0" w:color="auto"/>
            </w:tcBorders>
            <w:hideMark/>
          </w:tcPr>
          <w:p w14:paraId="54A6CE68" w14:textId="77777777" w:rsidR="000115C6" w:rsidRPr="00E013EE" w:rsidRDefault="000115C6">
            <w:pPr>
              <w:jc w:val="center"/>
              <w:rPr>
                <w:rFonts w:ascii="Times New Roman" w:hAnsi="Times New Roman"/>
                <w:b/>
                <w:sz w:val="22"/>
                <w:szCs w:val="22"/>
                <w:lang w:eastAsia="pt-BR"/>
              </w:rPr>
            </w:pPr>
            <w:r w:rsidRPr="00E013EE">
              <w:rPr>
                <w:rFonts w:ascii="Times New Roman" w:hAnsi="Times New Roman"/>
                <w:b/>
                <w:sz w:val="22"/>
                <w:szCs w:val="22"/>
                <w:lang w:eastAsia="pt-BR"/>
              </w:rPr>
              <w:t>Ausên</w:t>
            </w:r>
          </w:p>
        </w:tc>
      </w:tr>
      <w:tr w:rsidR="000115C6" w:rsidRPr="00E013EE" w14:paraId="725D0F9D" w14:textId="77777777" w:rsidTr="003A7DFB">
        <w:trPr>
          <w:trHeight w:val="28"/>
        </w:trPr>
        <w:tc>
          <w:tcPr>
            <w:tcW w:w="51.05pt" w:type="dxa"/>
            <w:tcBorders>
              <w:top w:val="single" w:sz="4" w:space="0" w:color="auto"/>
              <w:start w:val="single" w:sz="4" w:space="0" w:color="auto"/>
              <w:bottom w:val="single" w:sz="4" w:space="0" w:color="auto"/>
              <w:end w:val="single" w:sz="4" w:space="0" w:color="auto"/>
            </w:tcBorders>
            <w:vAlign w:val="center"/>
          </w:tcPr>
          <w:p w14:paraId="7F33F192" w14:textId="77777777" w:rsidR="000115C6" w:rsidRPr="00E013EE" w:rsidRDefault="00F01318">
            <w:pPr>
              <w:ind w:start="0.80pt" w:end="0.60pt"/>
              <w:jc w:val="center"/>
              <w:rPr>
                <w:rFonts w:ascii="Times New Roman" w:eastAsia="Times New Roman" w:hAnsi="Times New Roman"/>
                <w:color w:val="000000"/>
                <w:sz w:val="22"/>
                <w:szCs w:val="22"/>
                <w:lang w:eastAsia="pt-BR"/>
              </w:rPr>
            </w:pPr>
            <w:r w:rsidRPr="00E013EE">
              <w:rPr>
                <w:rFonts w:ascii="Times New Roman" w:eastAsia="Times New Roman" w:hAnsi="Times New Roman"/>
                <w:color w:val="000000"/>
                <w:sz w:val="22"/>
                <w:szCs w:val="22"/>
                <w:lang w:eastAsia="pt-BR"/>
              </w:rPr>
              <w:t>BA</w:t>
            </w:r>
          </w:p>
        </w:tc>
        <w:tc>
          <w:tcPr>
            <w:tcW w:w="112pt" w:type="dxa"/>
            <w:tcBorders>
              <w:top w:val="single" w:sz="4" w:space="0" w:color="auto"/>
              <w:start w:val="single" w:sz="4" w:space="0" w:color="auto"/>
              <w:bottom w:val="single" w:sz="4" w:space="0" w:color="auto"/>
              <w:end w:val="single" w:sz="4" w:space="0" w:color="auto"/>
            </w:tcBorders>
          </w:tcPr>
          <w:p w14:paraId="06C77C8E" w14:textId="77777777" w:rsidR="000115C6" w:rsidRPr="00E013EE" w:rsidRDefault="00F01318">
            <w:pPr>
              <w:rPr>
                <w:rFonts w:ascii="Times New Roman" w:hAnsi="Times New Roman"/>
                <w:sz w:val="22"/>
                <w:szCs w:val="22"/>
                <w:lang w:eastAsia="pt-BR"/>
              </w:rPr>
            </w:pPr>
            <w:r w:rsidRPr="00E013EE">
              <w:rPr>
                <w:rFonts w:ascii="Times New Roman" w:hAnsi="Times New Roman"/>
                <w:sz w:val="22"/>
                <w:szCs w:val="22"/>
                <w:lang w:eastAsia="pt-BR"/>
              </w:rPr>
              <w:t>Coordenador</w:t>
            </w:r>
          </w:p>
        </w:tc>
        <w:tc>
          <w:tcPr>
            <w:tcW w:w="177.15pt" w:type="dxa"/>
            <w:tcBorders>
              <w:top w:val="single" w:sz="4" w:space="0" w:color="auto"/>
              <w:start w:val="single" w:sz="4" w:space="0" w:color="auto"/>
              <w:bottom w:val="single" w:sz="4" w:space="0" w:color="auto"/>
              <w:end w:val="single" w:sz="4" w:space="0" w:color="auto"/>
            </w:tcBorders>
            <w:vAlign w:val="center"/>
          </w:tcPr>
          <w:p w14:paraId="2E0219A5" w14:textId="77777777" w:rsidR="000115C6" w:rsidRPr="00E013EE" w:rsidRDefault="00F01318">
            <w:pPr>
              <w:rPr>
                <w:rFonts w:ascii="Times New Roman" w:hAnsi="Times New Roman"/>
                <w:color w:val="000000"/>
                <w:sz w:val="22"/>
                <w:szCs w:val="22"/>
              </w:rPr>
            </w:pPr>
            <w:r w:rsidRPr="00E013EE">
              <w:rPr>
                <w:rFonts w:ascii="Times New Roman" w:hAnsi="Times New Roman"/>
                <w:color w:val="000000"/>
                <w:sz w:val="22"/>
                <w:szCs w:val="22"/>
              </w:rPr>
              <w:t>Guivaldo D’Alexandria Baptista</w:t>
            </w:r>
          </w:p>
        </w:tc>
        <w:tc>
          <w:tcPr>
            <w:tcW w:w="35.15pt" w:type="dxa"/>
            <w:tcBorders>
              <w:top w:val="single" w:sz="4" w:space="0" w:color="auto"/>
              <w:start w:val="single" w:sz="4" w:space="0" w:color="auto"/>
              <w:bottom w:val="single" w:sz="4" w:space="0" w:color="auto"/>
              <w:end w:val="single" w:sz="4" w:space="0" w:color="auto"/>
            </w:tcBorders>
          </w:tcPr>
          <w:p w14:paraId="219EA26A" w14:textId="13DC26CA" w:rsidR="000115C6" w:rsidRPr="00E013EE" w:rsidRDefault="005575C4" w:rsidP="000115C6">
            <w:pPr>
              <w:jc w:val="center"/>
              <w:rPr>
                <w:rFonts w:ascii="Times New Roman" w:hAnsi="Times New Roman"/>
                <w:sz w:val="22"/>
                <w:szCs w:val="22"/>
                <w:lang w:eastAsia="pt-BR"/>
              </w:rPr>
            </w:pPr>
            <w:r w:rsidRPr="00E013EE">
              <w:rPr>
                <w:rFonts w:ascii="Times New Roman" w:hAnsi="Times New Roman"/>
                <w:sz w:val="22"/>
                <w:szCs w:val="22"/>
                <w:lang w:eastAsia="pt-BR"/>
              </w:rPr>
              <w:t>X</w:t>
            </w:r>
          </w:p>
        </w:tc>
        <w:tc>
          <w:tcPr>
            <w:tcW w:w="35.45pt" w:type="dxa"/>
            <w:tcBorders>
              <w:top w:val="single" w:sz="4" w:space="0" w:color="auto"/>
              <w:start w:val="single" w:sz="4" w:space="0" w:color="auto"/>
              <w:bottom w:val="single" w:sz="4" w:space="0" w:color="auto"/>
              <w:end w:val="single" w:sz="4" w:space="0" w:color="auto"/>
            </w:tcBorders>
          </w:tcPr>
          <w:p w14:paraId="5DC97D52" w14:textId="77777777" w:rsidR="000115C6" w:rsidRPr="00E013EE" w:rsidRDefault="000115C6">
            <w:pP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15D99134" w14:textId="77777777" w:rsidR="000115C6" w:rsidRPr="00E013EE" w:rsidRDefault="000115C6">
            <w:pPr>
              <w:rPr>
                <w:rFonts w:ascii="Times New Roman" w:hAnsi="Times New Roman"/>
                <w:sz w:val="22"/>
                <w:szCs w:val="22"/>
                <w:lang w:eastAsia="pt-BR"/>
              </w:rPr>
            </w:pPr>
          </w:p>
        </w:tc>
        <w:tc>
          <w:tcPr>
            <w:tcW w:w="57pt" w:type="dxa"/>
            <w:tcBorders>
              <w:top w:val="single" w:sz="4" w:space="0" w:color="auto"/>
              <w:start w:val="single" w:sz="4" w:space="0" w:color="auto"/>
              <w:bottom w:val="single" w:sz="4" w:space="0" w:color="auto"/>
              <w:end w:val="single" w:sz="4" w:space="0" w:color="auto"/>
            </w:tcBorders>
          </w:tcPr>
          <w:p w14:paraId="56A42645" w14:textId="4870CA78" w:rsidR="000115C6" w:rsidRPr="003A7DFB" w:rsidRDefault="000115C6">
            <w:pPr>
              <w:rPr>
                <w:rFonts w:ascii="Times New Roman" w:hAnsi="Times New Roman"/>
                <w:sz w:val="20"/>
                <w:szCs w:val="20"/>
                <w:lang w:eastAsia="pt-BR"/>
              </w:rPr>
            </w:pPr>
          </w:p>
        </w:tc>
      </w:tr>
      <w:tr w:rsidR="000115C6" w:rsidRPr="00E013EE" w14:paraId="04AA0463" w14:textId="77777777" w:rsidTr="003A7DFB">
        <w:trPr>
          <w:trHeight w:val="28"/>
        </w:trPr>
        <w:tc>
          <w:tcPr>
            <w:tcW w:w="51.05pt" w:type="dxa"/>
            <w:tcBorders>
              <w:top w:val="single" w:sz="4" w:space="0" w:color="auto"/>
              <w:start w:val="single" w:sz="4" w:space="0" w:color="auto"/>
              <w:bottom w:val="single" w:sz="4" w:space="0" w:color="auto"/>
              <w:end w:val="single" w:sz="4" w:space="0" w:color="auto"/>
            </w:tcBorders>
            <w:vAlign w:val="center"/>
          </w:tcPr>
          <w:p w14:paraId="772CDF1C" w14:textId="77777777" w:rsidR="000115C6" w:rsidRPr="00E013EE" w:rsidRDefault="00F01318">
            <w:pPr>
              <w:ind w:start="0.80pt" w:end="0.60pt"/>
              <w:jc w:val="center"/>
              <w:rPr>
                <w:rFonts w:ascii="Times New Roman" w:eastAsia="Times New Roman" w:hAnsi="Times New Roman"/>
                <w:color w:val="000000"/>
                <w:sz w:val="22"/>
                <w:szCs w:val="22"/>
                <w:lang w:eastAsia="pt-BR"/>
              </w:rPr>
            </w:pPr>
            <w:r w:rsidRPr="00E013EE">
              <w:rPr>
                <w:rFonts w:ascii="Times New Roman" w:eastAsia="Times New Roman" w:hAnsi="Times New Roman"/>
                <w:color w:val="000000"/>
                <w:sz w:val="22"/>
                <w:szCs w:val="22"/>
                <w:lang w:eastAsia="pt-BR"/>
              </w:rPr>
              <w:t>RR</w:t>
            </w:r>
          </w:p>
        </w:tc>
        <w:tc>
          <w:tcPr>
            <w:tcW w:w="112pt" w:type="dxa"/>
            <w:tcBorders>
              <w:top w:val="single" w:sz="4" w:space="0" w:color="auto"/>
              <w:start w:val="single" w:sz="4" w:space="0" w:color="auto"/>
              <w:bottom w:val="single" w:sz="4" w:space="0" w:color="auto"/>
              <w:end w:val="single" w:sz="4" w:space="0" w:color="auto"/>
            </w:tcBorders>
          </w:tcPr>
          <w:p w14:paraId="0F7836BA" w14:textId="2621B4D7" w:rsidR="000115C6" w:rsidRPr="00E013EE" w:rsidRDefault="005575C4">
            <w:pPr>
              <w:rPr>
                <w:rFonts w:ascii="Times New Roman" w:hAnsi="Times New Roman"/>
                <w:sz w:val="22"/>
                <w:szCs w:val="22"/>
                <w:lang w:eastAsia="pt-BR"/>
              </w:rPr>
            </w:pPr>
            <w:r w:rsidRPr="00E013EE">
              <w:rPr>
                <w:rFonts w:ascii="Times New Roman" w:hAnsi="Times New Roman"/>
                <w:sz w:val="22"/>
                <w:szCs w:val="22"/>
                <w:lang w:eastAsia="pt-BR"/>
              </w:rPr>
              <w:t>Coordenador-A</w:t>
            </w:r>
            <w:r w:rsidR="00F01318" w:rsidRPr="00E013EE">
              <w:rPr>
                <w:rFonts w:ascii="Times New Roman" w:hAnsi="Times New Roman"/>
                <w:sz w:val="22"/>
                <w:szCs w:val="22"/>
                <w:lang w:eastAsia="pt-BR"/>
              </w:rPr>
              <w:t>djunto</w:t>
            </w:r>
          </w:p>
        </w:tc>
        <w:tc>
          <w:tcPr>
            <w:tcW w:w="177.15pt" w:type="dxa"/>
            <w:tcBorders>
              <w:top w:val="single" w:sz="4" w:space="0" w:color="auto"/>
              <w:start w:val="single" w:sz="4" w:space="0" w:color="auto"/>
              <w:bottom w:val="single" w:sz="4" w:space="0" w:color="auto"/>
              <w:end w:val="single" w:sz="4" w:space="0" w:color="auto"/>
            </w:tcBorders>
            <w:vAlign w:val="center"/>
          </w:tcPr>
          <w:p w14:paraId="11D8334C" w14:textId="77777777" w:rsidR="000115C6" w:rsidRPr="00E013EE" w:rsidRDefault="00F01318">
            <w:pPr>
              <w:rPr>
                <w:rFonts w:ascii="Times New Roman" w:hAnsi="Times New Roman"/>
                <w:color w:val="000000"/>
                <w:sz w:val="22"/>
                <w:szCs w:val="22"/>
              </w:rPr>
            </w:pPr>
            <w:r w:rsidRPr="00E013EE">
              <w:rPr>
                <w:rFonts w:ascii="Times New Roman" w:hAnsi="Times New Roman"/>
                <w:color w:val="000000"/>
                <w:sz w:val="22"/>
                <w:szCs w:val="22"/>
              </w:rPr>
              <w:t>Nikson Dias de Oliveira</w:t>
            </w:r>
          </w:p>
        </w:tc>
        <w:tc>
          <w:tcPr>
            <w:tcW w:w="35.15pt" w:type="dxa"/>
            <w:tcBorders>
              <w:top w:val="single" w:sz="4" w:space="0" w:color="auto"/>
              <w:start w:val="single" w:sz="4" w:space="0" w:color="auto"/>
              <w:bottom w:val="single" w:sz="4" w:space="0" w:color="auto"/>
              <w:end w:val="single" w:sz="4" w:space="0" w:color="auto"/>
            </w:tcBorders>
          </w:tcPr>
          <w:p w14:paraId="2E34A727" w14:textId="7B442005" w:rsidR="000115C6" w:rsidRPr="00E013EE" w:rsidRDefault="000115C6" w:rsidP="000115C6">
            <w:pPr>
              <w:jc w:val="cente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34FD5404" w14:textId="77777777" w:rsidR="000115C6" w:rsidRPr="00E013EE" w:rsidRDefault="000115C6">
            <w:pP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758CF6EA" w14:textId="77777777" w:rsidR="000115C6" w:rsidRPr="00E013EE" w:rsidRDefault="000115C6">
            <w:pPr>
              <w:rPr>
                <w:rFonts w:ascii="Times New Roman" w:hAnsi="Times New Roman"/>
                <w:sz w:val="22"/>
                <w:szCs w:val="22"/>
                <w:lang w:eastAsia="pt-BR"/>
              </w:rPr>
            </w:pPr>
          </w:p>
        </w:tc>
        <w:tc>
          <w:tcPr>
            <w:tcW w:w="57pt" w:type="dxa"/>
            <w:tcBorders>
              <w:top w:val="single" w:sz="4" w:space="0" w:color="auto"/>
              <w:start w:val="single" w:sz="4" w:space="0" w:color="auto"/>
              <w:bottom w:val="single" w:sz="4" w:space="0" w:color="auto"/>
              <w:end w:val="single" w:sz="4" w:space="0" w:color="auto"/>
            </w:tcBorders>
          </w:tcPr>
          <w:p w14:paraId="3BE96A91" w14:textId="2A144752" w:rsidR="000115C6" w:rsidRPr="003A7DFB" w:rsidRDefault="003A7DFB">
            <w:pPr>
              <w:rPr>
                <w:rFonts w:ascii="Times New Roman" w:hAnsi="Times New Roman"/>
                <w:sz w:val="20"/>
                <w:szCs w:val="20"/>
                <w:lang w:eastAsia="pt-BR"/>
              </w:rPr>
            </w:pPr>
            <w:r w:rsidRPr="003A7DFB">
              <w:rPr>
                <w:rFonts w:ascii="Times New Roman" w:hAnsi="Times New Roman"/>
                <w:sz w:val="20"/>
                <w:szCs w:val="20"/>
                <w:lang w:eastAsia="pt-BR"/>
              </w:rPr>
              <w:t>Justificada</w:t>
            </w:r>
          </w:p>
        </w:tc>
      </w:tr>
      <w:tr w:rsidR="00E35851" w:rsidRPr="00E013EE" w14:paraId="60DFDF51" w14:textId="77777777" w:rsidTr="003A7DFB">
        <w:trPr>
          <w:trHeight w:val="28"/>
        </w:trPr>
        <w:tc>
          <w:tcPr>
            <w:tcW w:w="51.05pt" w:type="dxa"/>
            <w:tcBorders>
              <w:top w:val="single" w:sz="4" w:space="0" w:color="auto"/>
              <w:start w:val="single" w:sz="4" w:space="0" w:color="auto"/>
              <w:bottom w:val="single" w:sz="4" w:space="0" w:color="auto"/>
              <w:end w:val="single" w:sz="4" w:space="0" w:color="auto"/>
            </w:tcBorders>
            <w:vAlign w:val="center"/>
          </w:tcPr>
          <w:p w14:paraId="31AABDE6" w14:textId="77777777" w:rsidR="00E35851" w:rsidRPr="00E013EE" w:rsidRDefault="00E35851">
            <w:pPr>
              <w:ind w:start="0.80pt" w:end="0.60pt"/>
              <w:jc w:val="center"/>
              <w:rPr>
                <w:rFonts w:ascii="Times New Roman" w:eastAsia="Times New Roman" w:hAnsi="Times New Roman"/>
                <w:color w:val="000000"/>
                <w:sz w:val="22"/>
                <w:szCs w:val="22"/>
                <w:lang w:eastAsia="pt-BR"/>
              </w:rPr>
            </w:pPr>
            <w:r w:rsidRPr="00E013EE">
              <w:rPr>
                <w:rFonts w:ascii="Times New Roman" w:eastAsia="Times New Roman" w:hAnsi="Times New Roman"/>
                <w:color w:val="000000"/>
                <w:sz w:val="22"/>
                <w:szCs w:val="22"/>
                <w:lang w:eastAsia="pt-BR"/>
              </w:rPr>
              <w:t>PE</w:t>
            </w:r>
          </w:p>
        </w:tc>
        <w:tc>
          <w:tcPr>
            <w:tcW w:w="112pt" w:type="dxa"/>
            <w:tcBorders>
              <w:top w:val="single" w:sz="4" w:space="0" w:color="auto"/>
              <w:start w:val="single" w:sz="4" w:space="0" w:color="auto"/>
              <w:bottom w:val="single" w:sz="4" w:space="0" w:color="auto"/>
              <w:end w:val="single" w:sz="4" w:space="0" w:color="auto"/>
            </w:tcBorders>
          </w:tcPr>
          <w:p w14:paraId="7E43E4A9" w14:textId="77777777" w:rsidR="00E35851" w:rsidRPr="00E013EE" w:rsidRDefault="00E35851">
            <w:pPr>
              <w:rPr>
                <w:rFonts w:ascii="Times New Roman" w:hAnsi="Times New Roman"/>
                <w:sz w:val="22"/>
                <w:szCs w:val="22"/>
                <w:lang w:eastAsia="pt-BR"/>
              </w:rPr>
            </w:pPr>
            <w:r w:rsidRPr="00E013EE">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0DA82BDF" w14:textId="77777777" w:rsidR="00E35851" w:rsidRPr="00E013EE" w:rsidRDefault="00E35851">
            <w:pPr>
              <w:rPr>
                <w:rFonts w:ascii="Times New Roman" w:hAnsi="Times New Roman"/>
                <w:color w:val="000000"/>
                <w:sz w:val="22"/>
                <w:szCs w:val="22"/>
              </w:rPr>
            </w:pPr>
            <w:r w:rsidRPr="00E013EE">
              <w:rPr>
                <w:rFonts w:ascii="Times New Roman" w:hAnsi="Times New Roman"/>
                <w:color w:val="000000"/>
                <w:sz w:val="22"/>
                <w:szCs w:val="22"/>
              </w:rPr>
              <w:t>Roberto Salomão do Amaral e Melo</w:t>
            </w:r>
          </w:p>
        </w:tc>
        <w:tc>
          <w:tcPr>
            <w:tcW w:w="35.15pt" w:type="dxa"/>
            <w:tcBorders>
              <w:top w:val="single" w:sz="4" w:space="0" w:color="auto"/>
              <w:start w:val="single" w:sz="4" w:space="0" w:color="auto"/>
              <w:bottom w:val="single" w:sz="4" w:space="0" w:color="auto"/>
              <w:end w:val="single" w:sz="4" w:space="0" w:color="auto"/>
            </w:tcBorders>
          </w:tcPr>
          <w:p w14:paraId="07A7C2E3" w14:textId="1077B73A" w:rsidR="00E35851" w:rsidRPr="00E013EE" w:rsidRDefault="005575C4" w:rsidP="000115C6">
            <w:pPr>
              <w:jc w:val="center"/>
              <w:rPr>
                <w:rFonts w:ascii="Times New Roman" w:hAnsi="Times New Roman"/>
                <w:sz w:val="22"/>
                <w:szCs w:val="22"/>
                <w:lang w:eastAsia="pt-BR"/>
              </w:rPr>
            </w:pPr>
            <w:r w:rsidRPr="00E013EE">
              <w:rPr>
                <w:rFonts w:ascii="Times New Roman" w:hAnsi="Times New Roman"/>
                <w:sz w:val="22"/>
                <w:szCs w:val="22"/>
                <w:lang w:eastAsia="pt-BR"/>
              </w:rPr>
              <w:t>X</w:t>
            </w:r>
          </w:p>
        </w:tc>
        <w:tc>
          <w:tcPr>
            <w:tcW w:w="35.45pt" w:type="dxa"/>
            <w:tcBorders>
              <w:top w:val="single" w:sz="4" w:space="0" w:color="auto"/>
              <w:start w:val="single" w:sz="4" w:space="0" w:color="auto"/>
              <w:bottom w:val="single" w:sz="4" w:space="0" w:color="auto"/>
              <w:end w:val="single" w:sz="4" w:space="0" w:color="auto"/>
            </w:tcBorders>
          </w:tcPr>
          <w:p w14:paraId="49EC2CC5" w14:textId="77777777" w:rsidR="00E35851" w:rsidRPr="00E013EE" w:rsidRDefault="00E35851">
            <w:pP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047E6526" w14:textId="77777777" w:rsidR="00E35851" w:rsidRPr="00E013EE" w:rsidRDefault="00E35851">
            <w:pPr>
              <w:rPr>
                <w:rFonts w:ascii="Times New Roman" w:hAnsi="Times New Roman"/>
                <w:sz w:val="22"/>
                <w:szCs w:val="22"/>
                <w:lang w:eastAsia="pt-BR"/>
              </w:rPr>
            </w:pPr>
          </w:p>
        </w:tc>
        <w:tc>
          <w:tcPr>
            <w:tcW w:w="57pt" w:type="dxa"/>
            <w:tcBorders>
              <w:top w:val="single" w:sz="4" w:space="0" w:color="auto"/>
              <w:start w:val="single" w:sz="4" w:space="0" w:color="auto"/>
              <w:bottom w:val="single" w:sz="4" w:space="0" w:color="auto"/>
              <w:end w:val="single" w:sz="4" w:space="0" w:color="auto"/>
            </w:tcBorders>
          </w:tcPr>
          <w:p w14:paraId="7FFB25A3" w14:textId="77777777" w:rsidR="00E35851" w:rsidRPr="003A7DFB" w:rsidRDefault="00E35851">
            <w:pPr>
              <w:rPr>
                <w:rFonts w:ascii="Times New Roman" w:hAnsi="Times New Roman"/>
                <w:sz w:val="20"/>
                <w:szCs w:val="20"/>
                <w:lang w:eastAsia="pt-BR"/>
              </w:rPr>
            </w:pPr>
          </w:p>
        </w:tc>
      </w:tr>
      <w:tr w:rsidR="00E35851" w:rsidRPr="00E013EE" w14:paraId="761D6036" w14:textId="77777777" w:rsidTr="003A7DFB">
        <w:trPr>
          <w:trHeight w:val="28"/>
        </w:trPr>
        <w:tc>
          <w:tcPr>
            <w:tcW w:w="51.05pt" w:type="dxa"/>
            <w:tcBorders>
              <w:top w:val="single" w:sz="4" w:space="0" w:color="auto"/>
              <w:start w:val="single" w:sz="4" w:space="0" w:color="auto"/>
              <w:bottom w:val="single" w:sz="4" w:space="0" w:color="auto"/>
              <w:end w:val="single" w:sz="4" w:space="0" w:color="auto"/>
            </w:tcBorders>
            <w:vAlign w:val="center"/>
          </w:tcPr>
          <w:p w14:paraId="0786FF12" w14:textId="77777777" w:rsidR="00E35851" w:rsidRPr="00E013EE" w:rsidRDefault="00E35851">
            <w:pPr>
              <w:ind w:start="0.80pt" w:end="0.60pt"/>
              <w:jc w:val="center"/>
              <w:rPr>
                <w:rFonts w:ascii="Times New Roman" w:eastAsia="Times New Roman" w:hAnsi="Times New Roman"/>
                <w:color w:val="000000"/>
                <w:sz w:val="22"/>
                <w:szCs w:val="22"/>
                <w:lang w:eastAsia="pt-BR"/>
              </w:rPr>
            </w:pPr>
            <w:r w:rsidRPr="00E013EE">
              <w:rPr>
                <w:rFonts w:ascii="Times New Roman" w:eastAsia="Times New Roman" w:hAnsi="Times New Roman"/>
                <w:color w:val="000000"/>
                <w:sz w:val="22"/>
                <w:szCs w:val="22"/>
                <w:lang w:eastAsia="pt-BR"/>
              </w:rPr>
              <w:t>PI</w:t>
            </w:r>
          </w:p>
        </w:tc>
        <w:tc>
          <w:tcPr>
            <w:tcW w:w="112pt" w:type="dxa"/>
            <w:tcBorders>
              <w:top w:val="single" w:sz="4" w:space="0" w:color="auto"/>
              <w:start w:val="single" w:sz="4" w:space="0" w:color="auto"/>
              <w:bottom w:val="single" w:sz="4" w:space="0" w:color="auto"/>
              <w:end w:val="single" w:sz="4" w:space="0" w:color="auto"/>
            </w:tcBorders>
          </w:tcPr>
          <w:p w14:paraId="60F40471" w14:textId="77777777" w:rsidR="00E35851" w:rsidRPr="00E013EE" w:rsidRDefault="00E35851">
            <w:pPr>
              <w:rPr>
                <w:rFonts w:ascii="Times New Roman" w:hAnsi="Times New Roman"/>
                <w:sz w:val="22"/>
                <w:szCs w:val="22"/>
                <w:lang w:eastAsia="pt-BR"/>
              </w:rPr>
            </w:pPr>
            <w:r w:rsidRPr="00E013EE">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0C5B5804" w14:textId="77777777" w:rsidR="00E35851" w:rsidRPr="00E013EE" w:rsidRDefault="00E35851">
            <w:pPr>
              <w:rPr>
                <w:rFonts w:ascii="Times New Roman" w:hAnsi="Times New Roman"/>
                <w:color w:val="000000"/>
                <w:sz w:val="22"/>
                <w:szCs w:val="22"/>
              </w:rPr>
            </w:pPr>
            <w:r w:rsidRPr="00E013EE">
              <w:rPr>
                <w:rFonts w:ascii="Times New Roman" w:hAnsi="Times New Roman"/>
                <w:color w:val="000000"/>
                <w:sz w:val="22"/>
                <w:szCs w:val="22"/>
              </w:rPr>
              <w:t>José Gerardo da Fonseca Soares</w:t>
            </w:r>
          </w:p>
        </w:tc>
        <w:tc>
          <w:tcPr>
            <w:tcW w:w="35.15pt" w:type="dxa"/>
            <w:tcBorders>
              <w:top w:val="single" w:sz="4" w:space="0" w:color="auto"/>
              <w:start w:val="single" w:sz="4" w:space="0" w:color="auto"/>
              <w:bottom w:val="single" w:sz="4" w:space="0" w:color="auto"/>
              <w:end w:val="single" w:sz="4" w:space="0" w:color="auto"/>
            </w:tcBorders>
          </w:tcPr>
          <w:p w14:paraId="274C59B0" w14:textId="79D87882" w:rsidR="00E35851" w:rsidRPr="00E013EE" w:rsidRDefault="005575C4" w:rsidP="000115C6">
            <w:pPr>
              <w:jc w:val="center"/>
              <w:rPr>
                <w:rFonts w:ascii="Times New Roman" w:hAnsi="Times New Roman"/>
                <w:sz w:val="22"/>
                <w:szCs w:val="22"/>
                <w:lang w:eastAsia="pt-BR"/>
              </w:rPr>
            </w:pPr>
            <w:r w:rsidRPr="00E013EE">
              <w:rPr>
                <w:rFonts w:ascii="Times New Roman" w:hAnsi="Times New Roman"/>
                <w:sz w:val="22"/>
                <w:szCs w:val="22"/>
                <w:lang w:eastAsia="pt-BR"/>
              </w:rPr>
              <w:t>X</w:t>
            </w:r>
          </w:p>
        </w:tc>
        <w:tc>
          <w:tcPr>
            <w:tcW w:w="35.45pt" w:type="dxa"/>
            <w:tcBorders>
              <w:top w:val="single" w:sz="4" w:space="0" w:color="auto"/>
              <w:start w:val="single" w:sz="4" w:space="0" w:color="auto"/>
              <w:bottom w:val="single" w:sz="4" w:space="0" w:color="auto"/>
              <w:end w:val="single" w:sz="4" w:space="0" w:color="auto"/>
            </w:tcBorders>
          </w:tcPr>
          <w:p w14:paraId="37196C4F" w14:textId="77777777" w:rsidR="00E35851" w:rsidRPr="00E013EE" w:rsidRDefault="00E35851">
            <w:pP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655CF574" w14:textId="77777777" w:rsidR="00E35851" w:rsidRPr="00E013EE" w:rsidRDefault="00E35851">
            <w:pPr>
              <w:rPr>
                <w:rFonts w:ascii="Times New Roman" w:hAnsi="Times New Roman"/>
                <w:sz w:val="22"/>
                <w:szCs w:val="22"/>
                <w:lang w:eastAsia="pt-BR"/>
              </w:rPr>
            </w:pPr>
          </w:p>
        </w:tc>
        <w:tc>
          <w:tcPr>
            <w:tcW w:w="57pt" w:type="dxa"/>
            <w:tcBorders>
              <w:top w:val="single" w:sz="4" w:space="0" w:color="auto"/>
              <w:start w:val="single" w:sz="4" w:space="0" w:color="auto"/>
              <w:bottom w:val="single" w:sz="4" w:space="0" w:color="auto"/>
              <w:end w:val="single" w:sz="4" w:space="0" w:color="auto"/>
            </w:tcBorders>
          </w:tcPr>
          <w:p w14:paraId="3A414C6A" w14:textId="77777777" w:rsidR="00E35851" w:rsidRPr="003A7DFB" w:rsidRDefault="00E35851">
            <w:pPr>
              <w:rPr>
                <w:rFonts w:ascii="Times New Roman" w:hAnsi="Times New Roman"/>
                <w:sz w:val="20"/>
                <w:szCs w:val="20"/>
                <w:lang w:eastAsia="pt-BR"/>
              </w:rPr>
            </w:pPr>
          </w:p>
        </w:tc>
      </w:tr>
      <w:tr w:rsidR="00E35851" w:rsidRPr="00E013EE" w14:paraId="702A6D52" w14:textId="77777777" w:rsidTr="003A7DFB">
        <w:trPr>
          <w:trHeight w:val="28"/>
        </w:trPr>
        <w:tc>
          <w:tcPr>
            <w:tcW w:w="51.05pt" w:type="dxa"/>
            <w:tcBorders>
              <w:top w:val="single" w:sz="4" w:space="0" w:color="auto"/>
              <w:start w:val="single" w:sz="4" w:space="0" w:color="auto"/>
              <w:bottom w:val="single" w:sz="4" w:space="0" w:color="auto"/>
              <w:end w:val="single" w:sz="4" w:space="0" w:color="auto"/>
            </w:tcBorders>
            <w:vAlign w:val="center"/>
          </w:tcPr>
          <w:p w14:paraId="6000F26C" w14:textId="77777777" w:rsidR="00E35851" w:rsidRPr="00E013EE" w:rsidRDefault="00E35851">
            <w:pPr>
              <w:ind w:start="0.80pt" w:end="0.60pt"/>
              <w:jc w:val="center"/>
              <w:rPr>
                <w:rFonts w:ascii="Times New Roman" w:eastAsia="Times New Roman" w:hAnsi="Times New Roman"/>
                <w:color w:val="000000"/>
                <w:sz w:val="22"/>
                <w:szCs w:val="22"/>
                <w:lang w:eastAsia="pt-BR"/>
              </w:rPr>
            </w:pPr>
            <w:r w:rsidRPr="00E013EE">
              <w:rPr>
                <w:rFonts w:ascii="Times New Roman" w:eastAsia="Times New Roman" w:hAnsi="Times New Roman"/>
                <w:color w:val="000000"/>
                <w:sz w:val="22"/>
                <w:szCs w:val="22"/>
                <w:lang w:eastAsia="pt-BR"/>
              </w:rPr>
              <w:t>RJ</w:t>
            </w:r>
          </w:p>
        </w:tc>
        <w:tc>
          <w:tcPr>
            <w:tcW w:w="112pt" w:type="dxa"/>
            <w:tcBorders>
              <w:top w:val="single" w:sz="4" w:space="0" w:color="auto"/>
              <w:start w:val="single" w:sz="4" w:space="0" w:color="auto"/>
              <w:bottom w:val="single" w:sz="4" w:space="0" w:color="auto"/>
              <w:end w:val="single" w:sz="4" w:space="0" w:color="auto"/>
            </w:tcBorders>
          </w:tcPr>
          <w:p w14:paraId="1F610E59" w14:textId="77777777" w:rsidR="00E35851" w:rsidRPr="00E013EE" w:rsidRDefault="00E35851">
            <w:pPr>
              <w:rPr>
                <w:rFonts w:ascii="Times New Roman" w:hAnsi="Times New Roman"/>
                <w:sz w:val="22"/>
                <w:szCs w:val="22"/>
                <w:lang w:eastAsia="pt-BR"/>
              </w:rPr>
            </w:pPr>
            <w:r w:rsidRPr="00E013EE">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6970427F" w14:textId="77777777" w:rsidR="00E35851" w:rsidRPr="00E013EE" w:rsidRDefault="00E35851">
            <w:pPr>
              <w:rPr>
                <w:rFonts w:ascii="Times New Roman" w:hAnsi="Times New Roman"/>
                <w:color w:val="000000"/>
                <w:sz w:val="22"/>
                <w:szCs w:val="22"/>
              </w:rPr>
            </w:pPr>
            <w:r w:rsidRPr="00E013EE">
              <w:rPr>
                <w:rFonts w:ascii="Times New Roman" w:hAnsi="Times New Roman"/>
                <w:color w:val="000000"/>
                <w:sz w:val="22"/>
                <w:szCs w:val="22"/>
              </w:rPr>
              <w:t>Carlos Fernando S. L. Andrade</w:t>
            </w:r>
          </w:p>
        </w:tc>
        <w:tc>
          <w:tcPr>
            <w:tcW w:w="35.15pt" w:type="dxa"/>
            <w:tcBorders>
              <w:top w:val="single" w:sz="4" w:space="0" w:color="auto"/>
              <w:start w:val="single" w:sz="4" w:space="0" w:color="auto"/>
              <w:bottom w:val="single" w:sz="4" w:space="0" w:color="auto"/>
              <w:end w:val="single" w:sz="4" w:space="0" w:color="auto"/>
            </w:tcBorders>
          </w:tcPr>
          <w:p w14:paraId="12B3FDFF" w14:textId="4AF6BD80" w:rsidR="00E35851" w:rsidRPr="00E013EE" w:rsidRDefault="005575C4" w:rsidP="000115C6">
            <w:pPr>
              <w:jc w:val="center"/>
              <w:rPr>
                <w:rFonts w:ascii="Times New Roman" w:hAnsi="Times New Roman"/>
                <w:sz w:val="22"/>
                <w:szCs w:val="22"/>
                <w:lang w:eastAsia="pt-BR"/>
              </w:rPr>
            </w:pPr>
            <w:r w:rsidRPr="00E013EE">
              <w:rPr>
                <w:rFonts w:ascii="Times New Roman" w:hAnsi="Times New Roman"/>
                <w:sz w:val="22"/>
                <w:szCs w:val="22"/>
                <w:lang w:eastAsia="pt-BR"/>
              </w:rPr>
              <w:t>X</w:t>
            </w:r>
          </w:p>
        </w:tc>
        <w:tc>
          <w:tcPr>
            <w:tcW w:w="35.45pt" w:type="dxa"/>
            <w:tcBorders>
              <w:top w:val="single" w:sz="4" w:space="0" w:color="auto"/>
              <w:start w:val="single" w:sz="4" w:space="0" w:color="auto"/>
              <w:bottom w:val="single" w:sz="4" w:space="0" w:color="auto"/>
              <w:end w:val="single" w:sz="4" w:space="0" w:color="auto"/>
            </w:tcBorders>
          </w:tcPr>
          <w:p w14:paraId="1E23DCC8" w14:textId="77777777" w:rsidR="00E35851" w:rsidRPr="00E013EE" w:rsidRDefault="00E35851">
            <w:pP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60D9A086" w14:textId="77777777" w:rsidR="00E35851" w:rsidRPr="00E013EE" w:rsidRDefault="00E35851">
            <w:pPr>
              <w:rPr>
                <w:rFonts w:ascii="Times New Roman" w:hAnsi="Times New Roman"/>
                <w:sz w:val="22"/>
                <w:szCs w:val="22"/>
                <w:lang w:eastAsia="pt-BR"/>
              </w:rPr>
            </w:pPr>
          </w:p>
        </w:tc>
        <w:tc>
          <w:tcPr>
            <w:tcW w:w="57pt" w:type="dxa"/>
            <w:tcBorders>
              <w:top w:val="single" w:sz="4" w:space="0" w:color="auto"/>
              <w:start w:val="single" w:sz="4" w:space="0" w:color="auto"/>
              <w:bottom w:val="single" w:sz="4" w:space="0" w:color="auto"/>
              <w:end w:val="single" w:sz="4" w:space="0" w:color="auto"/>
            </w:tcBorders>
          </w:tcPr>
          <w:p w14:paraId="17F0138B" w14:textId="77777777" w:rsidR="00E35851" w:rsidRPr="003A7DFB" w:rsidRDefault="00E35851">
            <w:pPr>
              <w:rPr>
                <w:rFonts w:ascii="Times New Roman" w:hAnsi="Times New Roman"/>
                <w:sz w:val="20"/>
                <w:szCs w:val="20"/>
                <w:lang w:eastAsia="pt-BR"/>
              </w:rPr>
            </w:pPr>
          </w:p>
        </w:tc>
      </w:tr>
      <w:tr w:rsidR="00E35851" w:rsidRPr="00E013EE" w14:paraId="69F1E778" w14:textId="77777777" w:rsidTr="003A7DFB">
        <w:trPr>
          <w:trHeight w:val="28"/>
        </w:trPr>
        <w:tc>
          <w:tcPr>
            <w:tcW w:w="51.05pt" w:type="dxa"/>
            <w:tcBorders>
              <w:top w:val="single" w:sz="4" w:space="0" w:color="auto"/>
              <w:start w:val="single" w:sz="4" w:space="0" w:color="auto"/>
              <w:bottom w:val="single" w:sz="4" w:space="0" w:color="auto"/>
              <w:end w:val="single" w:sz="4" w:space="0" w:color="auto"/>
            </w:tcBorders>
            <w:vAlign w:val="center"/>
          </w:tcPr>
          <w:p w14:paraId="26B0DAFA" w14:textId="77777777" w:rsidR="00E35851" w:rsidRPr="00E013EE" w:rsidRDefault="00E35851">
            <w:pPr>
              <w:ind w:start="0.80pt" w:end="0.60pt"/>
              <w:jc w:val="center"/>
              <w:rPr>
                <w:rFonts w:ascii="Times New Roman" w:eastAsia="Times New Roman" w:hAnsi="Times New Roman"/>
                <w:color w:val="000000"/>
                <w:sz w:val="22"/>
                <w:szCs w:val="22"/>
                <w:lang w:eastAsia="pt-BR"/>
              </w:rPr>
            </w:pPr>
            <w:r w:rsidRPr="00E013EE">
              <w:rPr>
                <w:rFonts w:ascii="Times New Roman" w:eastAsia="Times New Roman" w:hAnsi="Times New Roman"/>
                <w:color w:val="000000"/>
                <w:sz w:val="22"/>
                <w:szCs w:val="22"/>
                <w:lang w:eastAsia="pt-BR"/>
              </w:rPr>
              <w:t>TO</w:t>
            </w:r>
          </w:p>
        </w:tc>
        <w:tc>
          <w:tcPr>
            <w:tcW w:w="112pt" w:type="dxa"/>
            <w:tcBorders>
              <w:top w:val="single" w:sz="4" w:space="0" w:color="auto"/>
              <w:start w:val="single" w:sz="4" w:space="0" w:color="auto"/>
              <w:bottom w:val="single" w:sz="4" w:space="0" w:color="auto"/>
              <w:end w:val="single" w:sz="4" w:space="0" w:color="auto"/>
            </w:tcBorders>
          </w:tcPr>
          <w:p w14:paraId="69CD69C8" w14:textId="77777777" w:rsidR="00E35851" w:rsidRPr="00E013EE" w:rsidRDefault="00E35851">
            <w:pPr>
              <w:rPr>
                <w:rFonts w:ascii="Times New Roman" w:hAnsi="Times New Roman"/>
                <w:sz w:val="22"/>
                <w:szCs w:val="22"/>
                <w:lang w:eastAsia="pt-BR"/>
              </w:rPr>
            </w:pPr>
            <w:r w:rsidRPr="00E013EE">
              <w:rPr>
                <w:rFonts w:ascii="Times New Roman" w:hAnsi="Times New Roman"/>
                <w:sz w:val="22"/>
                <w:szCs w:val="22"/>
                <w:lang w:eastAsia="pt-BR"/>
              </w:rPr>
              <w:t>Membro</w:t>
            </w:r>
          </w:p>
        </w:tc>
        <w:tc>
          <w:tcPr>
            <w:tcW w:w="177.15pt" w:type="dxa"/>
            <w:tcBorders>
              <w:top w:val="single" w:sz="4" w:space="0" w:color="auto"/>
              <w:start w:val="single" w:sz="4" w:space="0" w:color="auto"/>
              <w:bottom w:val="single" w:sz="4" w:space="0" w:color="auto"/>
              <w:end w:val="single" w:sz="4" w:space="0" w:color="auto"/>
            </w:tcBorders>
            <w:vAlign w:val="center"/>
          </w:tcPr>
          <w:p w14:paraId="08600A02" w14:textId="77777777" w:rsidR="00E35851" w:rsidRPr="00E013EE" w:rsidRDefault="00E35851">
            <w:pPr>
              <w:rPr>
                <w:rFonts w:ascii="Times New Roman" w:hAnsi="Times New Roman"/>
                <w:color w:val="000000"/>
                <w:sz w:val="22"/>
                <w:szCs w:val="22"/>
              </w:rPr>
            </w:pPr>
            <w:r w:rsidRPr="00E013EE">
              <w:rPr>
                <w:rFonts w:ascii="Times New Roman" w:hAnsi="Times New Roman"/>
                <w:color w:val="000000"/>
                <w:sz w:val="22"/>
                <w:szCs w:val="22"/>
              </w:rPr>
              <w:t>Matozalém Sousa Santana</w:t>
            </w:r>
          </w:p>
        </w:tc>
        <w:tc>
          <w:tcPr>
            <w:tcW w:w="35.15pt" w:type="dxa"/>
            <w:tcBorders>
              <w:top w:val="single" w:sz="4" w:space="0" w:color="auto"/>
              <w:start w:val="single" w:sz="4" w:space="0" w:color="auto"/>
              <w:bottom w:val="single" w:sz="4" w:space="0" w:color="auto"/>
              <w:end w:val="single" w:sz="4" w:space="0" w:color="auto"/>
            </w:tcBorders>
          </w:tcPr>
          <w:p w14:paraId="676C94DD" w14:textId="7F8D4A49" w:rsidR="00E35851" w:rsidRPr="00E013EE" w:rsidRDefault="00E35851" w:rsidP="000115C6">
            <w:pPr>
              <w:jc w:val="cente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4B97CD95" w14:textId="77777777" w:rsidR="00E35851" w:rsidRPr="00E013EE" w:rsidRDefault="00E35851">
            <w:pPr>
              <w:rPr>
                <w:rFonts w:ascii="Times New Roman" w:hAnsi="Times New Roman"/>
                <w:sz w:val="22"/>
                <w:szCs w:val="22"/>
                <w:lang w:eastAsia="pt-BR"/>
              </w:rPr>
            </w:pPr>
          </w:p>
        </w:tc>
        <w:tc>
          <w:tcPr>
            <w:tcW w:w="35.45pt" w:type="dxa"/>
            <w:tcBorders>
              <w:top w:val="single" w:sz="4" w:space="0" w:color="auto"/>
              <w:start w:val="single" w:sz="4" w:space="0" w:color="auto"/>
              <w:bottom w:val="single" w:sz="4" w:space="0" w:color="auto"/>
              <w:end w:val="single" w:sz="4" w:space="0" w:color="auto"/>
            </w:tcBorders>
          </w:tcPr>
          <w:p w14:paraId="19B6AB2B" w14:textId="77777777" w:rsidR="00E35851" w:rsidRPr="00E013EE" w:rsidRDefault="00E35851">
            <w:pPr>
              <w:rPr>
                <w:rFonts w:ascii="Times New Roman" w:hAnsi="Times New Roman"/>
                <w:sz w:val="22"/>
                <w:szCs w:val="22"/>
                <w:lang w:eastAsia="pt-BR"/>
              </w:rPr>
            </w:pPr>
          </w:p>
        </w:tc>
        <w:tc>
          <w:tcPr>
            <w:tcW w:w="57pt" w:type="dxa"/>
            <w:tcBorders>
              <w:top w:val="single" w:sz="4" w:space="0" w:color="auto"/>
              <w:start w:val="single" w:sz="4" w:space="0" w:color="auto"/>
              <w:bottom w:val="single" w:sz="4" w:space="0" w:color="auto"/>
              <w:end w:val="single" w:sz="4" w:space="0" w:color="auto"/>
            </w:tcBorders>
          </w:tcPr>
          <w:p w14:paraId="0FD14287" w14:textId="5B9D0B7C" w:rsidR="00E35851" w:rsidRPr="003A7DFB" w:rsidRDefault="003A7DFB">
            <w:pPr>
              <w:rPr>
                <w:rFonts w:ascii="Times New Roman" w:hAnsi="Times New Roman"/>
                <w:sz w:val="20"/>
                <w:szCs w:val="20"/>
                <w:lang w:eastAsia="pt-BR"/>
              </w:rPr>
            </w:pPr>
            <w:r w:rsidRPr="003A7DFB">
              <w:rPr>
                <w:rFonts w:ascii="Times New Roman" w:hAnsi="Times New Roman"/>
                <w:sz w:val="20"/>
                <w:szCs w:val="20"/>
                <w:lang w:eastAsia="pt-BR"/>
              </w:rPr>
              <w:t>Justificada</w:t>
            </w:r>
          </w:p>
        </w:tc>
      </w:tr>
      <w:tr w:rsidR="000115C6" w:rsidRPr="00E013EE" w14:paraId="6C98B0A1" w14:textId="77777777" w:rsidTr="003A7DFB">
        <w:trPr>
          <w:trHeight w:val="20"/>
        </w:trPr>
        <w:tc>
          <w:tcPr>
            <w:tcW w:w="51.05pt" w:type="dxa"/>
            <w:tcBorders>
              <w:top w:val="single" w:sz="4" w:space="0" w:color="auto"/>
              <w:start w:val="nil"/>
              <w:bottom w:val="single" w:sz="4" w:space="0" w:color="auto"/>
              <w:end w:val="nil"/>
            </w:tcBorders>
            <w:vAlign w:val="center"/>
          </w:tcPr>
          <w:p w14:paraId="01D6AE97" w14:textId="77777777" w:rsidR="000115C6" w:rsidRPr="00E013EE" w:rsidRDefault="000115C6">
            <w:pPr>
              <w:ind w:start="0.80pt" w:end="0.60pt"/>
              <w:jc w:val="center"/>
              <w:rPr>
                <w:rFonts w:ascii="Times New Roman" w:hAnsi="Times New Roman"/>
                <w:sz w:val="22"/>
                <w:szCs w:val="22"/>
                <w:lang w:eastAsia="pt-BR"/>
              </w:rPr>
            </w:pPr>
          </w:p>
        </w:tc>
        <w:tc>
          <w:tcPr>
            <w:tcW w:w="112pt" w:type="dxa"/>
            <w:tcBorders>
              <w:top w:val="single" w:sz="4" w:space="0" w:color="auto"/>
              <w:start w:val="nil"/>
              <w:bottom w:val="single" w:sz="4" w:space="0" w:color="auto"/>
              <w:end w:val="nil"/>
            </w:tcBorders>
          </w:tcPr>
          <w:p w14:paraId="23F49220" w14:textId="77777777" w:rsidR="000115C6" w:rsidRPr="00E013EE" w:rsidRDefault="000115C6">
            <w:pPr>
              <w:rPr>
                <w:rFonts w:ascii="Times New Roman" w:hAnsi="Times New Roman"/>
                <w:snapToGrid w:val="0"/>
                <w:sz w:val="22"/>
                <w:szCs w:val="22"/>
                <w:lang w:eastAsia="pt-BR"/>
              </w:rPr>
            </w:pPr>
          </w:p>
        </w:tc>
        <w:tc>
          <w:tcPr>
            <w:tcW w:w="177.15pt" w:type="dxa"/>
            <w:tcBorders>
              <w:top w:val="single" w:sz="4" w:space="0" w:color="auto"/>
              <w:start w:val="nil"/>
              <w:bottom w:val="single" w:sz="4" w:space="0" w:color="auto"/>
              <w:end w:val="nil"/>
            </w:tcBorders>
            <w:vAlign w:val="center"/>
          </w:tcPr>
          <w:p w14:paraId="7896A31A" w14:textId="77777777" w:rsidR="000115C6" w:rsidRPr="00E013EE" w:rsidRDefault="000115C6">
            <w:pPr>
              <w:rPr>
                <w:rFonts w:ascii="Times New Roman" w:hAnsi="Times New Roman"/>
                <w:snapToGrid w:val="0"/>
                <w:sz w:val="22"/>
                <w:szCs w:val="22"/>
                <w:lang w:eastAsia="pt-BR"/>
              </w:rPr>
            </w:pPr>
          </w:p>
        </w:tc>
        <w:tc>
          <w:tcPr>
            <w:tcW w:w="35.15pt" w:type="dxa"/>
            <w:tcBorders>
              <w:top w:val="single" w:sz="4" w:space="0" w:color="auto"/>
              <w:start w:val="nil"/>
              <w:bottom w:val="single" w:sz="4" w:space="0" w:color="auto"/>
              <w:end w:val="nil"/>
            </w:tcBorders>
          </w:tcPr>
          <w:p w14:paraId="45FC063E" w14:textId="77777777" w:rsidR="000115C6" w:rsidRPr="00E013EE" w:rsidRDefault="000115C6">
            <w:pPr>
              <w:rPr>
                <w:rFonts w:ascii="Times New Roman" w:hAnsi="Times New Roman"/>
                <w:sz w:val="22"/>
                <w:szCs w:val="22"/>
                <w:lang w:eastAsia="pt-BR"/>
              </w:rPr>
            </w:pPr>
          </w:p>
        </w:tc>
        <w:tc>
          <w:tcPr>
            <w:tcW w:w="35.45pt" w:type="dxa"/>
            <w:tcBorders>
              <w:top w:val="single" w:sz="4" w:space="0" w:color="auto"/>
              <w:start w:val="nil"/>
              <w:bottom w:val="single" w:sz="4" w:space="0" w:color="auto"/>
              <w:end w:val="nil"/>
            </w:tcBorders>
          </w:tcPr>
          <w:p w14:paraId="708864A4" w14:textId="77777777" w:rsidR="000115C6" w:rsidRPr="00E013EE" w:rsidRDefault="000115C6">
            <w:pPr>
              <w:rPr>
                <w:rFonts w:ascii="Times New Roman" w:hAnsi="Times New Roman"/>
                <w:sz w:val="22"/>
                <w:szCs w:val="22"/>
                <w:lang w:eastAsia="pt-BR"/>
              </w:rPr>
            </w:pPr>
          </w:p>
        </w:tc>
        <w:tc>
          <w:tcPr>
            <w:tcW w:w="35.45pt" w:type="dxa"/>
            <w:tcBorders>
              <w:top w:val="single" w:sz="4" w:space="0" w:color="auto"/>
              <w:start w:val="nil"/>
              <w:bottom w:val="single" w:sz="4" w:space="0" w:color="auto"/>
              <w:end w:val="nil"/>
            </w:tcBorders>
          </w:tcPr>
          <w:p w14:paraId="3B89EBE7" w14:textId="77777777" w:rsidR="000115C6" w:rsidRPr="00E013EE" w:rsidRDefault="000115C6">
            <w:pPr>
              <w:rPr>
                <w:rFonts w:ascii="Times New Roman" w:hAnsi="Times New Roman"/>
                <w:sz w:val="22"/>
                <w:szCs w:val="22"/>
                <w:lang w:eastAsia="pt-BR"/>
              </w:rPr>
            </w:pPr>
          </w:p>
        </w:tc>
        <w:tc>
          <w:tcPr>
            <w:tcW w:w="57pt" w:type="dxa"/>
            <w:tcBorders>
              <w:top w:val="single" w:sz="4" w:space="0" w:color="auto"/>
              <w:start w:val="nil"/>
              <w:bottom w:val="single" w:sz="4" w:space="0" w:color="auto"/>
              <w:end w:val="nil"/>
            </w:tcBorders>
          </w:tcPr>
          <w:p w14:paraId="352BCE5E" w14:textId="77777777" w:rsidR="000115C6" w:rsidRPr="00E013EE" w:rsidRDefault="000115C6">
            <w:pPr>
              <w:rPr>
                <w:rFonts w:ascii="Times New Roman" w:hAnsi="Times New Roman"/>
                <w:sz w:val="22"/>
                <w:szCs w:val="22"/>
                <w:lang w:eastAsia="pt-BR"/>
              </w:rPr>
            </w:pPr>
          </w:p>
        </w:tc>
      </w:tr>
      <w:tr w:rsidR="000115C6" w:rsidRPr="00E013EE" w14:paraId="074C50E7" w14:textId="77777777" w:rsidTr="000115C6">
        <w:trPr>
          <w:trHeight w:val="3186"/>
        </w:trPr>
        <w:tc>
          <w:tcPr>
            <w:tcW w:w="503.25pt" w:type="dxa"/>
            <w:gridSpan w:val="7"/>
            <w:tcBorders>
              <w:top w:val="single" w:sz="4" w:space="0" w:color="auto"/>
              <w:start w:val="single" w:sz="4" w:space="0" w:color="auto"/>
              <w:bottom w:val="single" w:sz="4" w:space="0" w:color="auto"/>
            </w:tcBorders>
            <w:shd w:val="clear" w:color="auto" w:fill="D9D9FF"/>
          </w:tcPr>
          <w:p w14:paraId="38BD1171" w14:textId="77777777" w:rsidR="000115C6" w:rsidRPr="00E013EE" w:rsidRDefault="000115C6">
            <w:pPr>
              <w:rPr>
                <w:rFonts w:ascii="Times New Roman" w:hAnsi="Times New Roman"/>
                <w:b/>
                <w:sz w:val="22"/>
                <w:szCs w:val="22"/>
                <w:lang w:eastAsia="pt-BR"/>
              </w:rPr>
            </w:pPr>
            <w:r w:rsidRPr="00E013EE">
              <w:rPr>
                <w:rFonts w:ascii="Times New Roman" w:hAnsi="Times New Roman"/>
                <w:b/>
                <w:sz w:val="22"/>
                <w:szCs w:val="22"/>
                <w:lang w:eastAsia="pt-BR"/>
              </w:rPr>
              <w:t>Histórico da votação:</w:t>
            </w:r>
          </w:p>
          <w:p w14:paraId="4852E6C1" w14:textId="77777777" w:rsidR="000115C6" w:rsidRPr="00E013EE" w:rsidRDefault="000115C6">
            <w:pPr>
              <w:rPr>
                <w:rFonts w:ascii="Times New Roman" w:hAnsi="Times New Roman"/>
                <w:b/>
                <w:sz w:val="22"/>
                <w:szCs w:val="22"/>
                <w:lang w:eastAsia="pt-BR"/>
              </w:rPr>
            </w:pPr>
          </w:p>
          <w:p w14:paraId="2F6B57A0" w14:textId="13D36C27" w:rsidR="000115C6" w:rsidRPr="00E013EE" w:rsidRDefault="00492960">
            <w:pPr>
              <w:rPr>
                <w:rFonts w:ascii="Times New Roman" w:hAnsi="Times New Roman"/>
                <w:b/>
                <w:sz w:val="22"/>
                <w:szCs w:val="22"/>
                <w:lang w:eastAsia="pt-BR"/>
              </w:rPr>
            </w:pPr>
            <w:r w:rsidRPr="00E013EE">
              <w:rPr>
                <w:rFonts w:ascii="Times New Roman" w:hAnsi="Times New Roman"/>
                <w:b/>
                <w:sz w:val="22"/>
                <w:szCs w:val="22"/>
                <w:lang w:eastAsia="pt-BR"/>
              </w:rPr>
              <w:t>9</w:t>
            </w:r>
            <w:r w:rsidR="00CE3811">
              <w:rPr>
                <w:rFonts w:ascii="Times New Roman" w:hAnsi="Times New Roman"/>
                <w:b/>
                <w:sz w:val="22"/>
                <w:szCs w:val="22"/>
                <w:lang w:eastAsia="pt-BR"/>
              </w:rPr>
              <w:t>5</w:t>
            </w:r>
            <w:r w:rsidR="000115C6" w:rsidRPr="00E013EE">
              <w:rPr>
                <w:rFonts w:ascii="Times New Roman" w:hAnsi="Times New Roman"/>
                <w:b/>
                <w:sz w:val="22"/>
                <w:szCs w:val="22"/>
                <w:lang w:eastAsia="pt-BR"/>
              </w:rPr>
              <w:t xml:space="preserve">ª REUNIÃO </w:t>
            </w:r>
            <w:r w:rsidR="00E35851" w:rsidRPr="00E013EE">
              <w:rPr>
                <w:rFonts w:ascii="Times New Roman" w:hAnsi="Times New Roman"/>
                <w:b/>
                <w:sz w:val="22"/>
                <w:szCs w:val="22"/>
                <w:lang w:eastAsia="pt-BR"/>
              </w:rPr>
              <w:t xml:space="preserve">ORDINÁRIA </w:t>
            </w:r>
            <w:r w:rsidR="000770D7" w:rsidRPr="00E013EE">
              <w:rPr>
                <w:rFonts w:ascii="Times New Roman" w:hAnsi="Times New Roman"/>
                <w:b/>
                <w:sz w:val="22"/>
                <w:szCs w:val="22"/>
                <w:lang w:eastAsia="pt-BR"/>
              </w:rPr>
              <w:t xml:space="preserve">DA </w:t>
            </w:r>
            <w:r w:rsidR="00F01318" w:rsidRPr="00E013EE">
              <w:rPr>
                <w:rFonts w:ascii="Times New Roman" w:hAnsi="Times New Roman"/>
                <w:b/>
                <w:sz w:val="22"/>
                <w:szCs w:val="22"/>
                <w:lang w:eastAsia="pt-BR"/>
              </w:rPr>
              <w:t>CED-CAU/BR</w:t>
            </w:r>
            <w:r w:rsidR="000115C6" w:rsidRPr="00E013EE">
              <w:rPr>
                <w:rFonts w:ascii="Times New Roman" w:hAnsi="Times New Roman"/>
                <w:b/>
                <w:sz w:val="22"/>
                <w:szCs w:val="22"/>
                <w:lang w:eastAsia="pt-BR"/>
              </w:rPr>
              <w:t xml:space="preserve"> </w:t>
            </w:r>
          </w:p>
          <w:p w14:paraId="440D62FA" w14:textId="77777777" w:rsidR="000115C6" w:rsidRPr="00E013EE" w:rsidRDefault="000115C6">
            <w:pPr>
              <w:rPr>
                <w:rFonts w:ascii="Times New Roman" w:hAnsi="Times New Roman"/>
                <w:b/>
                <w:sz w:val="22"/>
                <w:szCs w:val="22"/>
                <w:lang w:eastAsia="pt-BR"/>
              </w:rPr>
            </w:pPr>
          </w:p>
          <w:p w14:paraId="509AE018" w14:textId="128CD394" w:rsidR="000115C6" w:rsidRPr="00E013EE" w:rsidRDefault="000115C6">
            <w:pPr>
              <w:rPr>
                <w:rFonts w:ascii="Times New Roman" w:hAnsi="Times New Roman"/>
                <w:sz w:val="22"/>
                <w:szCs w:val="22"/>
                <w:lang w:eastAsia="pt-BR"/>
              </w:rPr>
            </w:pPr>
            <w:r w:rsidRPr="00E013EE">
              <w:rPr>
                <w:rFonts w:ascii="Times New Roman" w:hAnsi="Times New Roman"/>
                <w:b/>
                <w:sz w:val="22"/>
                <w:szCs w:val="22"/>
                <w:lang w:eastAsia="pt-BR"/>
              </w:rPr>
              <w:t>Data:</w:t>
            </w:r>
            <w:r w:rsidRPr="00E013EE">
              <w:rPr>
                <w:rFonts w:ascii="Times New Roman" w:hAnsi="Times New Roman"/>
                <w:sz w:val="22"/>
                <w:szCs w:val="22"/>
                <w:lang w:eastAsia="pt-BR"/>
              </w:rPr>
              <w:t xml:space="preserve"> </w:t>
            </w:r>
            <w:r w:rsidR="00CE3811">
              <w:rPr>
                <w:rFonts w:ascii="Times New Roman" w:hAnsi="Times New Roman"/>
                <w:sz w:val="22"/>
                <w:szCs w:val="22"/>
                <w:lang w:eastAsia="pt-BR"/>
              </w:rPr>
              <w:t>9</w:t>
            </w:r>
            <w:r w:rsidRPr="00E013EE">
              <w:rPr>
                <w:rFonts w:ascii="Times New Roman" w:hAnsi="Times New Roman"/>
                <w:sz w:val="22"/>
                <w:szCs w:val="22"/>
                <w:lang w:eastAsia="pt-BR"/>
              </w:rPr>
              <w:t>/</w:t>
            </w:r>
            <w:r w:rsidR="00CE3811">
              <w:rPr>
                <w:rFonts w:ascii="Times New Roman" w:hAnsi="Times New Roman"/>
                <w:sz w:val="22"/>
                <w:szCs w:val="22"/>
                <w:lang w:eastAsia="pt-BR"/>
              </w:rPr>
              <w:t>7</w:t>
            </w:r>
            <w:r w:rsidRPr="00E013EE">
              <w:rPr>
                <w:rFonts w:ascii="Times New Roman" w:hAnsi="Times New Roman"/>
                <w:sz w:val="22"/>
                <w:szCs w:val="22"/>
                <w:lang w:eastAsia="pt-BR"/>
              </w:rPr>
              <w:t>/2020</w:t>
            </w:r>
          </w:p>
          <w:p w14:paraId="6093D94D" w14:textId="77777777" w:rsidR="000115C6" w:rsidRPr="00E013EE" w:rsidRDefault="000115C6">
            <w:pPr>
              <w:rPr>
                <w:rFonts w:ascii="Times New Roman" w:hAnsi="Times New Roman"/>
                <w:b/>
                <w:sz w:val="22"/>
                <w:szCs w:val="22"/>
                <w:lang w:eastAsia="pt-BR"/>
              </w:rPr>
            </w:pPr>
          </w:p>
          <w:p w14:paraId="23043DFC" w14:textId="4C6AE6F9" w:rsidR="000115C6" w:rsidRPr="00E013EE" w:rsidRDefault="000115C6" w:rsidP="003A7DFB">
            <w:pPr>
              <w:jc w:val="both"/>
              <w:rPr>
                <w:rFonts w:ascii="Times New Roman" w:hAnsi="Times New Roman"/>
                <w:sz w:val="22"/>
                <w:szCs w:val="22"/>
                <w:lang w:eastAsia="pt-BR"/>
              </w:rPr>
            </w:pPr>
            <w:r w:rsidRPr="00E013EE">
              <w:rPr>
                <w:rFonts w:ascii="Times New Roman" w:hAnsi="Times New Roman"/>
                <w:b/>
                <w:sz w:val="22"/>
                <w:szCs w:val="22"/>
                <w:lang w:eastAsia="pt-BR"/>
              </w:rPr>
              <w:t>Matéria em votação:</w:t>
            </w:r>
            <w:r w:rsidRPr="00E013EE">
              <w:rPr>
                <w:rFonts w:ascii="Times New Roman" w:hAnsi="Times New Roman"/>
                <w:sz w:val="22"/>
                <w:szCs w:val="22"/>
                <w:lang w:eastAsia="pt-BR"/>
              </w:rPr>
              <w:t xml:space="preserve"> </w:t>
            </w:r>
            <w:sdt>
              <w:sdtPr>
                <w:rPr>
                  <w:rFonts w:ascii="Times New Roman" w:eastAsia="Times New Roman" w:hAnsi="Times New Roman"/>
                  <w:bCs/>
                  <w:sz w:val="22"/>
                  <w:szCs w:val="22"/>
                  <w:lang w:eastAsia="pt-BR"/>
                </w:rPr>
                <w:alias w:val="Assunto"/>
                <w:tag w:val=""/>
                <w:id w:val="554982826"/>
                <w:placeholder>
                  <w:docPart w:val="399B2DA77B554200B7C0966A464E19C3"/>
                </w:placeholder>
                <w:dataBinding w:prefixMappings="xmlns:ns0='http://purl.org/dc/elements/1.1/' xmlns:ns1='http://schemas.openxmlformats.org/package/2006/metadata/core-properties' " w:xpath="/ns1:coreProperties[1]/ns0:subject[1]" w:storeItemID="{6C3C8BC8-F283-45AE-878A-BAB7291924A1}"/>
                <w:text/>
              </w:sdtPr>
              <w:sdtEndPr/>
              <w:sdtContent>
                <w:r w:rsidR="003A7DFB">
                  <w:rPr>
                    <w:rFonts w:ascii="Times New Roman" w:eastAsia="Times New Roman" w:hAnsi="Times New Roman"/>
                    <w:bCs/>
                    <w:sz w:val="22"/>
                    <w:szCs w:val="22"/>
                    <w:lang w:eastAsia="pt-BR"/>
                  </w:rPr>
                  <w:t>ANTEPROJETO DE RESOLUÇÃO QUE ALTERA E ACRESCENTA DISPOSITIVOS À RESOLUÇÃO CAU/BR Nº 143, DE 23 DE JUNHO DE 2017, QUE DISPÕE SOBRE AS NORMAS PARA CONDUÇÃO DO PROCESSO ÉTICO-DISCIPLINAR NO ÂMBITO DOS CAU/UF E DO CAU/BR</w:t>
                </w:r>
              </w:sdtContent>
            </w:sdt>
          </w:p>
          <w:p w14:paraId="74CAAC4F" w14:textId="77777777" w:rsidR="000115C6" w:rsidRPr="00E013EE" w:rsidRDefault="000115C6">
            <w:pPr>
              <w:rPr>
                <w:rFonts w:ascii="Times New Roman" w:hAnsi="Times New Roman"/>
                <w:sz w:val="22"/>
                <w:szCs w:val="22"/>
                <w:lang w:eastAsia="pt-BR"/>
              </w:rPr>
            </w:pPr>
          </w:p>
          <w:p w14:paraId="1E4142A5" w14:textId="2D7F63DF" w:rsidR="000115C6" w:rsidRPr="00E013EE" w:rsidRDefault="000115C6">
            <w:pPr>
              <w:rPr>
                <w:rFonts w:ascii="Times New Roman" w:hAnsi="Times New Roman"/>
                <w:b/>
                <w:sz w:val="22"/>
                <w:szCs w:val="22"/>
                <w:lang w:eastAsia="pt-BR"/>
              </w:rPr>
            </w:pPr>
            <w:r w:rsidRPr="00E013EE">
              <w:rPr>
                <w:rFonts w:ascii="Times New Roman" w:hAnsi="Times New Roman"/>
                <w:b/>
                <w:sz w:val="22"/>
                <w:szCs w:val="22"/>
                <w:lang w:eastAsia="pt-BR"/>
              </w:rPr>
              <w:t>Resultado da votação: Sim</w:t>
            </w:r>
            <w:r w:rsidRPr="00E013EE">
              <w:rPr>
                <w:rFonts w:ascii="Times New Roman" w:hAnsi="Times New Roman"/>
                <w:sz w:val="22"/>
                <w:szCs w:val="22"/>
                <w:lang w:eastAsia="pt-BR"/>
              </w:rPr>
              <w:t xml:space="preserve"> (</w:t>
            </w:r>
            <w:r w:rsidR="00746DCE">
              <w:rPr>
                <w:rFonts w:ascii="Times New Roman" w:hAnsi="Times New Roman"/>
                <w:sz w:val="22"/>
                <w:szCs w:val="22"/>
                <w:lang w:eastAsia="pt-BR"/>
              </w:rPr>
              <w:t>0</w:t>
            </w:r>
            <w:r w:rsidR="00CE3811">
              <w:rPr>
                <w:rFonts w:ascii="Times New Roman" w:hAnsi="Times New Roman"/>
                <w:sz w:val="22"/>
                <w:szCs w:val="22"/>
                <w:lang w:eastAsia="pt-BR"/>
              </w:rPr>
              <w:t>4</w:t>
            </w:r>
            <w:r w:rsidRPr="00E013EE">
              <w:rPr>
                <w:rFonts w:ascii="Times New Roman" w:hAnsi="Times New Roman"/>
                <w:sz w:val="22"/>
                <w:szCs w:val="22"/>
                <w:lang w:eastAsia="pt-BR"/>
              </w:rPr>
              <w:t xml:space="preserve">) </w:t>
            </w:r>
            <w:r w:rsidRPr="00E013EE">
              <w:rPr>
                <w:rFonts w:ascii="Times New Roman" w:hAnsi="Times New Roman"/>
                <w:b/>
                <w:sz w:val="22"/>
                <w:szCs w:val="22"/>
                <w:lang w:eastAsia="pt-BR"/>
              </w:rPr>
              <w:t>Não</w:t>
            </w:r>
            <w:r w:rsidR="009522E9" w:rsidRPr="00E013EE">
              <w:rPr>
                <w:rFonts w:ascii="Times New Roman" w:hAnsi="Times New Roman"/>
                <w:sz w:val="22"/>
                <w:szCs w:val="22"/>
                <w:lang w:eastAsia="pt-BR"/>
              </w:rPr>
              <w:t xml:space="preserve"> (0</w:t>
            </w:r>
            <w:r w:rsidRPr="00E013EE">
              <w:rPr>
                <w:rFonts w:ascii="Times New Roman" w:hAnsi="Times New Roman"/>
                <w:sz w:val="22"/>
                <w:szCs w:val="22"/>
                <w:lang w:eastAsia="pt-BR"/>
              </w:rPr>
              <w:t xml:space="preserve">) </w:t>
            </w:r>
            <w:r w:rsidRPr="00E013EE">
              <w:rPr>
                <w:rFonts w:ascii="Times New Roman" w:hAnsi="Times New Roman"/>
                <w:b/>
                <w:sz w:val="22"/>
                <w:szCs w:val="22"/>
                <w:lang w:eastAsia="pt-BR"/>
              </w:rPr>
              <w:t>Abstenções</w:t>
            </w:r>
            <w:r w:rsidR="009522E9" w:rsidRPr="00E013EE">
              <w:rPr>
                <w:rFonts w:ascii="Times New Roman" w:hAnsi="Times New Roman"/>
                <w:sz w:val="22"/>
                <w:szCs w:val="22"/>
                <w:lang w:eastAsia="pt-BR"/>
              </w:rPr>
              <w:t xml:space="preserve"> (0</w:t>
            </w:r>
            <w:r w:rsidRPr="00E013EE">
              <w:rPr>
                <w:rFonts w:ascii="Times New Roman" w:hAnsi="Times New Roman"/>
                <w:sz w:val="22"/>
                <w:szCs w:val="22"/>
                <w:lang w:eastAsia="pt-BR"/>
              </w:rPr>
              <w:t xml:space="preserve">) </w:t>
            </w:r>
            <w:r w:rsidRPr="00E013EE">
              <w:rPr>
                <w:rFonts w:ascii="Times New Roman" w:hAnsi="Times New Roman"/>
                <w:b/>
                <w:sz w:val="22"/>
                <w:szCs w:val="22"/>
                <w:lang w:eastAsia="pt-BR"/>
              </w:rPr>
              <w:t>Ausências</w:t>
            </w:r>
            <w:r w:rsidR="009522E9" w:rsidRPr="00E013EE">
              <w:rPr>
                <w:rFonts w:ascii="Times New Roman" w:hAnsi="Times New Roman"/>
                <w:sz w:val="22"/>
                <w:szCs w:val="22"/>
                <w:lang w:eastAsia="pt-BR"/>
              </w:rPr>
              <w:t xml:space="preserve"> (</w:t>
            </w:r>
            <w:r w:rsidR="00746DCE">
              <w:rPr>
                <w:rFonts w:ascii="Times New Roman" w:hAnsi="Times New Roman"/>
                <w:sz w:val="22"/>
                <w:szCs w:val="22"/>
                <w:lang w:eastAsia="pt-BR"/>
              </w:rPr>
              <w:t>0</w:t>
            </w:r>
            <w:r w:rsidR="00CE3811">
              <w:rPr>
                <w:rFonts w:ascii="Times New Roman" w:hAnsi="Times New Roman"/>
                <w:sz w:val="22"/>
                <w:szCs w:val="22"/>
                <w:lang w:eastAsia="pt-BR"/>
              </w:rPr>
              <w:t>2</w:t>
            </w:r>
            <w:r w:rsidRPr="00E013EE">
              <w:rPr>
                <w:rFonts w:ascii="Times New Roman" w:hAnsi="Times New Roman"/>
                <w:sz w:val="22"/>
                <w:szCs w:val="22"/>
                <w:lang w:eastAsia="pt-BR"/>
              </w:rPr>
              <w:t xml:space="preserve">) </w:t>
            </w:r>
            <w:r w:rsidRPr="00E013EE">
              <w:rPr>
                <w:rFonts w:ascii="Times New Roman" w:hAnsi="Times New Roman"/>
                <w:b/>
                <w:sz w:val="22"/>
                <w:szCs w:val="22"/>
                <w:lang w:eastAsia="pt-BR"/>
              </w:rPr>
              <w:t xml:space="preserve">Total </w:t>
            </w:r>
            <w:r w:rsidRPr="00E013EE">
              <w:rPr>
                <w:rFonts w:ascii="Times New Roman" w:hAnsi="Times New Roman"/>
                <w:sz w:val="22"/>
                <w:szCs w:val="22"/>
                <w:lang w:eastAsia="pt-BR"/>
              </w:rPr>
              <w:t>(</w:t>
            </w:r>
            <w:r w:rsidR="00746DCE">
              <w:rPr>
                <w:rFonts w:ascii="Times New Roman" w:hAnsi="Times New Roman"/>
                <w:sz w:val="22"/>
                <w:szCs w:val="22"/>
                <w:lang w:eastAsia="pt-BR"/>
              </w:rPr>
              <w:t>0</w:t>
            </w:r>
            <w:r w:rsidR="00A01AF1" w:rsidRPr="00E013EE">
              <w:rPr>
                <w:rFonts w:ascii="Times New Roman" w:hAnsi="Times New Roman"/>
                <w:sz w:val="22"/>
                <w:szCs w:val="22"/>
                <w:lang w:eastAsia="pt-BR"/>
              </w:rPr>
              <w:t>6</w:t>
            </w:r>
            <w:r w:rsidRPr="00E013EE">
              <w:rPr>
                <w:rFonts w:ascii="Times New Roman" w:hAnsi="Times New Roman"/>
                <w:sz w:val="22"/>
                <w:szCs w:val="22"/>
                <w:lang w:eastAsia="pt-BR"/>
              </w:rPr>
              <w:t xml:space="preserve">) </w:t>
            </w:r>
          </w:p>
          <w:p w14:paraId="48A675CE" w14:textId="77777777" w:rsidR="000115C6" w:rsidRPr="00E013EE" w:rsidRDefault="000115C6">
            <w:pPr>
              <w:rPr>
                <w:rFonts w:ascii="Times New Roman" w:hAnsi="Times New Roman"/>
                <w:sz w:val="22"/>
                <w:szCs w:val="22"/>
                <w:lang w:eastAsia="pt-BR"/>
              </w:rPr>
            </w:pPr>
          </w:p>
          <w:p w14:paraId="35022CB7" w14:textId="77777777" w:rsidR="000115C6" w:rsidRPr="00E013EE" w:rsidRDefault="000115C6">
            <w:pPr>
              <w:rPr>
                <w:rFonts w:ascii="Times New Roman" w:hAnsi="Times New Roman"/>
                <w:sz w:val="22"/>
                <w:szCs w:val="22"/>
                <w:lang w:eastAsia="pt-BR"/>
              </w:rPr>
            </w:pPr>
            <w:r w:rsidRPr="00E013EE">
              <w:rPr>
                <w:rFonts w:ascii="Times New Roman" w:hAnsi="Times New Roman"/>
                <w:b/>
                <w:sz w:val="22"/>
                <w:szCs w:val="22"/>
                <w:lang w:eastAsia="pt-BR"/>
              </w:rPr>
              <w:t>Ocorrências</w:t>
            </w:r>
            <w:r w:rsidRPr="00E013EE">
              <w:rPr>
                <w:rFonts w:ascii="Times New Roman" w:hAnsi="Times New Roman"/>
                <w:sz w:val="22"/>
                <w:szCs w:val="22"/>
                <w:lang w:eastAsia="pt-BR"/>
              </w:rPr>
              <w:t xml:space="preserve">: </w:t>
            </w:r>
          </w:p>
          <w:p w14:paraId="2F7A29E5" w14:textId="77777777" w:rsidR="00740057" w:rsidRPr="00E013EE" w:rsidRDefault="00740057">
            <w:pPr>
              <w:rPr>
                <w:rFonts w:ascii="Times New Roman" w:hAnsi="Times New Roman"/>
                <w:sz w:val="22"/>
                <w:szCs w:val="22"/>
                <w:lang w:eastAsia="pt-BR"/>
              </w:rPr>
            </w:pPr>
          </w:p>
          <w:p w14:paraId="51BC1CFD" w14:textId="62D8E1E3" w:rsidR="000E3894" w:rsidRPr="00E013EE" w:rsidRDefault="00740057" w:rsidP="000E3894">
            <w:pPr>
              <w:ind w:start="0.05pt"/>
              <w:rPr>
                <w:rFonts w:ascii="Times New Roman" w:hAnsi="Times New Roman"/>
                <w:b/>
                <w:sz w:val="22"/>
                <w:szCs w:val="22"/>
                <w:lang w:eastAsia="pt-BR"/>
              </w:rPr>
            </w:pPr>
            <w:r w:rsidRPr="00E013EE">
              <w:rPr>
                <w:rFonts w:ascii="Times New Roman" w:hAnsi="Times New Roman"/>
                <w:b/>
                <w:sz w:val="22"/>
                <w:szCs w:val="22"/>
                <w:lang w:eastAsia="pt-BR"/>
              </w:rPr>
              <w:t>Assessoria Técnica:</w:t>
            </w:r>
            <w:r w:rsidRPr="00E013EE">
              <w:rPr>
                <w:rFonts w:ascii="Times New Roman" w:hAnsi="Times New Roman"/>
                <w:sz w:val="22"/>
                <w:szCs w:val="22"/>
                <w:lang w:eastAsia="pt-BR"/>
              </w:rPr>
              <w:t xml:space="preserve"> </w:t>
            </w:r>
            <w:r w:rsidRPr="00E013EE">
              <w:rPr>
                <w:rFonts w:ascii="Times New Roman" w:hAnsi="Times New Roman"/>
                <w:b/>
                <w:bCs/>
                <w:sz w:val="22"/>
                <w:szCs w:val="22"/>
                <w:lang w:eastAsia="pt-BR"/>
              </w:rPr>
              <w:t xml:space="preserve">Cristiane Souto </w:t>
            </w:r>
            <w:r w:rsidR="00A706A8">
              <w:rPr>
                <w:rFonts w:ascii="Times New Roman" w:hAnsi="Times New Roman"/>
                <w:b/>
                <w:bCs/>
                <w:sz w:val="22"/>
                <w:szCs w:val="22"/>
                <w:lang w:eastAsia="pt-BR"/>
              </w:rPr>
              <w:t xml:space="preserve">                               </w:t>
            </w:r>
            <w:r w:rsidR="000115C6" w:rsidRPr="00E013EE">
              <w:rPr>
                <w:rFonts w:ascii="Times New Roman" w:hAnsi="Times New Roman"/>
                <w:b/>
                <w:sz w:val="22"/>
                <w:szCs w:val="22"/>
                <w:lang w:eastAsia="pt-BR"/>
              </w:rPr>
              <w:t>Condu</w:t>
            </w:r>
            <w:r w:rsidR="001D3109" w:rsidRPr="00E013EE">
              <w:rPr>
                <w:rFonts w:ascii="Times New Roman" w:hAnsi="Times New Roman"/>
                <w:b/>
                <w:sz w:val="22"/>
                <w:szCs w:val="22"/>
                <w:lang w:eastAsia="pt-BR"/>
              </w:rPr>
              <w:t>ção</w:t>
            </w:r>
            <w:r w:rsidR="000115C6" w:rsidRPr="00E013EE">
              <w:rPr>
                <w:rFonts w:ascii="Times New Roman" w:hAnsi="Times New Roman"/>
                <w:b/>
                <w:sz w:val="22"/>
                <w:szCs w:val="22"/>
                <w:lang w:eastAsia="pt-BR"/>
              </w:rPr>
              <w:t xml:space="preserve"> dos trabalhos (</w:t>
            </w:r>
            <w:r w:rsidR="000770D7" w:rsidRPr="00E013EE">
              <w:rPr>
                <w:rFonts w:ascii="Times New Roman" w:hAnsi="Times New Roman"/>
                <w:b/>
                <w:sz w:val="22"/>
                <w:szCs w:val="22"/>
                <w:lang w:eastAsia="pt-BR"/>
              </w:rPr>
              <w:t>Coordenador</w:t>
            </w:r>
            <w:r w:rsidR="000115C6" w:rsidRPr="00E013EE">
              <w:rPr>
                <w:rFonts w:ascii="Times New Roman" w:hAnsi="Times New Roman"/>
                <w:b/>
                <w:sz w:val="22"/>
                <w:szCs w:val="22"/>
                <w:lang w:eastAsia="pt-BR"/>
              </w:rPr>
              <w:t xml:space="preserve">): </w:t>
            </w:r>
          </w:p>
          <w:p w14:paraId="7CA5FF9E" w14:textId="6AD03CDF" w:rsidR="000115C6" w:rsidRPr="00E013EE" w:rsidRDefault="006C72B8" w:rsidP="000E3894">
            <w:pPr>
              <w:ind w:start="0.05pt" w:firstLine="262.30pt"/>
              <w:rPr>
                <w:rFonts w:ascii="Times New Roman" w:hAnsi="Times New Roman"/>
                <w:sz w:val="22"/>
                <w:szCs w:val="22"/>
                <w:lang w:eastAsia="pt-BR"/>
              </w:rPr>
            </w:pPr>
            <w:r w:rsidRPr="00E013EE">
              <w:rPr>
                <w:rFonts w:ascii="Times New Roman" w:hAnsi="Times New Roman"/>
                <w:b/>
                <w:sz w:val="22"/>
                <w:szCs w:val="22"/>
                <w:lang w:eastAsia="pt-BR"/>
              </w:rPr>
              <w:t xml:space="preserve">Guivaldo </w:t>
            </w:r>
            <w:r w:rsidR="00740057" w:rsidRPr="00E013EE">
              <w:rPr>
                <w:rFonts w:ascii="Times New Roman" w:hAnsi="Times New Roman"/>
                <w:b/>
                <w:sz w:val="22"/>
                <w:szCs w:val="22"/>
                <w:lang w:eastAsia="pt-BR"/>
              </w:rPr>
              <w:t xml:space="preserve">D’Alexandria </w:t>
            </w:r>
            <w:r w:rsidRPr="00E013EE">
              <w:rPr>
                <w:rFonts w:ascii="Times New Roman" w:hAnsi="Times New Roman"/>
                <w:b/>
                <w:sz w:val="22"/>
                <w:szCs w:val="22"/>
                <w:lang w:eastAsia="pt-BR"/>
              </w:rPr>
              <w:t>Baptista</w:t>
            </w:r>
          </w:p>
        </w:tc>
      </w:tr>
      <w:bookmarkEnd w:id="0"/>
      <w:bookmarkEnd w:id="1"/>
    </w:tbl>
    <w:p w14:paraId="15C8752D" w14:textId="77777777" w:rsidR="000115C6" w:rsidRPr="00E013EE" w:rsidRDefault="000115C6" w:rsidP="000115C6">
      <w:pPr>
        <w:widowControl w:val="0"/>
        <w:rPr>
          <w:rFonts w:ascii="Times New Roman" w:eastAsia="Batang" w:hAnsi="Times New Roman"/>
          <w:sz w:val="22"/>
          <w:szCs w:val="22"/>
        </w:rPr>
      </w:pPr>
    </w:p>
    <w:p w14:paraId="381FC01B" w14:textId="2D0F2680" w:rsidR="00446FCA" w:rsidRDefault="00446FCA">
      <w:pPr>
        <w:rPr>
          <w:rFonts w:ascii="Times New Roman" w:hAnsi="Times New Roman"/>
          <w:sz w:val="22"/>
          <w:szCs w:val="22"/>
        </w:rPr>
      </w:pPr>
      <w:r>
        <w:rPr>
          <w:rFonts w:ascii="Times New Roman" w:hAnsi="Times New Roman"/>
          <w:sz w:val="22"/>
          <w:szCs w:val="22"/>
        </w:rPr>
        <w:br w:type="page"/>
      </w:r>
    </w:p>
    <w:p w14:paraId="1E029A42" w14:textId="77777777" w:rsidR="00446FCA" w:rsidRPr="00EF5412" w:rsidRDefault="00446FCA" w:rsidP="00446FCA">
      <w:pPr>
        <w:spacing w:after="4pt"/>
        <w:jc w:val="center"/>
        <w:rPr>
          <w:rFonts w:ascii="Times New Roman" w:eastAsia="Calibri" w:hAnsi="Times New Roman"/>
          <w:b/>
          <w:spacing w:val="-6"/>
          <w:sz w:val="22"/>
          <w:szCs w:val="22"/>
          <w:lang w:eastAsia="pt-BR"/>
        </w:rPr>
      </w:pPr>
      <w:r w:rsidRPr="00EF5412">
        <w:rPr>
          <w:rFonts w:ascii="Times New Roman" w:eastAsia="Calibri" w:hAnsi="Times New Roman"/>
          <w:b/>
          <w:spacing w:val="-6"/>
          <w:sz w:val="22"/>
          <w:szCs w:val="22"/>
          <w:lang w:eastAsia="pt-BR"/>
        </w:rPr>
        <w:lastRenderedPageBreak/>
        <w:t>ANEXO</w:t>
      </w:r>
    </w:p>
    <w:p w14:paraId="64E49810" w14:textId="77777777" w:rsidR="00446FCA" w:rsidRPr="00EF5412" w:rsidRDefault="00446FCA" w:rsidP="00446FCA">
      <w:pPr>
        <w:spacing w:after="4pt"/>
        <w:jc w:val="both"/>
        <w:rPr>
          <w:rFonts w:ascii="Times New Roman" w:eastAsia="Calibri" w:hAnsi="Times New Roman"/>
          <w:b/>
          <w:spacing w:val="-6"/>
          <w:sz w:val="22"/>
          <w:szCs w:val="22"/>
          <w:lang w:eastAsia="pt-BR"/>
        </w:rPr>
      </w:pPr>
    </w:p>
    <w:p w14:paraId="30AA7F98" w14:textId="77777777" w:rsidR="00446FCA" w:rsidRPr="00EF5412" w:rsidRDefault="00446FCA" w:rsidP="00446FCA">
      <w:pPr>
        <w:pStyle w:val="Default"/>
        <w:jc w:val="center"/>
        <w:rPr>
          <w:rFonts w:ascii="Times New Roman" w:hAnsi="Times New Roman" w:cs="Times New Roman"/>
          <w:b/>
          <w:bCs/>
          <w:color w:val="auto"/>
          <w:sz w:val="22"/>
          <w:szCs w:val="22"/>
        </w:rPr>
      </w:pPr>
      <w:r w:rsidRPr="00EF5412">
        <w:rPr>
          <w:rFonts w:ascii="Times New Roman" w:hAnsi="Times New Roman" w:cs="Times New Roman"/>
          <w:b/>
          <w:bCs/>
          <w:color w:val="auto"/>
          <w:sz w:val="22"/>
          <w:szCs w:val="22"/>
        </w:rPr>
        <w:t>ANTEPROJETO DE RESOLUÇÃO N° XX, DE XX DE XXXXXXX DE 2020</w:t>
      </w:r>
    </w:p>
    <w:p w14:paraId="17EDC5A2" w14:textId="77777777" w:rsidR="00446FCA" w:rsidRPr="00EF5412" w:rsidRDefault="00446FCA" w:rsidP="00446FCA">
      <w:pPr>
        <w:pStyle w:val="Default"/>
        <w:jc w:val="center"/>
        <w:rPr>
          <w:rFonts w:ascii="Times New Roman" w:hAnsi="Times New Roman" w:cs="Times New Roman"/>
          <w:color w:val="auto"/>
          <w:sz w:val="22"/>
          <w:szCs w:val="22"/>
        </w:rPr>
      </w:pPr>
    </w:p>
    <w:p w14:paraId="17C3A268" w14:textId="77777777" w:rsidR="00446FCA" w:rsidRPr="00EF5412" w:rsidRDefault="00446FCA" w:rsidP="00446FCA">
      <w:pPr>
        <w:pStyle w:val="Default"/>
        <w:ind w:start="212.65pt"/>
        <w:jc w:val="both"/>
        <w:rPr>
          <w:rFonts w:ascii="Times New Roman" w:hAnsi="Times New Roman" w:cs="Times New Roman"/>
          <w:color w:val="auto"/>
          <w:sz w:val="22"/>
          <w:szCs w:val="22"/>
        </w:rPr>
      </w:pPr>
    </w:p>
    <w:p w14:paraId="473A3F5B" w14:textId="77777777" w:rsidR="00446FCA" w:rsidRPr="00EF5412" w:rsidRDefault="00446FCA" w:rsidP="00446FCA">
      <w:pPr>
        <w:pStyle w:val="Default"/>
        <w:ind w:start="212.65pt"/>
        <w:jc w:val="both"/>
        <w:rPr>
          <w:rFonts w:ascii="Times New Roman" w:hAnsi="Times New Roman" w:cs="Times New Roman"/>
          <w:color w:val="auto"/>
          <w:sz w:val="22"/>
          <w:szCs w:val="22"/>
        </w:rPr>
      </w:pPr>
      <w:r w:rsidRPr="00EF5412">
        <w:rPr>
          <w:rFonts w:ascii="Times New Roman" w:hAnsi="Times New Roman" w:cs="Times New Roman"/>
          <w:color w:val="auto"/>
          <w:sz w:val="22"/>
          <w:szCs w:val="22"/>
        </w:rPr>
        <w:t>Altera a Resolução CAU/BR nº. 143, de 23 de junho de 2017, que “dispõe sobre as normas para condução do processo ético-disciplinar no âmbito dos Conselhos de Arquitetura e Urbanismo dos Estados e do Distrito Federal (CAU/UF) e do Conselho de Arquitetura e Urbanismo do Brasil (CAU/BR), para aplicação e execução das sanções de mesma natureza, para o pedido de revisão e para a reabilitação profissional, e dá outras providências”.</w:t>
      </w:r>
    </w:p>
    <w:p w14:paraId="209D5C27" w14:textId="77777777" w:rsidR="00446FCA" w:rsidRPr="00EF5412" w:rsidRDefault="00446FCA" w:rsidP="00446FCA">
      <w:pPr>
        <w:pStyle w:val="Default"/>
        <w:jc w:val="both"/>
        <w:rPr>
          <w:rFonts w:ascii="Times New Roman" w:hAnsi="Times New Roman" w:cs="Times New Roman"/>
          <w:color w:val="auto"/>
          <w:sz w:val="22"/>
          <w:szCs w:val="22"/>
          <w:shd w:val="clear" w:color="auto" w:fill="FFFFFF"/>
        </w:rPr>
      </w:pPr>
    </w:p>
    <w:p w14:paraId="4FE512B1" w14:textId="77777777" w:rsidR="00446FCA" w:rsidRPr="00EF5412" w:rsidRDefault="00446FCA" w:rsidP="00446FCA">
      <w:pPr>
        <w:pStyle w:val="Default"/>
        <w:jc w:val="both"/>
        <w:rPr>
          <w:rFonts w:ascii="Times New Roman" w:hAnsi="Times New Roman" w:cs="Times New Roman"/>
          <w:color w:val="auto"/>
          <w:sz w:val="22"/>
          <w:szCs w:val="22"/>
          <w:shd w:val="clear" w:color="auto" w:fill="FFFFFF"/>
        </w:rPr>
      </w:pPr>
    </w:p>
    <w:p w14:paraId="220AF7EE" w14:textId="77777777" w:rsidR="00446FCA" w:rsidRPr="00EF5412" w:rsidRDefault="00446FCA" w:rsidP="00446FCA">
      <w:pPr>
        <w:pStyle w:val="Default"/>
        <w:jc w:val="both"/>
        <w:rPr>
          <w:rFonts w:ascii="Times New Roman" w:hAnsi="Times New Roman" w:cs="Times New Roman"/>
          <w:color w:val="auto"/>
          <w:sz w:val="22"/>
          <w:szCs w:val="22"/>
          <w:shd w:val="clear" w:color="auto" w:fill="FFFFFF"/>
        </w:rPr>
      </w:pPr>
      <w:r w:rsidRPr="00EF5412">
        <w:rPr>
          <w:rFonts w:ascii="Times New Roman" w:hAnsi="Times New Roman" w:cs="Times New Roman"/>
          <w:color w:val="auto"/>
          <w:sz w:val="22"/>
          <w:szCs w:val="22"/>
          <w:shd w:val="clear" w:color="auto" w:fill="FFFFFF"/>
        </w:rPr>
        <w:t>O Conselho de Arquitetura e Urbanismo do Brasil (CAU/BR), no uso das competências previstas no art. 28 da Lei n° 12.378, de 31 de dezembro de 2010, e nos artigos 2°, 4° e 30 do Regimento Interno do CAU/BR, instituído pela Resolução CAU/BR n° 139, de 28 de abril de 2017, e de acordo com a deliberação adotada na Reunião Plenária Ordinária nº. XX, realizadas nos dias 19 e 20 de dezembro de 2020.</w:t>
      </w:r>
    </w:p>
    <w:p w14:paraId="19D620F5" w14:textId="77777777" w:rsidR="00446FCA" w:rsidRPr="00EF5412" w:rsidRDefault="00446FCA" w:rsidP="00446FCA">
      <w:pPr>
        <w:pStyle w:val="Default"/>
        <w:jc w:val="both"/>
        <w:rPr>
          <w:rFonts w:ascii="Times New Roman" w:hAnsi="Times New Roman" w:cs="Times New Roman"/>
          <w:color w:val="auto"/>
          <w:sz w:val="22"/>
          <w:szCs w:val="22"/>
          <w:shd w:val="clear" w:color="auto" w:fill="FFFFFF"/>
        </w:rPr>
      </w:pPr>
    </w:p>
    <w:p w14:paraId="46BB1305" w14:textId="77777777" w:rsidR="00446FCA" w:rsidRPr="00EF5412" w:rsidRDefault="00446FCA" w:rsidP="00446FCA">
      <w:pPr>
        <w:pStyle w:val="Default"/>
        <w:jc w:val="both"/>
        <w:rPr>
          <w:rFonts w:ascii="Times New Roman" w:hAnsi="Times New Roman" w:cs="Times New Roman"/>
          <w:color w:val="auto"/>
          <w:sz w:val="22"/>
          <w:szCs w:val="22"/>
        </w:rPr>
      </w:pPr>
    </w:p>
    <w:p w14:paraId="11D5939E" w14:textId="77777777" w:rsidR="00446FCA" w:rsidRPr="00EF5412" w:rsidRDefault="00446FCA" w:rsidP="00446FCA">
      <w:pPr>
        <w:pStyle w:val="Default"/>
        <w:jc w:val="both"/>
        <w:rPr>
          <w:rFonts w:ascii="Times New Roman" w:hAnsi="Times New Roman" w:cs="Times New Roman"/>
          <w:b/>
          <w:bCs/>
          <w:color w:val="auto"/>
          <w:sz w:val="22"/>
          <w:szCs w:val="22"/>
        </w:rPr>
      </w:pPr>
      <w:r w:rsidRPr="00EF5412">
        <w:rPr>
          <w:rFonts w:ascii="Times New Roman" w:hAnsi="Times New Roman" w:cs="Times New Roman"/>
          <w:b/>
          <w:bCs/>
          <w:color w:val="auto"/>
          <w:sz w:val="22"/>
          <w:szCs w:val="22"/>
        </w:rPr>
        <w:t xml:space="preserve">RESOLVE: </w:t>
      </w:r>
    </w:p>
    <w:p w14:paraId="498CBDFC" w14:textId="77777777" w:rsidR="00446FCA" w:rsidRPr="00EF5412" w:rsidRDefault="00446FCA" w:rsidP="00446FCA">
      <w:pPr>
        <w:jc w:val="both"/>
        <w:rPr>
          <w:rFonts w:ascii="Times New Roman" w:hAnsi="Times New Roman"/>
          <w:sz w:val="22"/>
          <w:szCs w:val="22"/>
        </w:rPr>
      </w:pPr>
    </w:p>
    <w:p w14:paraId="37613F1E" w14:textId="77777777" w:rsidR="00446FCA" w:rsidRPr="00EF5412" w:rsidRDefault="00446FCA" w:rsidP="00446FCA">
      <w:pPr>
        <w:jc w:val="both"/>
        <w:rPr>
          <w:rFonts w:ascii="Times New Roman" w:hAnsi="Times New Roman"/>
          <w:sz w:val="22"/>
          <w:szCs w:val="22"/>
        </w:rPr>
      </w:pPr>
    </w:p>
    <w:p w14:paraId="28BF422F" w14:textId="77777777" w:rsidR="00446FCA" w:rsidRPr="00EF5412" w:rsidRDefault="00446FCA" w:rsidP="00446FCA">
      <w:pPr>
        <w:jc w:val="both"/>
        <w:rPr>
          <w:rFonts w:ascii="Times New Roman" w:hAnsi="Times New Roman"/>
          <w:sz w:val="22"/>
          <w:szCs w:val="22"/>
        </w:rPr>
      </w:pPr>
      <w:r w:rsidRPr="00EF5412">
        <w:rPr>
          <w:rFonts w:ascii="Times New Roman" w:hAnsi="Times New Roman"/>
          <w:sz w:val="22"/>
          <w:szCs w:val="22"/>
        </w:rPr>
        <w:t xml:space="preserve">Art. 1º A Resolução CAU/BR nº. 143, de 23 de junho de 2017, publicada no Diário Oficial da União, Edição nº 156, Seção 1, de 15 de agosto de 2017, passa a vigorar com as seguintes alterações: </w:t>
      </w:r>
    </w:p>
    <w:p w14:paraId="4C5AC836" w14:textId="77777777" w:rsidR="00446FCA" w:rsidRPr="00EF5412" w:rsidRDefault="00446FCA" w:rsidP="00446FCA">
      <w:pPr>
        <w:jc w:val="both"/>
        <w:rPr>
          <w:rFonts w:ascii="Times New Roman" w:hAnsi="Times New Roman"/>
          <w:sz w:val="22"/>
          <w:szCs w:val="22"/>
        </w:rPr>
      </w:pPr>
      <w:r w:rsidRPr="00EF5412">
        <w:rPr>
          <w:rFonts w:ascii="Times New Roman" w:hAnsi="Times New Roman"/>
          <w:sz w:val="22"/>
          <w:szCs w:val="22"/>
        </w:rPr>
        <w:tab/>
        <w:t xml:space="preserve"> </w:t>
      </w:r>
    </w:p>
    <w:p w14:paraId="51BF8FD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1º ..................................................................................................................................</w:t>
      </w:r>
    </w:p>
    <w:p w14:paraId="3CFEFFBB" w14:textId="77777777" w:rsidR="00446FCA" w:rsidRPr="00EF5412" w:rsidRDefault="00446FCA" w:rsidP="00446FCA">
      <w:pPr>
        <w:ind w:start="56.70pt"/>
        <w:jc w:val="both"/>
        <w:rPr>
          <w:rFonts w:ascii="Times New Roman" w:hAnsi="Times New Roman"/>
          <w:sz w:val="22"/>
          <w:szCs w:val="22"/>
        </w:rPr>
      </w:pPr>
    </w:p>
    <w:p w14:paraId="1DA578B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 Os procedimentos estabelecidos nesta Resolução aplicam-se aos profissionais de Arquitetura e Urbanismo que cometerem infrações ético-disciplinares previstas no Código de Ética e Disciplina do CAU/BR, adotado pela Resolução CAU/BR n° 52, de 6 de setembro de 2013, em face das quais serão aplicadas as sanções de mesma natureza previstas no art. 19 da Lei n° 12.378, de 2010.</w:t>
      </w:r>
    </w:p>
    <w:p w14:paraId="701588EE" w14:textId="77777777" w:rsidR="00446FCA" w:rsidRPr="00EF5412" w:rsidRDefault="00446FCA" w:rsidP="00446FCA">
      <w:pPr>
        <w:ind w:start="56.70pt"/>
        <w:jc w:val="both"/>
        <w:rPr>
          <w:rFonts w:ascii="Times New Roman" w:hAnsi="Times New Roman"/>
          <w:sz w:val="22"/>
          <w:szCs w:val="22"/>
        </w:rPr>
      </w:pPr>
    </w:p>
    <w:p w14:paraId="0532FAF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1°-A As infrações aos incisos do art. 18 da Lei n° 12.378, de 2010, não são diretamente imputáveis, devendo ser enquadradas em uma regra correspondente do Código de Ética e Disciplina do CAU/BR, na forma do Capítulo II-A do Anexo desta Resolução.” (NR)</w:t>
      </w:r>
    </w:p>
    <w:p w14:paraId="0FD37E60" w14:textId="77777777" w:rsidR="00446FCA" w:rsidRPr="00EF5412" w:rsidRDefault="00446FCA" w:rsidP="00446FCA">
      <w:pPr>
        <w:jc w:val="both"/>
        <w:rPr>
          <w:rFonts w:ascii="Times New Roman" w:hAnsi="Times New Roman"/>
          <w:sz w:val="22"/>
          <w:szCs w:val="22"/>
        </w:rPr>
      </w:pPr>
    </w:p>
    <w:p w14:paraId="3FA3E0C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2° A condução do processo ético-disciplinar obedecerá, dentre outros, aos princípios da legalidade, finalidade, motivação, razoabilidade, proporcionalidade, moralidade, ampla defesa, contraditório, segurança jurídica, interesse público, eficiência, impulso oficial, celeridade e boa-fé.” (NR) </w:t>
      </w:r>
    </w:p>
    <w:p w14:paraId="0CF2D2BE" w14:textId="77777777" w:rsidR="00446FCA" w:rsidRPr="00EF5412" w:rsidRDefault="00446FCA" w:rsidP="00446FCA">
      <w:pPr>
        <w:jc w:val="both"/>
        <w:rPr>
          <w:rFonts w:ascii="Times New Roman" w:hAnsi="Times New Roman"/>
          <w:sz w:val="22"/>
          <w:szCs w:val="22"/>
        </w:rPr>
      </w:pPr>
    </w:p>
    <w:p w14:paraId="5A8B6916"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“Seção III</w:t>
      </w:r>
    </w:p>
    <w:p w14:paraId="314B5553"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Do Tempo da Infração</w:t>
      </w:r>
    </w:p>
    <w:p w14:paraId="32150CF2" w14:textId="77777777" w:rsidR="00446FCA" w:rsidRPr="00EF5412" w:rsidRDefault="00446FCA" w:rsidP="00446FCA">
      <w:pPr>
        <w:jc w:val="both"/>
        <w:rPr>
          <w:rFonts w:ascii="Times New Roman" w:hAnsi="Times New Roman"/>
          <w:sz w:val="22"/>
          <w:szCs w:val="22"/>
        </w:rPr>
      </w:pPr>
    </w:p>
    <w:p w14:paraId="6C9E77C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4º-A Considera-se praticada a infração no momento da conduta (ação ou omissão), ainda que outro seja o momento do resultado.’”  </w:t>
      </w:r>
    </w:p>
    <w:p w14:paraId="1666F627" w14:textId="77777777" w:rsidR="00446FCA" w:rsidRPr="00EF5412" w:rsidRDefault="00446FCA" w:rsidP="00446FCA">
      <w:pPr>
        <w:spacing w:after="3pt"/>
        <w:jc w:val="both"/>
        <w:rPr>
          <w:rFonts w:ascii="Times New Roman" w:hAnsi="Times New Roman"/>
          <w:sz w:val="22"/>
          <w:szCs w:val="22"/>
        </w:rPr>
      </w:pPr>
    </w:p>
    <w:p w14:paraId="06FDE141"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“Seção IV</w:t>
      </w:r>
    </w:p>
    <w:p w14:paraId="54B73F19"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Da Relevância da Omissão</w:t>
      </w:r>
    </w:p>
    <w:p w14:paraId="14FC7CAC" w14:textId="77777777" w:rsidR="00446FCA" w:rsidRPr="00EF5412" w:rsidRDefault="00446FCA" w:rsidP="00446FCA">
      <w:pPr>
        <w:jc w:val="both"/>
        <w:rPr>
          <w:rFonts w:ascii="Times New Roman" w:hAnsi="Times New Roman"/>
          <w:sz w:val="22"/>
          <w:szCs w:val="22"/>
        </w:rPr>
      </w:pPr>
    </w:p>
    <w:p w14:paraId="35479D1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4º-B A omissão será disciplinarmente relevante quando o profissional devia e podia agir para evitar o resultado. </w:t>
      </w:r>
    </w:p>
    <w:p w14:paraId="17633815" w14:textId="77777777" w:rsidR="00446FCA" w:rsidRPr="00EF5412" w:rsidRDefault="00446FCA" w:rsidP="00446FCA">
      <w:pPr>
        <w:ind w:start="56.70pt"/>
        <w:jc w:val="both"/>
        <w:rPr>
          <w:rFonts w:ascii="Times New Roman" w:hAnsi="Times New Roman"/>
          <w:sz w:val="22"/>
          <w:szCs w:val="22"/>
        </w:rPr>
      </w:pPr>
    </w:p>
    <w:p w14:paraId="546B293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Parágrafo único. O dever de agir incumbe a quem: </w:t>
      </w:r>
    </w:p>
    <w:p w14:paraId="2E19D810" w14:textId="77777777" w:rsidR="00446FCA" w:rsidRPr="00EF5412" w:rsidRDefault="00446FCA" w:rsidP="00446FCA">
      <w:pPr>
        <w:ind w:start="56.70pt"/>
        <w:jc w:val="both"/>
        <w:rPr>
          <w:rFonts w:ascii="Times New Roman" w:hAnsi="Times New Roman"/>
          <w:sz w:val="22"/>
          <w:szCs w:val="22"/>
        </w:rPr>
      </w:pPr>
    </w:p>
    <w:p w14:paraId="30829B8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tenha por lei ou contrato obrigação de cuidado, proteção ou vigilância, independentemente de ter emitido o respectivo registro de responsabilidade técnica;</w:t>
      </w:r>
      <w:r w:rsidRPr="00EF5412">
        <w:rPr>
          <w:rFonts w:ascii="Times New Roman" w:hAnsi="Times New Roman"/>
          <w:bCs/>
          <w:sz w:val="22"/>
          <w:szCs w:val="22"/>
        </w:rPr>
        <w:t xml:space="preserve"> </w:t>
      </w:r>
    </w:p>
    <w:p w14:paraId="1D9663D7" w14:textId="77777777" w:rsidR="00446FCA" w:rsidRPr="00EF5412" w:rsidRDefault="00446FCA" w:rsidP="00446FCA">
      <w:pPr>
        <w:ind w:start="56.70pt"/>
        <w:jc w:val="both"/>
        <w:rPr>
          <w:rFonts w:ascii="Times New Roman" w:hAnsi="Times New Roman"/>
          <w:sz w:val="22"/>
          <w:szCs w:val="22"/>
        </w:rPr>
      </w:pPr>
    </w:p>
    <w:p w14:paraId="2D80ECF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de qualquer forma, assumiu a responsabilidade de impedir o resultado; </w:t>
      </w:r>
    </w:p>
    <w:p w14:paraId="4610CDD3" w14:textId="77777777" w:rsidR="00446FCA" w:rsidRPr="00EF5412" w:rsidRDefault="00446FCA" w:rsidP="00446FCA">
      <w:pPr>
        <w:ind w:start="56.70pt"/>
        <w:jc w:val="both"/>
        <w:rPr>
          <w:rFonts w:ascii="Times New Roman" w:hAnsi="Times New Roman"/>
          <w:sz w:val="22"/>
          <w:szCs w:val="22"/>
        </w:rPr>
      </w:pPr>
    </w:p>
    <w:p w14:paraId="0DB4F3A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III - com seu comportamento anterior, criou o risco da ocorrência de resultado.”</w:t>
      </w:r>
      <w:r w:rsidRPr="00EF5412">
        <w:rPr>
          <w:rFonts w:ascii="Times New Roman" w:hAnsi="Times New Roman"/>
          <w:bCs/>
          <w:sz w:val="22"/>
          <w:szCs w:val="22"/>
        </w:rPr>
        <w:t xml:space="preserve"> </w:t>
      </w:r>
    </w:p>
    <w:p w14:paraId="71F49CB1" w14:textId="77777777" w:rsidR="00446FCA" w:rsidRPr="00EF5412" w:rsidRDefault="00446FCA" w:rsidP="00446FCA">
      <w:pPr>
        <w:ind w:start="56.70pt"/>
        <w:jc w:val="both"/>
        <w:rPr>
          <w:rFonts w:ascii="Times New Roman" w:hAnsi="Times New Roman"/>
          <w:sz w:val="22"/>
          <w:szCs w:val="22"/>
        </w:rPr>
      </w:pPr>
    </w:p>
    <w:p w14:paraId="502C2DA2" w14:textId="77777777" w:rsidR="00446FCA" w:rsidRPr="00EF5412" w:rsidRDefault="00446FCA" w:rsidP="00446FCA">
      <w:pPr>
        <w:ind w:start="56.70pt"/>
        <w:jc w:val="both"/>
        <w:rPr>
          <w:rFonts w:ascii="Times New Roman" w:hAnsi="Times New Roman"/>
          <w:sz w:val="22"/>
          <w:szCs w:val="22"/>
        </w:rPr>
      </w:pPr>
    </w:p>
    <w:p w14:paraId="49DF791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5° Compete às Comissões de Ética e Disciplina dos CAU/UF (CED/UF), nos termos desta Resolução:</w:t>
      </w:r>
    </w:p>
    <w:p w14:paraId="1D354E02" w14:textId="77777777" w:rsidR="00446FCA" w:rsidRPr="00EF5412" w:rsidRDefault="00446FCA" w:rsidP="00446FCA">
      <w:pPr>
        <w:ind w:start="56.70pt"/>
        <w:jc w:val="both"/>
        <w:rPr>
          <w:rFonts w:ascii="Times New Roman" w:hAnsi="Times New Roman"/>
          <w:sz w:val="22"/>
          <w:szCs w:val="22"/>
        </w:rPr>
      </w:pPr>
    </w:p>
    <w:p w14:paraId="20FE76B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o juízo de admissibilidade das denúncias ético-disciplinares;</w:t>
      </w:r>
      <w:r w:rsidRPr="00EF5412">
        <w:rPr>
          <w:rFonts w:ascii="Times New Roman" w:hAnsi="Times New Roman"/>
          <w:bCs/>
          <w:sz w:val="22"/>
          <w:szCs w:val="22"/>
        </w:rPr>
        <w:t xml:space="preserve"> </w:t>
      </w:r>
    </w:p>
    <w:p w14:paraId="5D1D626F" w14:textId="77777777" w:rsidR="00446FCA" w:rsidRPr="00EF5412" w:rsidRDefault="00446FCA" w:rsidP="00446FCA">
      <w:pPr>
        <w:ind w:start="56.70pt"/>
        <w:jc w:val="both"/>
        <w:rPr>
          <w:rFonts w:ascii="Times New Roman" w:hAnsi="Times New Roman"/>
          <w:sz w:val="22"/>
          <w:szCs w:val="22"/>
        </w:rPr>
      </w:pPr>
    </w:p>
    <w:p w14:paraId="4B56244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o juízo de admissibilidade, nos procedimentos de ofício, dos fatos levados ao conhecimento dos CAU/UF ou dos quais tenham conhecido diretamente; </w:t>
      </w:r>
    </w:p>
    <w:p w14:paraId="42B9829E" w14:textId="77777777" w:rsidR="00446FCA" w:rsidRPr="00EF5412" w:rsidRDefault="00446FCA" w:rsidP="00446FCA">
      <w:pPr>
        <w:ind w:start="56.70pt"/>
        <w:jc w:val="both"/>
        <w:rPr>
          <w:rFonts w:ascii="Times New Roman" w:hAnsi="Times New Roman"/>
          <w:sz w:val="22"/>
          <w:szCs w:val="22"/>
        </w:rPr>
      </w:pPr>
    </w:p>
    <w:p w14:paraId="61D4B94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III - a instauração, a instrução e o julgamento dos processos ético-disciplinares.</w:t>
      </w:r>
    </w:p>
    <w:p w14:paraId="38D5608B" w14:textId="77777777" w:rsidR="00446FCA" w:rsidRPr="00EF5412" w:rsidRDefault="00446FCA" w:rsidP="00446FCA">
      <w:pPr>
        <w:ind w:start="56.70pt"/>
        <w:jc w:val="both"/>
        <w:rPr>
          <w:rFonts w:ascii="Times New Roman" w:hAnsi="Times New Roman"/>
          <w:sz w:val="22"/>
          <w:szCs w:val="22"/>
        </w:rPr>
      </w:pPr>
    </w:p>
    <w:p w14:paraId="6CE5765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w:t>
      </w:r>
    </w:p>
    <w:p w14:paraId="39FA744D" w14:textId="77777777" w:rsidR="00446FCA" w:rsidRPr="00EF5412" w:rsidRDefault="00446FCA" w:rsidP="00446FCA">
      <w:pPr>
        <w:ind w:start="56.70pt"/>
        <w:jc w:val="both"/>
        <w:rPr>
          <w:rFonts w:ascii="Times New Roman" w:hAnsi="Times New Roman"/>
          <w:sz w:val="22"/>
          <w:szCs w:val="22"/>
        </w:rPr>
      </w:pPr>
    </w:p>
    <w:p w14:paraId="584C6F8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1°-A As CED/CAU-UF poderão firmar Termos de Ajustamento de Conduta (TAC), preliminarmente ou no curso da instrução de processos ético-disciplinares instaurados de ofício, com o objetivo de prevenir a ocorrência de infrações ético-disciplinar futuras, respeitadas as disposições desta Resolução (art. 91-A).</w:t>
      </w:r>
      <w:r w:rsidRPr="00EF5412">
        <w:rPr>
          <w:rFonts w:ascii="Times New Roman" w:hAnsi="Times New Roman"/>
          <w:bCs/>
          <w:sz w:val="22"/>
          <w:szCs w:val="22"/>
        </w:rPr>
        <w:t xml:space="preserve"> </w:t>
      </w:r>
    </w:p>
    <w:p w14:paraId="075FB224" w14:textId="77777777" w:rsidR="00446FCA" w:rsidRPr="00EF5412" w:rsidRDefault="00446FCA" w:rsidP="00446FCA">
      <w:pPr>
        <w:ind w:start="56.70pt"/>
        <w:jc w:val="both"/>
        <w:rPr>
          <w:rFonts w:ascii="Times New Roman" w:hAnsi="Times New Roman"/>
          <w:sz w:val="22"/>
          <w:szCs w:val="22"/>
        </w:rPr>
      </w:pPr>
    </w:p>
    <w:p w14:paraId="7D41BA9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5DA0E0F7" w14:textId="77777777" w:rsidR="00446FCA" w:rsidRPr="00EF5412" w:rsidRDefault="00446FCA" w:rsidP="00446FCA">
      <w:pPr>
        <w:ind w:start="56.70pt"/>
        <w:jc w:val="both"/>
        <w:rPr>
          <w:rFonts w:ascii="Times New Roman" w:hAnsi="Times New Roman"/>
          <w:sz w:val="22"/>
          <w:szCs w:val="22"/>
        </w:rPr>
      </w:pPr>
    </w:p>
    <w:p w14:paraId="7FE34BF4" w14:textId="77777777" w:rsidR="00446FCA" w:rsidRPr="00EF5412" w:rsidRDefault="00446FCA" w:rsidP="00446FCA">
      <w:pPr>
        <w:ind w:start="56.70pt"/>
        <w:jc w:val="both"/>
        <w:rPr>
          <w:rFonts w:ascii="Times New Roman" w:hAnsi="Times New Roman"/>
          <w:sz w:val="22"/>
          <w:szCs w:val="22"/>
        </w:rPr>
      </w:pPr>
    </w:p>
    <w:p w14:paraId="4DE5C2E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3° Inexistindo Comissão de Ética e Disciplina na estrutura organizacional do CAU/UF, a condução do processo ético-disciplinar, quanto às competências previstas no </w:t>
      </w:r>
      <w:r w:rsidRPr="00EF5412">
        <w:rPr>
          <w:rFonts w:ascii="Times New Roman" w:hAnsi="Times New Roman"/>
          <w:i/>
          <w:iCs/>
          <w:sz w:val="22"/>
          <w:szCs w:val="22"/>
        </w:rPr>
        <w:t>caput</w:t>
      </w:r>
      <w:r w:rsidRPr="00EF5412">
        <w:rPr>
          <w:rFonts w:ascii="Times New Roman" w:hAnsi="Times New Roman"/>
          <w:sz w:val="22"/>
          <w:szCs w:val="22"/>
        </w:rPr>
        <w:t>, caberá à comissão competente em razão da matéria.</w:t>
      </w:r>
    </w:p>
    <w:p w14:paraId="027219AB" w14:textId="77777777" w:rsidR="00446FCA" w:rsidRPr="00EF5412" w:rsidRDefault="00446FCA" w:rsidP="00446FCA">
      <w:pPr>
        <w:ind w:start="56.70pt"/>
        <w:jc w:val="both"/>
        <w:rPr>
          <w:rFonts w:ascii="Times New Roman" w:hAnsi="Times New Roman"/>
          <w:sz w:val="22"/>
          <w:szCs w:val="22"/>
        </w:rPr>
      </w:pPr>
    </w:p>
    <w:p w14:paraId="6E4F661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4º Nos CAU/UF constituídos por 5 (cinco) conselheiros, na forma do art. 32, § 1º, I, da Lei nº 12.378, de 2010, a competência para julgar o processo ético-disciplinar será do respectivo Plenário, cabendo à CED/UF as competências para admissão, instauração e instrução.’” (NR)</w:t>
      </w:r>
    </w:p>
    <w:p w14:paraId="770DAB85" w14:textId="77777777" w:rsidR="00446FCA" w:rsidRPr="00EF5412" w:rsidRDefault="00446FCA" w:rsidP="00446FCA">
      <w:pPr>
        <w:ind w:start="56.70pt"/>
        <w:jc w:val="both"/>
        <w:rPr>
          <w:rFonts w:ascii="Times New Roman" w:hAnsi="Times New Roman"/>
          <w:sz w:val="22"/>
          <w:szCs w:val="22"/>
        </w:rPr>
      </w:pPr>
    </w:p>
    <w:p w14:paraId="627A129D" w14:textId="77777777" w:rsidR="00446FCA" w:rsidRPr="00EF5412" w:rsidRDefault="00446FCA" w:rsidP="00446FCA">
      <w:pPr>
        <w:ind w:start="56.70pt"/>
        <w:jc w:val="both"/>
        <w:rPr>
          <w:rFonts w:ascii="Times New Roman" w:hAnsi="Times New Roman"/>
          <w:sz w:val="22"/>
          <w:szCs w:val="22"/>
        </w:rPr>
      </w:pPr>
    </w:p>
    <w:p w14:paraId="0028F04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6° Compete aos Plenários dos CAU/UF o julgamento dos recursos interpostos contra as decisões da CED-CAU/UF de inadmissão de denúncias e de julgamento dos ético-disciplinares, nos termos desta Resolução.”</w:t>
      </w:r>
      <w:r w:rsidRPr="00EF5412">
        <w:rPr>
          <w:rFonts w:ascii="Times New Roman" w:hAnsi="Times New Roman"/>
          <w:bCs/>
          <w:sz w:val="22"/>
          <w:szCs w:val="22"/>
        </w:rPr>
        <w:t xml:space="preserve"> (NR)</w:t>
      </w:r>
    </w:p>
    <w:p w14:paraId="3D965BBC" w14:textId="77777777" w:rsidR="00446FCA" w:rsidRPr="00EF5412" w:rsidRDefault="00446FCA" w:rsidP="00446FCA">
      <w:pPr>
        <w:ind w:start="56.70pt"/>
        <w:jc w:val="both"/>
        <w:rPr>
          <w:rFonts w:ascii="Times New Roman" w:hAnsi="Times New Roman"/>
          <w:sz w:val="22"/>
          <w:szCs w:val="22"/>
        </w:rPr>
      </w:pPr>
    </w:p>
    <w:p w14:paraId="4C4A1EE1" w14:textId="77777777" w:rsidR="00446FCA" w:rsidRPr="00EF5412" w:rsidRDefault="00446FCA" w:rsidP="00446FCA">
      <w:pPr>
        <w:ind w:start="56.70pt"/>
        <w:jc w:val="both"/>
        <w:rPr>
          <w:rFonts w:ascii="Times New Roman" w:hAnsi="Times New Roman"/>
          <w:sz w:val="22"/>
          <w:szCs w:val="22"/>
        </w:rPr>
      </w:pPr>
    </w:p>
    <w:p w14:paraId="528F6EF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 Compete à Comissão de Ética e Disciplina do CAU/BR (CED-CAU/BR):</w:t>
      </w:r>
      <w:r w:rsidRPr="00EF5412">
        <w:rPr>
          <w:rFonts w:ascii="Times New Roman" w:hAnsi="Times New Roman"/>
          <w:bCs/>
          <w:sz w:val="22"/>
          <w:szCs w:val="22"/>
        </w:rPr>
        <w:t xml:space="preserve"> </w:t>
      </w:r>
    </w:p>
    <w:p w14:paraId="63A0A94F" w14:textId="77777777" w:rsidR="00446FCA" w:rsidRPr="00EF5412" w:rsidRDefault="00446FCA" w:rsidP="00446FCA">
      <w:pPr>
        <w:ind w:start="56.70pt"/>
        <w:jc w:val="both"/>
        <w:rPr>
          <w:rFonts w:ascii="Times New Roman" w:hAnsi="Times New Roman"/>
          <w:sz w:val="22"/>
          <w:szCs w:val="22"/>
        </w:rPr>
      </w:pPr>
    </w:p>
    <w:p w14:paraId="258C22A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a análise de admissibilidade e a apreciação dos recursos interpostos contra as decisões dos Plenários dos CAU/UF em matéria ético-disciplinar, nos termos desta Resolução;</w:t>
      </w:r>
      <w:r w:rsidRPr="00EF5412">
        <w:rPr>
          <w:rFonts w:ascii="Times New Roman" w:hAnsi="Times New Roman"/>
          <w:bCs/>
          <w:sz w:val="22"/>
          <w:szCs w:val="22"/>
        </w:rPr>
        <w:t xml:space="preserve"> </w:t>
      </w:r>
    </w:p>
    <w:p w14:paraId="0C1A2A2D" w14:textId="77777777" w:rsidR="00446FCA" w:rsidRPr="00EF5412" w:rsidRDefault="00446FCA" w:rsidP="00446FCA">
      <w:pPr>
        <w:ind w:start="56.70pt"/>
        <w:jc w:val="both"/>
        <w:rPr>
          <w:rFonts w:ascii="Times New Roman" w:hAnsi="Times New Roman"/>
          <w:sz w:val="22"/>
          <w:szCs w:val="22"/>
        </w:rPr>
      </w:pPr>
    </w:p>
    <w:p w14:paraId="62D0BB1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II - o julgamento dos processos ético-disciplinares avocados dos CAU/UF ou instaurados, de ofício ou mediante representação, no CAU/BR, nos termos desta Resolução.</w:t>
      </w:r>
      <w:r w:rsidRPr="00EF5412">
        <w:rPr>
          <w:rFonts w:ascii="Times New Roman" w:hAnsi="Times New Roman"/>
          <w:bCs/>
          <w:sz w:val="22"/>
          <w:szCs w:val="22"/>
        </w:rPr>
        <w:t xml:space="preserve"> </w:t>
      </w:r>
    </w:p>
    <w:p w14:paraId="7CA64AC7" w14:textId="77777777" w:rsidR="00446FCA" w:rsidRPr="00EF5412" w:rsidRDefault="00446FCA" w:rsidP="00446FCA">
      <w:pPr>
        <w:tabs>
          <w:tab w:val="start" w:pos="142.50pt"/>
        </w:tabs>
        <w:jc w:val="both"/>
        <w:rPr>
          <w:rFonts w:ascii="Times New Roman" w:hAnsi="Times New Roman"/>
          <w:sz w:val="22"/>
          <w:szCs w:val="22"/>
        </w:rPr>
      </w:pPr>
    </w:p>
    <w:p w14:paraId="128FA3F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III - o julgamento do conflito de competência em primeira instância, nos termos desta Resolução.” (NR)</w:t>
      </w:r>
    </w:p>
    <w:p w14:paraId="2B90FA8A" w14:textId="77777777" w:rsidR="00446FCA" w:rsidRPr="00EF5412" w:rsidRDefault="00446FCA" w:rsidP="00446FCA">
      <w:pPr>
        <w:tabs>
          <w:tab w:val="start" w:pos="142.50pt"/>
        </w:tabs>
        <w:jc w:val="both"/>
        <w:rPr>
          <w:rFonts w:ascii="Times New Roman" w:hAnsi="Times New Roman"/>
          <w:sz w:val="22"/>
          <w:szCs w:val="22"/>
        </w:rPr>
      </w:pPr>
    </w:p>
    <w:p w14:paraId="73E85D7E" w14:textId="77777777" w:rsidR="00446FCA" w:rsidRPr="00EF5412" w:rsidRDefault="00446FCA" w:rsidP="00446FCA">
      <w:pPr>
        <w:tabs>
          <w:tab w:val="start" w:pos="142.50pt"/>
        </w:tabs>
        <w:jc w:val="both"/>
        <w:rPr>
          <w:rFonts w:ascii="Times New Roman" w:hAnsi="Times New Roman"/>
          <w:sz w:val="22"/>
          <w:szCs w:val="22"/>
        </w:rPr>
      </w:pPr>
    </w:p>
    <w:p w14:paraId="3457910D" w14:textId="77777777" w:rsidR="00446FCA" w:rsidRPr="00EF5412" w:rsidRDefault="00446FCA" w:rsidP="00446FCA">
      <w:pPr>
        <w:tabs>
          <w:tab w:val="start" w:pos="142.50pt"/>
        </w:tabs>
        <w:jc w:val="both"/>
        <w:rPr>
          <w:rFonts w:ascii="Times New Roman" w:hAnsi="Times New Roman"/>
          <w:sz w:val="22"/>
          <w:szCs w:val="22"/>
        </w:rPr>
      </w:pPr>
    </w:p>
    <w:p w14:paraId="1E64775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8° Compete ao Plenário do CAU/BR o julgamento dos recursos interpostos contra as decisões:</w:t>
      </w:r>
      <w:r w:rsidRPr="00EF5412">
        <w:rPr>
          <w:rFonts w:ascii="Times New Roman" w:hAnsi="Times New Roman"/>
          <w:bCs/>
          <w:sz w:val="22"/>
          <w:szCs w:val="22"/>
        </w:rPr>
        <w:t xml:space="preserve"> </w:t>
      </w:r>
    </w:p>
    <w:p w14:paraId="0F421EDE" w14:textId="77777777" w:rsidR="00446FCA" w:rsidRPr="00EF5412" w:rsidRDefault="00446FCA" w:rsidP="00446FCA">
      <w:pPr>
        <w:ind w:start="56.70pt"/>
        <w:jc w:val="both"/>
        <w:rPr>
          <w:rFonts w:ascii="Times New Roman" w:hAnsi="Times New Roman"/>
          <w:sz w:val="22"/>
          <w:szCs w:val="22"/>
        </w:rPr>
      </w:pPr>
    </w:p>
    <w:p w14:paraId="76A6E63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dos Plenários dos CAU/UF em matéria ético-disciplinar,</w:t>
      </w:r>
      <w:r w:rsidRPr="00EF5412">
        <w:rPr>
          <w:rFonts w:ascii="Times New Roman" w:hAnsi="Times New Roman"/>
        </w:rPr>
        <w:t xml:space="preserve"> </w:t>
      </w:r>
      <w:r w:rsidRPr="00EF5412">
        <w:rPr>
          <w:rFonts w:ascii="Times New Roman" w:hAnsi="Times New Roman"/>
          <w:sz w:val="22"/>
          <w:szCs w:val="22"/>
        </w:rPr>
        <w:t>mediante apreciação de relatório e voto fundamentado aprovado pela CED-CAU/BR, nos termos desta Resolução;</w:t>
      </w:r>
      <w:r w:rsidRPr="00EF5412">
        <w:rPr>
          <w:rFonts w:ascii="Times New Roman" w:hAnsi="Times New Roman"/>
          <w:bCs/>
          <w:sz w:val="22"/>
          <w:szCs w:val="22"/>
        </w:rPr>
        <w:t xml:space="preserve"> </w:t>
      </w:r>
    </w:p>
    <w:p w14:paraId="7BDAB554" w14:textId="77777777" w:rsidR="00446FCA" w:rsidRPr="00EF5412" w:rsidRDefault="00446FCA" w:rsidP="00446FCA">
      <w:pPr>
        <w:ind w:start="56.70pt"/>
        <w:jc w:val="both"/>
        <w:rPr>
          <w:rFonts w:ascii="Times New Roman" w:hAnsi="Times New Roman"/>
          <w:sz w:val="22"/>
          <w:szCs w:val="22"/>
        </w:rPr>
      </w:pPr>
    </w:p>
    <w:p w14:paraId="106B405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 - da CED-CAU/BR de julgamento do conflito de competência, nos termos desta Resolução.</w:t>
      </w:r>
      <w:r w:rsidRPr="00EF5412">
        <w:rPr>
          <w:rFonts w:ascii="Times New Roman" w:hAnsi="Times New Roman"/>
          <w:bCs/>
          <w:sz w:val="22"/>
          <w:szCs w:val="22"/>
        </w:rPr>
        <w:t xml:space="preserve"> </w:t>
      </w:r>
    </w:p>
    <w:p w14:paraId="7D9027F0" w14:textId="77777777" w:rsidR="00446FCA" w:rsidRPr="00EF5412" w:rsidRDefault="00446FCA" w:rsidP="00446FCA">
      <w:pPr>
        <w:ind w:start="56.70pt"/>
        <w:jc w:val="both"/>
        <w:rPr>
          <w:rFonts w:ascii="Times New Roman" w:hAnsi="Times New Roman"/>
          <w:sz w:val="22"/>
          <w:szCs w:val="22"/>
        </w:rPr>
      </w:pPr>
    </w:p>
    <w:p w14:paraId="1E59165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III - da CED-CAU/BR de julgamento dos processos ético-disciplinares avocados dos CAU/UF ou instaurados, de ofício ou mediante representação, no CAU/BR, nos termos desta Resolução.</w:t>
      </w:r>
      <w:r w:rsidRPr="00EF5412">
        <w:rPr>
          <w:rFonts w:ascii="Times New Roman" w:hAnsi="Times New Roman"/>
          <w:bCs/>
          <w:sz w:val="22"/>
          <w:szCs w:val="22"/>
        </w:rPr>
        <w:t xml:space="preserve"> </w:t>
      </w:r>
    </w:p>
    <w:p w14:paraId="5ABA5CF8" w14:textId="77777777" w:rsidR="00446FCA" w:rsidRPr="00EF5412" w:rsidRDefault="00446FCA" w:rsidP="00446FCA">
      <w:pPr>
        <w:ind w:start="56.70pt"/>
        <w:jc w:val="both"/>
        <w:rPr>
          <w:rFonts w:ascii="Times New Roman" w:hAnsi="Times New Roman"/>
          <w:sz w:val="22"/>
          <w:szCs w:val="22"/>
        </w:rPr>
      </w:pPr>
    </w:p>
    <w:p w14:paraId="3A8D88B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O Plenário do CAU/BR atuará como instância correcional, com o objetivo de garantir a observância do rito processual estabelecido nesta Resolução, prevenido nulidades ou não efetividade do processo por demasiado tempo de tramitação decorrente da inobservância de prazos processuais.</w:t>
      </w:r>
      <w:r w:rsidRPr="00EF5412">
        <w:rPr>
          <w:rFonts w:ascii="Times New Roman" w:hAnsi="Times New Roman"/>
        </w:rPr>
        <w:t xml:space="preserve"> </w:t>
      </w:r>
    </w:p>
    <w:p w14:paraId="62C36AB0" w14:textId="77777777" w:rsidR="00446FCA" w:rsidRPr="00EF5412" w:rsidRDefault="00446FCA" w:rsidP="00446FCA">
      <w:pPr>
        <w:ind w:start="56.70pt"/>
        <w:jc w:val="both"/>
        <w:rPr>
          <w:rFonts w:ascii="Times New Roman" w:hAnsi="Times New Roman"/>
          <w:sz w:val="22"/>
          <w:szCs w:val="22"/>
        </w:rPr>
      </w:pPr>
    </w:p>
    <w:p w14:paraId="7DE0CC5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Para o exercício da competência prevista no § 1º, o CAU/BR poderá requisitar informações de natureza formal sobre a tramitação de denúncias e de processos ético-disciplinares instaurados nos CAU/UF, determinando providências ou suprindo omissões de modo a garantir a observância do rito processual estabelecido nesta Resolução.” (NR)</w:t>
      </w:r>
      <w:r w:rsidRPr="00EF5412">
        <w:rPr>
          <w:rFonts w:ascii="Times New Roman" w:hAnsi="Times New Roman"/>
          <w:bCs/>
          <w:sz w:val="22"/>
          <w:szCs w:val="22"/>
        </w:rPr>
        <w:t xml:space="preserve"> </w:t>
      </w:r>
    </w:p>
    <w:p w14:paraId="340BD663" w14:textId="77777777" w:rsidR="00446FCA" w:rsidRPr="00EF5412" w:rsidRDefault="00446FCA" w:rsidP="00446FCA">
      <w:pPr>
        <w:jc w:val="both"/>
        <w:rPr>
          <w:rFonts w:ascii="Times New Roman" w:hAnsi="Times New Roman"/>
          <w:sz w:val="22"/>
          <w:szCs w:val="22"/>
        </w:rPr>
      </w:pPr>
    </w:p>
    <w:p w14:paraId="452C5108" w14:textId="77777777" w:rsidR="00446FCA" w:rsidRPr="00EF5412" w:rsidRDefault="00446FCA" w:rsidP="00446FCA">
      <w:pPr>
        <w:jc w:val="both"/>
        <w:rPr>
          <w:rFonts w:ascii="Times New Roman" w:hAnsi="Times New Roman"/>
          <w:sz w:val="22"/>
          <w:szCs w:val="22"/>
        </w:rPr>
      </w:pPr>
    </w:p>
    <w:p w14:paraId="502D7B2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9° ................................................................................................................................</w:t>
      </w:r>
    </w:p>
    <w:p w14:paraId="7BDB0399" w14:textId="77777777" w:rsidR="00446FCA" w:rsidRPr="00EF5412" w:rsidRDefault="00446FCA" w:rsidP="00446FCA">
      <w:pPr>
        <w:ind w:start="56.70pt"/>
        <w:jc w:val="both"/>
        <w:rPr>
          <w:rFonts w:ascii="Times New Roman" w:hAnsi="Times New Roman"/>
          <w:sz w:val="22"/>
          <w:szCs w:val="22"/>
        </w:rPr>
      </w:pPr>
    </w:p>
    <w:p w14:paraId="1C2602C4" w14:textId="77777777" w:rsidR="00446FCA" w:rsidRPr="00EF5412" w:rsidRDefault="00446FCA" w:rsidP="00446FCA">
      <w:pPr>
        <w:tabs>
          <w:tab w:val="start" w:pos="375pt"/>
        </w:tabs>
        <w:ind w:start="56.70pt"/>
        <w:jc w:val="both"/>
        <w:rPr>
          <w:rFonts w:ascii="Times New Roman" w:hAnsi="Times New Roman"/>
          <w:sz w:val="22"/>
          <w:szCs w:val="22"/>
        </w:rPr>
      </w:pPr>
      <w:r w:rsidRPr="00EF5412">
        <w:rPr>
          <w:rFonts w:ascii="Times New Roman" w:hAnsi="Times New Roman"/>
          <w:sz w:val="22"/>
          <w:szCs w:val="22"/>
        </w:rPr>
        <w:t>................................................................................................................................................</w:t>
      </w:r>
    </w:p>
    <w:p w14:paraId="7944C82E" w14:textId="77777777" w:rsidR="00446FCA" w:rsidRPr="00EF5412" w:rsidRDefault="00446FCA" w:rsidP="00446FCA">
      <w:pPr>
        <w:ind w:start="56.70pt"/>
        <w:jc w:val="both"/>
        <w:rPr>
          <w:rFonts w:ascii="Times New Roman" w:hAnsi="Times New Roman"/>
          <w:sz w:val="22"/>
          <w:szCs w:val="22"/>
        </w:rPr>
      </w:pPr>
    </w:p>
    <w:p w14:paraId="5EC088A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A instauração, de ofício, do processo ético-disciplinar se dará em razão do conhecimento do fato por meio de atividade fiscalizatória a cargo de agente de fiscalização do CAU/UF, de comunicação de autoridade competente, de denúncia anônima ou de qualquer outra fonte idônea.</w:t>
      </w:r>
      <w:r w:rsidRPr="00EF5412">
        <w:rPr>
          <w:rFonts w:ascii="Times New Roman" w:hAnsi="Times New Roman"/>
          <w:bCs/>
          <w:sz w:val="22"/>
          <w:szCs w:val="22"/>
        </w:rPr>
        <w:t xml:space="preserve"> </w:t>
      </w:r>
    </w:p>
    <w:p w14:paraId="1B46E634" w14:textId="77777777" w:rsidR="00446FCA" w:rsidRPr="00EF5412" w:rsidRDefault="00446FCA" w:rsidP="00446FCA">
      <w:pPr>
        <w:ind w:start="56.70pt"/>
        <w:jc w:val="both"/>
        <w:rPr>
          <w:rFonts w:ascii="Times New Roman" w:hAnsi="Times New Roman"/>
          <w:sz w:val="22"/>
          <w:szCs w:val="22"/>
        </w:rPr>
      </w:pPr>
    </w:p>
    <w:p w14:paraId="09FA1E9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10. A instauração, de ofício, do processo ético-disciplinar condiciona-se à verificação cautelosa dos fatos levados ao conhecimento dos CAU/UF ou dos quais tenham conhecido diretamente, devendo o relator, sempre que for necessário, determinar as diligências adequadas à constatação da veracidade dos fatos e da existência de indícios mínimos que indiquem a inadequação ética da conduta do profissional investigado.</w:t>
      </w:r>
      <w:r w:rsidRPr="00EF5412">
        <w:rPr>
          <w:rFonts w:ascii="Times New Roman" w:hAnsi="Times New Roman"/>
          <w:bCs/>
          <w:sz w:val="22"/>
          <w:szCs w:val="22"/>
        </w:rPr>
        <w:t xml:space="preserve"> </w:t>
      </w:r>
    </w:p>
    <w:p w14:paraId="5B73C465" w14:textId="77777777" w:rsidR="00446FCA" w:rsidRPr="00EF5412" w:rsidRDefault="00446FCA" w:rsidP="00446FCA">
      <w:pPr>
        <w:ind w:start="56.70pt"/>
        <w:jc w:val="both"/>
        <w:rPr>
          <w:rFonts w:ascii="Times New Roman" w:hAnsi="Times New Roman"/>
          <w:sz w:val="22"/>
          <w:szCs w:val="22"/>
        </w:rPr>
      </w:pPr>
    </w:p>
    <w:p w14:paraId="03422C1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1CA30AB6" w14:textId="77777777" w:rsidR="00446FCA" w:rsidRPr="00EF5412" w:rsidRDefault="00446FCA" w:rsidP="00446FCA">
      <w:pPr>
        <w:jc w:val="both"/>
        <w:rPr>
          <w:rFonts w:ascii="Times New Roman" w:hAnsi="Times New Roman"/>
          <w:sz w:val="22"/>
          <w:szCs w:val="22"/>
        </w:rPr>
      </w:pPr>
    </w:p>
    <w:p w14:paraId="35DEA81C" w14:textId="77777777" w:rsidR="00446FCA" w:rsidRPr="00EF5412" w:rsidRDefault="00446FCA" w:rsidP="00446FCA">
      <w:pPr>
        <w:jc w:val="both"/>
        <w:rPr>
          <w:rFonts w:ascii="Times New Roman" w:hAnsi="Times New Roman"/>
          <w:sz w:val="22"/>
          <w:szCs w:val="22"/>
        </w:rPr>
      </w:pPr>
    </w:p>
    <w:p w14:paraId="39E4094C"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“Subseção II</w:t>
      </w:r>
    </w:p>
    <w:p w14:paraId="7C457B40" w14:textId="77777777" w:rsidR="00446FCA" w:rsidRPr="00EF5412" w:rsidRDefault="00446FCA" w:rsidP="00446FCA">
      <w:pPr>
        <w:ind w:firstLine="35.40pt"/>
        <w:jc w:val="center"/>
        <w:rPr>
          <w:rFonts w:ascii="Times New Roman" w:hAnsi="Times New Roman"/>
          <w:sz w:val="22"/>
          <w:szCs w:val="22"/>
        </w:rPr>
      </w:pPr>
      <w:r w:rsidRPr="00EF5412">
        <w:rPr>
          <w:rFonts w:ascii="Times New Roman" w:hAnsi="Times New Roman"/>
          <w:b/>
          <w:sz w:val="22"/>
          <w:szCs w:val="22"/>
        </w:rPr>
        <w:t>Da Instauração por meio de Denúncia</w:t>
      </w:r>
    </w:p>
    <w:p w14:paraId="109653DE" w14:textId="77777777" w:rsidR="00446FCA" w:rsidRPr="00EF5412" w:rsidRDefault="00446FCA" w:rsidP="00446FCA">
      <w:pPr>
        <w:jc w:val="both"/>
        <w:rPr>
          <w:rFonts w:ascii="Times New Roman" w:hAnsi="Times New Roman"/>
          <w:sz w:val="22"/>
          <w:szCs w:val="22"/>
        </w:rPr>
      </w:pPr>
    </w:p>
    <w:p w14:paraId="721C2AC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11. .................................................................................................................................</w:t>
      </w:r>
    </w:p>
    <w:p w14:paraId="3DA34C1F" w14:textId="77777777" w:rsidR="00446FCA" w:rsidRPr="00EF5412" w:rsidRDefault="00446FCA" w:rsidP="00446FCA">
      <w:pPr>
        <w:ind w:start="56.70pt"/>
        <w:jc w:val="both"/>
        <w:rPr>
          <w:rFonts w:ascii="Times New Roman" w:hAnsi="Times New Roman"/>
          <w:sz w:val="22"/>
          <w:szCs w:val="22"/>
        </w:rPr>
      </w:pPr>
    </w:p>
    <w:p w14:paraId="3CAC241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a identificação do denunciante, com nome, profissão, CPF, endereço, correio eletrônico (e-mail), incluindo, se possível, telefone;</w:t>
      </w:r>
      <w:r w:rsidRPr="00EF5412">
        <w:rPr>
          <w:rFonts w:ascii="Times New Roman" w:hAnsi="Times New Roman"/>
          <w:bCs/>
          <w:sz w:val="22"/>
          <w:szCs w:val="22"/>
        </w:rPr>
        <w:t xml:space="preserve"> </w:t>
      </w:r>
    </w:p>
    <w:p w14:paraId="32F17699" w14:textId="77777777" w:rsidR="00446FCA" w:rsidRPr="00EF5412" w:rsidRDefault="00446FCA" w:rsidP="00446FCA">
      <w:pPr>
        <w:ind w:start="56.70pt"/>
        <w:jc w:val="both"/>
        <w:rPr>
          <w:rFonts w:ascii="Times New Roman" w:hAnsi="Times New Roman"/>
          <w:sz w:val="22"/>
          <w:szCs w:val="22"/>
        </w:rPr>
      </w:pPr>
    </w:p>
    <w:p w14:paraId="745FA92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14E9AB71" w14:textId="77777777" w:rsidR="00446FCA" w:rsidRPr="00EF5412" w:rsidRDefault="00446FCA" w:rsidP="00446FCA">
      <w:pPr>
        <w:jc w:val="both"/>
        <w:rPr>
          <w:rFonts w:ascii="Times New Roman" w:hAnsi="Times New Roman"/>
          <w:sz w:val="22"/>
          <w:szCs w:val="22"/>
        </w:rPr>
      </w:pPr>
    </w:p>
    <w:p w14:paraId="6362D93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11-A. A denúncia, depois de protocolada, deverá ser encaminhada na forma dos artigos 18 e seguintes.” </w:t>
      </w:r>
      <w:r w:rsidRPr="00EF5412">
        <w:rPr>
          <w:rFonts w:ascii="Times New Roman" w:hAnsi="Times New Roman"/>
          <w:bCs/>
          <w:sz w:val="22"/>
          <w:szCs w:val="22"/>
        </w:rPr>
        <w:t xml:space="preserve"> </w:t>
      </w:r>
    </w:p>
    <w:p w14:paraId="623380D9" w14:textId="77777777" w:rsidR="00446FCA" w:rsidRPr="00EF5412" w:rsidRDefault="00446FCA" w:rsidP="00446FCA">
      <w:pPr>
        <w:jc w:val="both"/>
        <w:rPr>
          <w:rFonts w:ascii="Times New Roman" w:hAnsi="Times New Roman"/>
          <w:sz w:val="22"/>
          <w:szCs w:val="22"/>
        </w:rPr>
      </w:pPr>
    </w:p>
    <w:p w14:paraId="6CE2E051" w14:textId="77777777" w:rsidR="00446FCA" w:rsidRPr="00EF5412" w:rsidRDefault="00446FCA" w:rsidP="00446FCA">
      <w:pPr>
        <w:jc w:val="both"/>
        <w:rPr>
          <w:rFonts w:ascii="Times New Roman" w:hAnsi="Times New Roman"/>
          <w:sz w:val="22"/>
          <w:szCs w:val="22"/>
        </w:rPr>
      </w:pPr>
    </w:p>
    <w:p w14:paraId="56C47B4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12. A instauração, de ofício, do processo ético-disciplinar por meio da atividade fiscalizatória decorre da constatação fortuita pelo agente de fiscalização do CAU/UF de fatos que indiquem eventual cometimento de infração ético-disciplinar. </w:t>
      </w:r>
    </w:p>
    <w:p w14:paraId="4ABB7784" w14:textId="77777777" w:rsidR="00446FCA" w:rsidRPr="00EF5412" w:rsidRDefault="00446FCA" w:rsidP="00446FCA">
      <w:pPr>
        <w:ind w:start="56.70pt"/>
        <w:jc w:val="both"/>
        <w:rPr>
          <w:rFonts w:ascii="Times New Roman" w:hAnsi="Times New Roman"/>
          <w:sz w:val="22"/>
          <w:szCs w:val="22"/>
        </w:rPr>
      </w:pPr>
    </w:p>
    <w:p w14:paraId="14E4D96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 O agente de fiscalização deverá fazer constar no relatório de fiscalização a descrição circunstanciada dos fatos, com a indicação dos responsáveis e das pessoas envolvidas ou interessadas, atendendo, tanto quanto possível, os requisitos para a denúncia (art. 11).</w:t>
      </w:r>
      <w:r w:rsidRPr="00EF5412">
        <w:rPr>
          <w:rFonts w:ascii="Times New Roman" w:hAnsi="Times New Roman"/>
          <w:bCs/>
          <w:sz w:val="22"/>
          <w:szCs w:val="22"/>
        </w:rPr>
        <w:t xml:space="preserve"> </w:t>
      </w:r>
    </w:p>
    <w:p w14:paraId="2A75CF3D" w14:textId="77777777" w:rsidR="00446FCA" w:rsidRPr="00EF5412" w:rsidRDefault="00446FCA" w:rsidP="00446FCA">
      <w:pPr>
        <w:ind w:start="56.70pt"/>
        <w:jc w:val="both"/>
        <w:rPr>
          <w:rFonts w:ascii="Times New Roman" w:hAnsi="Times New Roman"/>
          <w:sz w:val="22"/>
          <w:szCs w:val="22"/>
        </w:rPr>
      </w:pPr>
    </w:p>
    <w:p w14:paraId="049C2A2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 O agente de fiscalização deverá encaminhar o relatório referido no § 1º à CED/UF.</w:t>
      </w:r>
      <w:r w:rsidRPr="00EF5412">
        <w:rPr>
          <w:rFonts w:ascii="Times New Roman" w:hAnsi="Times New Roman"/>
          <w:bCs/>
          <w:sz w:val="22"/>
          <w:szCs w:val="22"/>
        </w:rPr>
        <w:t xml:space="preserve"> </w:t>
      </w:r>
    </w:p>
    <w:p w14:paraId="760B0A70" w14:textId="77777777" w:rsidR="00446FCA" w:rsidRPr="00EF5412" w:rsidRDefault="00446FCA" w:rsidP="00446FCA">
      <w:pPr>
        <w:ind w:start="56.70pt"/>
        <w:jc w:val="both"/>
        <w:rPr>
          <w:rFonts w:ascii="Times New Roman" w:hAnsi="Times New Roman"/>
          <w:sz w:val="22"/>
          <w:szCs w:val="22"/>
        </w:rPr>
      </w:pPr>
    </w:p>
    <w:p w14:paraId="209C61D3"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3° O agente de fiscalização deverá encaminhar cópia do relatório referido no § 1º ao presidente do CAU/UF para ciência.</w:t>
      </w:r>
      <w:r w:rsidRPr="00EF5412">
        <w:rPr>
          <w:rFonts w:ascii="Times New Roman" w:hAnsi="Times New Roman"/>
          <w:bCs/>
          <w:sz w:val="22"/>
          <w:szCs w:val="22"/>
        </w:rPr>
        <w:t xml:space="preserve"> </w:t>
      </w:r>
    </w:p>
    <w:p w14:paraId="2A61AE4D" w14:textId="77777777" w:rsidR="00446FCA" w:rsidRPr="00EF5412" w:rsidRDefault="00446FCA" w:rsidP="00446FCA">
      <w:pPr>
        <w:ind w:start="56.70pt"/>
        <w:jc w:val="both"/>
        <w:rPr>
          <w:rFonts w:ascii="Times New Roman" w:hAnsi="Times New Roman"/>
          <w:sz w:val="22"/>
          <w:szCs w:val="22"/>
        </w:rPr>
      </w:pPr>
    </w:p>
    <w:p w14:paraId="006880DD"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4° Recebido o relatório de fiscalização após encaminhamento na forma do § 2°, caberá ao coordenador da CED/UF designar, por ordem de distribuição, um relator dentre os membros dessa comissão para apresentar parecer de admissibilidade e presidir a instrução processual, nos moldes dos artigos 19 e seguintes.</w:t>
      </w:r>
      <w:r w:rsidRPr="00EF5412">
        <w:rPr>
          <w:rFonts w:ascii="Times New Roman" w:hAnsi="Times New Roman"/>
          <w:bCs/>
          <w:sz w:val="22"/>
          <w:szCs w:val="22"/>
        </w:rPr>
        <w:t xml:space="preserve"> </w:t>
      </w:r>
    </w:p>
    <w:p w14:paraId="44245D4D" w14:textId="77777777" w:rsidR="00446FCA" w:rsidRPr="00EF5412" w:rsidRDefault="00446FCA" w:rsidP="00446FCA">
      <w:pPr>
        <w:ind w:start="56.70pt"/>
        <w:jc w:val="both"/>
        <w:rPr>
          <w:rFonts w:ascii="Times New Roman" w:hAnsi="Times New Roman"/>
          <w:sz w:val="22"/>
          <w:szCs w:val="22"/>
        </w:rPr>
      </w:pPr>
    </w:p>
    <w:p w14:paraId="421C239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5° A atividade fiscalizatória a cargo do agente de fiscalização do CAU/UF não poderá ter por objeto a apuração de infração ético-disciplinar, o que não afasta a eventual constatação fortuita com consequente apuração na forma deste artigo.” (NR)</w:t>
      </w:r>
      <w:r w:rsidRPr="00EF5412">
        <w:rPr>
          <w:rFonts w:ascii="Times New Roman" w:hAnsi="Times New Roman"/>
          <w:bCs/>
          <w:sz w:val="22"/>
          <w:szCs w:val="22"/>
        </w:rPr>
        <w:t xml:space="preserve"> </w:t>
      </w:r>
    </w:p>
    <w:p w14:paraId="4C8E7787" w14:textId="77777777" w:rsidR="00446FCA" w:rsidRPr="00EF5412" w:rsidRDefault="00446FCA" w:rsidP="00446FCA">
      <w:pPr>
        <w:jc w:val="both"/>
        <w:rPr>
          <w:rFonts w:ascii="Times New Roman" w:hAnsi="Times New Roman"/>
          <w:sz w:val="22"/>
          <w:szCs w:val="22"/>
        </w:rPr>
      </w:pPr>
    </w:p>
    <w:p w14:paraId="108C52CF" w14:textId="77777777" w:rsidR="00446FCA" w:rsidRPr="00EF5412" w:rsidRDefault="00446FCA" w:rsidP="00446FCA">
      <w:pPr>
        <w:jc w:val="both"/>
        <w:rPr>
          <w:rFonts w:ascii="Times New Roman" w:hAnsi="Times New Roman"/>
          <w:sz w:val="22"/>
          <w:szCs w:val="22"/>
        </w:rPr>
      </w:pPr>
    </w:p>
    <w:p w14:paraId="72517DB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13..................................................................................................................................</w:t>
      </w:r>
    </w:p>
    <w:p w14:paraId="3B51410E" w14:textId="77777777" w:rsidR="00446FCA" w:rsidRPr="00EF5412" w:rsidRDefault="00446FCA" w:rsidP="00446FCA">
      <w:pPr>
        <w:ind w:start="56.70pt"/>
        <w:jc w:val="both"/>
        <w:rPr>
          <w:rFonts w:ascii="Times New Roman" w:hAnsi="Times New Roman"/>
          <w:sz w:val="22"/>
          <w:szCs w:val="22"/>
        </w:rPr>
      </w:pPr>
    </w:p>
    <w:p w14:paraId="373992EC" w14:textId="77777777" w:rsidR="00446FCA" w:rsidRPr="00EF5412" w:rsidRDefault="00446FCA" w:rsidP="00446FCA">
      <w:pPr>
        <w:ind w:start="56.70pt"/>
        <w:jc w:val="both"/>
        <w:rPr>
          <w:rFonts w:ascii="Times New Roman" w:hAnsi="Times New Roman"/>
          <w:sz w:val="22"/>
          <w:szCs w:val="22"/>
        </w:rPr>
      </w:pPr>
    </w:p>
    <w:p w14:paraId="36C64399"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1º O ofício ou o documento escrito de que trata este artigo, depois de protocolado, deverá ser imediatamente encaminhado à unidade organizacional responsável pelas atividades de fiscalização do CAU/UF para providências iniciais (art. 18, § 1º), a se realizarem no prazo máximo de 10 (dez) dias, findo o qual deverá ser encaminhado à respectiva CED/UF.</w:t>
      </w:r>
    </w:p>
    <w:p w14:paraId="6F1C1294" w14:textId="77777777" w:rsidR="00446FCA" w:rsidRPr="00EF5412" w:rsidRDefault="00446FCA" w:rsidP="00446FCA">
      <w:pPr>
        <w:ind w:start="56.70pt"/>
        <w:jc w:val="both"/>
        <w:rPr>
          <w:rFonts w:ascii="Times New Roman" w:hAnsi="Times New Roman"/>
          <w:sz w:val="22"/>
          <w:szCs w:val="22"/>
        </w:rPr>
      </w:pPr>
    </w:p>
    <w:p w14:paraId="2301BB5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1º-A Findo o prazo previsto no § 1º, a unidade organizacional responsável pelas atividades de fiscalização encaminhará cópia do ofício ou o documento escrito de que trata este artigo ao presidente do CAU/UF para ciência. </w:t>
      </w:r>
    </w:p>
    <w:p w14:paraId="147CD0F3" w14:textId="77777777" w:rsidR="00446FCA" w:rsidRPr="00EF5412" w:rsidRDefault="00446FCA" w:rsidP="00446FCA">
      <w:pPr>
        <w:ind w:start="56.70pt"/>
        <w:jc w:val="both"/>
        <w:rPr>
          <w:rFonts w:ascii="Times New Roman" w:hAnsi="Times New Roman"/>
          <w:sz w:val="22"/>
          <w:szCs w:val="22"/>
        </w:rPr>
      </w:pPr>
    </w:p>
    <w:p w14:paraId="1368B3A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32C1AC92" w14:textId="77777777" w:rsidR="00446FCA" w:rsidRPr="00EF5412" w:rsidRDefault="00446FCA" w:rsidP="00446FCA">
      <w:pPr>
        <w:ind w:start="56.70pt"/>
        <w:jc w:val="both"/>
        <w:rPr>
          <w:rFonts w:ascii="Times New Roman" w:hAnsi="Times New Roman"/>
          <w:sz w:val="22"/>
          <w:szCs w:val="22"/>
        </w:rPr>
      </w:pPr>
    </w:p>
    <w:p w14:paraId="4B0623C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3º Aplicam-se ao procedimento de instauração do processo ético-disciplinar por meio de comunicação de autoridade competente as disposições constantes dos §§ 1º ao 3º do art. 18.” (NR) </w:t>
      </w:r>
    </w:p>
    <w:p w14:paraId="45972863" w14:textId="77777777" w:rsidR="00446FCA" w:rsidRPr="00EF5412" w:rsidRDefault="00446FCA" w:rsidP="00446FCA">
      <w:pPr>
        <w:jc w:val="both"/>
        <w:rPr>
          <w:rFonts w:ascii="Times New Roman" w:hAnsi="Times New Roman"/>
          <w:sz w:val="22"/>
          <w:szCs w:val="22"/>
        </w:rPr>
      </w:pPr>
    </w:p>
    <w:p w14:paraId="52F5466A"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“Subseção IV-A</w:t>
      </w:r>
    </w:p>
    <w:p w14:paraId="269B324B" w14:textId="77777777" w:rsidR="00446FCA" w:rsidRPr="00EF5412" w:rsidRDefault="00446FCA" w:rsidP="00446FCA">
      <w:pPr>
        <w:ind w:firstLine="35.40pt"/>
        <w:jc w:val="center"/>
        <w:rPr>
          <w:rFonts w:ascii="Times New Roman" w:hAnsi="Times New Roman"/>
          <w:b/>
          <w:sz w:val="22"/>
          <w:szCs w:val="22"/>
        </w:rPr>
      </w:pPr>
      <w:r w:rsidRPr="00EF5412">
        <w:rPr>
          <w:rFonts w:ascii="Times New Roman" w:hAnsi="Times New Roman"/>
          <w:b/>
          <w:sz w:val="22"/>
          <w:szCs w:val="22"/>
        </w:rPr>
        <w:t>Da Instauração por meio de Denúncia Anônima</w:t>
      </w:r>
    </w:p>
    <w:p w14:paraId="2AE51C4C" w14:textId="77777777" w:rsidR="00446FCA" w:rsidRPr="00EF5412" w:rsidRDefault="00446FCA" w:rsidP="00446FCA">
      <w:pPr>
        <w:tabs>
          <w:tab w:val="center" w:pos="226.60pt"/>
          <w:tab w:val="start" w:pos="386.25pt"/>
        </w:tabs>
        <w:rPr>
          <w:rFonts w:ascii="Times New Roman" w:hAnsi="Times New Roman"/>
          <w:b/>
          <w:sz w:val="22"/>
          <w:szCs w:val="22"/>
        </w:rPr>
      </w:pPr>
      <w:r w:rsidRPr="00EF5412">
        <w:rPr>
          <w:rFonts w:ascii="Times New Roman" w:hAnsi="Times New Roman"/>
          <w:bCs/>
          <w:sz w:val="22"/>
          <w:szCs w:val="22"/>
        </w:rPr>
        <w:tab/>
      </w:r>
      <w:r w:rsidRPr="00EF5412">
        <w:rPr>
          <w:rFonts w:ascii="Times New Roman" w:hAnsi="Times New Roman"/>
          <w:sz w:val="22"/>
          <w:szCs w:val="22"/>
        </w:rPr>
        <w:tab/>
      </w:r>
    </w:p>
    <w:p w14:paraId="327B5A2A" w14:textId="77777777" w:rsidR="00446FCA" w:rsidRPr="00EF5412" w:rsidRDefault="00446FCA" w:rsidP="00446FCA">
      <w:pPr>
        <w:jc w:val="center"/>
        <w:rPr>
          <w:rFonts w:ascii="Times New Roman" w:hAnsi="Times New Roman"/>
          <w:sz w:val="22"/>
          <w:szCs w:val="22"/>
        </w:rPr>
      </w:pPr>
    </w:p>
    <w:p w14:paraId="413ECCD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13-A. A instauração, de ofício, do processo ético-disciplinar, por meio de denúncia anônima, decorrerá da análise de fato levado ao conhecimento do CAU/UF por meio de denúncia em que a identidade do denunciante não é registrada nem conhecida.</w:t>
      </w:r>
      <w:r w:rsidRPr="00EF5412">
        <w:rPr>
          <w:rFonts w:ascii="Times New Roman" w:hAnsi="Times New Roman"/>
          <w:bCs/>
          <w:sz w:val="22"/>
          <w:szCs w:val="22"/>
        </w:rPr>
        <w:t xml:space="preserve"> </w:t>
      </w:r>
    </w:p>
    <w:p w14:paraId="2144DD79" w14:textId="77777777" w:rsidR="00446FCA" w:rsidRPr="00EF5412" w:rsidRDefault="00446FCA" w:rsidP="00446FCA">
      <w:pPr>
        <w:ind w:start="56.70pt"/>
        <w:jc w:val="both"/>
        <w:rPr>
          <w:rFonts w:ascii="Times New Roman" w:hAnsi="Times New Roman"/>
          <w:sz w:val="22"/>
          <w:szCs w:val="22"/>
        </w:rPr>
      </w:pPr>
    </w:p>
    <w:p w14:paraId="69F1397B"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1º A denúncia anônima, depois de registrada, deverá ser imediatamente encaminhada à unidade organizacional responsável pelas atividades de fiscalização do CAU/UF para providências iniciais (art. 18, § 1º), a se realizarem no prazo máximo de 10 (dez) dias, findo o qual deverá ser encaminhada à respectiva CED/UF.</w:t>
      </w:r>
      <w:r w:rsidRPr="00EF5412">
        <w:rPr>
          <w:rFonts w:ascii="Times New Roman" w:hAnsi="Times New Roman"/>
          <w:bCs/>
          <w:sz w:val="22"/>
          <w:szCs w:val="22"/>
        </w:rPr>
        <w:t xml:space="preserve"> </w:t>
      </w:r>
    </w:p>
    <w:p w14:paraId="66370B4F" w14:textId="77777777" w:rsidR="00446FCA" w:rsidRPr="00EF5412" w:rsidRDefault="00446FCA" w:rsidP="00446FCA">
      <w:pPr>
        <w:ind w:start="56.70pt"/>
        <w:jc w:val="both"/>
        <w:rPr>
          <w:rFonts w:ascii="Times New Roman" w:hAnsi="Times New Roman"/>
          <w:sz w:val="22"/>
          <w:szCs w:val="22"/>
        </w:rPr>
      </w:pPr>
    </w:p>
    <w:p w14:paraId="68B9B78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Findo o prazo previsto no § 1º, a unidade organizacional responsável pelas atividades de fiscalização encaminhará cópia da denúncia anônima de que trata este artigo ao presidente do CAU/UF para ciência.</w:t>
      </w:r>
    </w:p>
    <w:p w14:paraId="37C3A4F8" w14:textId="77777777" w:rsidR="00446FCA" w:rsidRPr="00EF5412" w:rsidRDefault="00446FCA" w:rsidP="00446FCA">
      <w:pPr>
        <w:ind w:start="56.70pt"/>
        <w:jc w:val="both"/>
        <w:rPr>
          <w:rFonts w:ascii="Times New Roman" w:hAnsi="Times New Roman"/>
          <w:sz w:val="22"/>
          <w:szCs w:val="22"/>
        </w:rPr>
      </w:pPr>
    </w:p>
    <w:p w14:paraId="679C8486"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3° Recebida a denúncia anônima pela CED/UF, caberá ao coordenador designar, por ordem de distribuição, um relator dentre os membros da comissão para apresentar parecer de admissibilidade e presidir a instrução processual, nos moldes dos artigos 19 e seguintes desta Resolução.</w:t>
      </w:r>
      <w:r w:rsidRPr="00EF5412">
        <w:rPr>
          <w:rFonts w:ascii="Times New Roman" w:hAnsi="Times New Roman"/>
          <w:bCs/>
          <w:sz w:val="22"/>
          <w:szCs w:val="22"/>
        </w:rPr>
        <w:t xml:space="preserve"> </w:t>
      </w:r>
    </w:p>
    <w:p w14:paraId="7A94FEFD" w14:textId="77777777" w:rsidR="00446FCA" w:rsidRPr="00EF5412" w:rsidRDefault="00446FCA" w:rsidP="00446FCA">
      <w:pPr>
        <w:ind w:start="56.70pt"/>
        <w:jc w:val="both"/>
        <w:rPr>
          <w:rFonts w:ascii="Times New Roman" w:hAnsi="Times New Roman"/>
          <w:sz w:val="22"/>
          <w:szCs w:val="22"/>
        </w:rPr>
      </w:pPr>
    </w:p>
    <w:p w14:paraId="410728D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Aplicam-se ao procedimento de instauração do processo ético-disciplinar por meio de denúncia anônima as disposições constantes dos §§ 1º ao 3º do art. 18.’ </w:t>
      </w:r>
    </w:p>
    <w:p w14:paraId="4AB6C6E7" w14:textId="77777777" w:rsidR="00446FCA" w:rsidRPr="00EF5412" w:rsidRDefault="00446FCA" w:rsidP="00446FCA">
      <w:pPr>
        <w:ind w:start="56.70pt"/>
        <w:jc w:val="both"/>
        <w:rPr>
          <w:rFonts w:ascii="Times New Roman" w:hAnsi="Times New Roman"/>
          <w:sz w:val="22"/>
          <w:szCs w:val="22"/>
        </w:rPr>
      </w:pPr>
    </w:p>
    <w:p w14:paraId="60F95CF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13-B. A denúncia anônima deverá conter narração clara dos fatos que a motivam, com elementos probatórios suficientes à verificação da existência, em teste, de infração ético-disciplinar. </w:t>
      </w:r>
    </w:p>
    <w:p w14:paraId="59714447" w14:textId="77777777" w:rsidR="00446FCA" w:rsidRPr="00EF5412" w:rsidRDefault="00446FCA" w:rsidP="00446FCA">
      <w:pPr>
        <w:ind w:start="56.70pt"/>
        <w:jc w:val="both"/>
        <w:rPr>
          <w:rFonts w:ascii="Times New Roman" w:hAnsi="Times New Roman"/>
          <w:sz w:val="22"/>
          <w:szCs w:val="22"/>
        </w:rPr>
      </w:pPr>
    </w:p>
    <w:p w14:paraId="695546F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A admissão de denúncia anônima fica condicionada à verificação cautelosa dos fatos denunciados, na forma do art. 10, vedada a aplicação de sanção ético-disciplinar fundamentada exclusivamente em provas apresentadas pelo denunciante anônimo.</w:t>
      </w:r>
      <w:r w:rsidRPr="00EF5412">
        <w:rPr>
          <w:rFonts w:ascii="Times New Roman" w:hAnsi="Times New Roman"/>
          <w:bCs/>
          <w:sz w:val="22"/>
          <w:szCs w:val="22"/>
        </w:rPr>
        <w:t xml:space="preserve"> </w:t>
      </w:r>
    </w:p>
    <w:p w14:paraId="079120AB" w14:textId="77777777" w:rsidR="00446FCA" w:rsidRPr="00EF5412" w:rsidRDefault="00446FCA" w:rsidP="00446FCA">
      <w:pPr>
        <w:ind w:start="56.70pt"/>
        <w:jc w:val="both"/>
        <w:rPr>
          <w:rFonts w:ascii="Times New Roman" w:hAnsi="Times New Roman"/>
          <w:sz w:val="22"/>
          <w:szCs w:val="22"/>
        </w:rPr>
      </w:pPr>
    </w:p>
    <w:p w14:paraId="659F01E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2º Instaurado o processo ético-disciplinar por meio de denúncia anônima, caberá ao próprio relator, de ofício, a determinação de produção de provas e contraprovas, sendo vedada a extinção do processo sob o fundamento de não ser possível a intimação do denunciante anônimo para produção de outras provas e contraprovas.’” </w:t>
      </w:r>
    </w:p>
    <w:p w14:paraId="20190D8E" w14:textId="77777777" w:rsidR="00446FCA" w:rsidRPr="00EF5412" w:rsidRDefault="00446FCA" w:rsidP="00446FCA">
      <w:pPr>
        <w:tabs>
          <w:tab w:val="start" w:pos="276pt"/>
        </w:tabs>
        <w:jc w:val="both"/>
        <w:rPr>
          <w:rFonts w:ascii="Times New Roman" w:hAnsi="Times New Roman"/>
          <w:sz w:val="22"/>
          <w:szCs w:val="22"/>
        </w:rPr>
      </w:pPr>
      <w:r w:rsidRPr="00EF5412">
        <w:rPr>
          <w:rFonts w:ascii="Times New Roman" w:hAnsi="Times New Roman"/>
          <w:sz w:val="22"/>
          <w:szCs w:val="22"/>
        </w:rPr>
        <w:tab/>
      </w:r>
    </w:p>
    <w:p w14:paraId="7C29C61E" w14:textId="77777777" w:rsidR="00446FCA" w:rsidRPr="00EF5412" w:rsidRDefault="00446FCA" w:rsidP="00446FCA">
      <w:pPr>
        <w:tabs>
          <w:tab w:val="start" w:pos="276pt"/>
        </w:tabs>
        <w:jc w:val="both"/>
        <w:rPr>
          <w:rFonts w:ascii="Times New Roman" w:hAnsi="Times New Roman"/>
          <w:sz w:val="22"/>
          <w:szCs w:val="22"/>
        </w:rPr>
      </w:pPr>
    </w:p>
    <w:p w14:paraId="69A25C51"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“Art. 14. A instauração, de ofício, do processo ético-disciplinar, por meio de outra fonte idônea decorrerá da análise de fato legitimamente levado ao conhecimento do CAU/UF ou do qual tenha tomado conhecimento diretamente.</w:t>
      </w:r>
      <w:r w:rsidRPr="00EF5412">
        <w:rPr>
          <w:rFonts w:ascii="Times New Roman" w:hAnsi="Times New Roman"/>
          <w:bCs/>
          <w:sz w:val="22"/>
          <w:szCs w:val="22"/>
        </w:rPr>
        <w:t xml:space="preserve"> </w:t>
      </w:r>
    </w:p>
    <w:p w14:paraId="14BC6D2A" w14:textId="77777777" w:rsidR="00446FCA" w:rsidRPr="00EF5412" w:rsidRDefault="00446FCA" w:rsidP="00446FCA">
      <w:pPr>
        <w:tabs>
          <w:tab w:val="start" w:pos="42.55pt"/>
        </w:tabs>
        <w:ind w:start="56.70pt"/>
        <w:jc w:val="both"/>
        <w:rPr>
          <w:rFonts w:ascii="Times New Roman" w:hAnsi="Times New Roman"/>
          <w:sz w:val="22"/>
          <w:szCs w:val="22"/>
        </w:rPr>
      </w:pPr>
    </w:p>
    <w:p w14:paraId="1BB4A0A7"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w:t>
      </w:r>
    </w:p>
    <w:p w14:paraId="7B83E993" w14:textId="77777777" w:rsidR="00446FCA" w:rsidRPr="00EF5412" w:rsidRDefault="00446FCA" w:rsidP="00446FCA">
      <w:pPr>
        <w:tabs>
          <w:tab w:val="start" w:pos="42.55pt"/>
        </w:tabs>
        <w:ind w:start="56.70pt"/>
        <w:jc w:val="both"/>
        <w:rPr>
          <w:rFonts w:ascii="Times New Roman" w:hAnsi="Times New Roman"/>
          <w:sz w:val="22"/>
          <w:szCs w:val="22"/>
        </w:rPr>
      </w:pPr>
    </w:p>
    <w:p w14:paraId="0EA4B47A"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2º O documento escrito de que trata o § 1° deste artigo, depois de protocolado, deverá ser imediatamente encaminhado à unidade organizacional responsável pelas atividades de fiscalização do CAU/UF para providências iniciais (art. 18, § 1º), a se realizarem no prazo máximo de 10 (dez) dias, findo o qual deverá ser encaminhado à respectiva CED/UF.</w:t>
      </w:r>
      <w:r w:rsidRPr="00EF5412">
        <w:rPr>
          <w:rFonts w:ascii="Times New Roman" w:hAnsi="Times New Roman"/>
          <w:bCs/>
          <w:sz w:val="22"/>
          <w:szCs w:val="22"/>
        </w:rPr>
        <w:t xml:space="preserve"> </w:t>
      </w:r>
    </w:p>
    <w:p w14:paraId="5FAC5A66" w14:textId="77777777" w:rsidR="00446FCA" w:rsidRPr="00EF5412" w:rsidRDefault="00446FCA" w:rsidP="00446FCA">
      <w:pPr>
        <w:ind w:start="56.70pt"/>
        <w:jc w:val="both"/>
        <w:rPr>
          <w:rFonts w:ascii="Times New Roman" w:hAnsi="Times New Roman"/>
          <w:sz w:val="22"/>
          <w:szCs w:val="22"/>
        </w:rPr>
      </w:pPr>
    </w:p>
    <w:p w14:paraId="7214F01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2º-A Findo o prazo previsto no § 2º, a unidade organizacional responsável pelas atividades de fiscalização encaminhará cópia do documento escrito de que trata o § 1º ao presidente do CAU/UF para ciência. </w:t>
      </w:r>
    </w:p>
    <w:p w14:paraId="284B97EB" w14:textId="77777777" w:rsidR="00446FCA" w:rsidRPr="00EF5412" w:rsidRDefault="00446FCA" w:rsidP="00446FCA">
      <w:pPr>
        <w:tabs>
          <w:tab w:val="start" w:pos="42.55pt"/>
        </w:tabs>
        <w:ind w:start="56.70pt"/>
        <w:jc w:val="both"/>
        <w:rPr>
          <w:rFonts w:ascii="Times New Roman" w:hAnsi="Times New Roman"/>
          <w:sz w:val="22"/>
          <w:szCs w:val="22"/>
        </w:rPr>
      </w:pPr>
    </w:p>
    <w:p w14:paraId="770FEC0F"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w:t>
      </w:r>
    </w:p>
    <w:p w14:paraId="38DFE58C" w14:textId="77777777" w:rsidR="00446FCA" w:rsidRPr="00EF5412" w:rsidRDefault="00446FCA" w:rsidP="00446FCA">
      <w:pPr>
        <w:tabs>
          <w:tab w:val="start" w:pos="42.55pt"/>
        </w:tabs>
        <w:ind w:start="56.70pt"/>
        <w:jc w:val="both"/>
        <w:rPr>
          <w:rFonts w:ascii="Times New Roman" w:hAnsi="Times New Roman"/>
          <w:sz w:val="22"/>
          <w:szCs w:val="22"/>
        </w:rPr>
      </w:pPr>
    </w:p>
    <w:p w14:paraId="00760D7F"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lastRenderedPageBreak/>
        <w:t xml:space="preserve">§ 5º Aplicam-se ao procedimento de instauração do processo ético-disciplinar por meio de outra fonte idônea as disposições constantes dos §§ 1º ao 3º do art. 18.” (NR) </w:t>
      </w:r>
    </w:p>
    <w:p w14:paraId="4BF06840" w14:textId="77777777" w:rsidR="00446FCA" w:rsidRPr="00EF5412" w:rsidRDefault="00446FCA" w:rsidP="00446FCA">
      <w:pPr>
        <w:jc w:val="both"/>
        <w:rPr>
          <w:rFonts w:ascii="Times New Roman" w:hAnsi="Times New Roman"/>
          <w:sz w:val="22"/>
          <w:szCs w:val="22"/>
        </w:rPr>
      </w:pPr>
    </w:p>
    <w:p w14:paraId="60DC320C" w14:textId="77777777" w:rsidR="00446FCA" w:rsidRPr="00EF5412" w:rsidRDefault="00446FCA" w:rsidP="00446FCA">
      <w:pPr>
        <w:jc w:val="both"/>
        <w:rPr>
          <w:rFonts w:ascii="Times New Roman" w:hAnsi="Times New Roman"/>
          <w:sz w:val="22"/>
          <w:szCs w:val="22"/>
        </w:rPr>
      </w:pPr>
    </w:p>
    <w:p w14:paraId="7A78D0A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15. A instauração, a instrução e o julgamento dos processos ético-disciplinares competem ao CAU/UF com jurisdição no local em que for praticada a infração, salvo:</w:t>
      </w:r>
      <w:r w:rsidRPr="00EF5412">
        <w:rPr>
          <w:rFonts w:ascii="Times New Roman" w:hAnsi="Times New Roman"/>
          <w:bCs/>
          <w:sz w:val="22"/>
          <w:szCs w:val="22"/>
        </w:rPr>
        <w:t xml:space="preserve"> </w:t>
      </w:r>
    </w:p>
    <w:p w14:paraId="07E9456D" w14:textId="77777777" w:rsidR="00446FCA" w:rsidRPr="00EF5412" w:rsidRDefault="00446FCA" w:rsidP="00446FCA">
      <w:pPr>
        <w:ind w:start="56.70pt"/>
        <w:jc w:val="both"/>
        <w:rPr>
          <w:rFonts w:ascii="Times New Roman" w:hAnsi="Times New Roman"/>
          <w:sz w:val="22"/>
          <w:szCs w:val="22"/>
        </w:rPr>
      </w:pPr>
    </w:p>
    <w:p w14:paraId="1B192743"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I - na hipótese de condutas não relacionadas a um local de infração, em que a instauração, a instrução e o julgamento do processo ético-disciplinar competirá tanto ao CAU/UF com jurisdição no domicílio do denunciante quanto no CAU/UF de registro do profissional denunciado.</w:t>
      </w:r>
      <w:r w:rsidRPr="00EF5412">
        <w:rPr>
          <w:rFonts w:ascii="Times New Roman" w:hAnsi="Times New Roman"/>
          <w:bCs/>
          <w:sz w:val="22"/>
          <w:szCs w:val="22"/>
        </w:rPr>
        <w:t xml:space="preserve"> </w:t>
      </w:r>
    </w:p>
    <w:p w14:paraId="2F0405D0" w14:textId="77777777" w:rsidR="00446FCA" w:rsidRPr="00EF5412" w:rsidRDefault="00446FCA" w:rsidP="00446FCA">
      <w:pPr>
        <w:ind w:start="56.70pt"/>
        <w:jc w:val="both"/>
        <w:rPr>
          <w:rFonts w:ascii="Times New Roman" w:hAnsi="Times New Roman"/>
          <w:sz w:val="22"/>
          <w:szCs w:val="22"/>
        </w:rPr>
      </w:pPr>
    </w:p>
    <w:p w14:paraId="485FD98C"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bCs/>
          <w:sz w:val="22"/>
          <w:szCs w:val="22"/>
        </w:rPr>
        <w:t xml:space="preserve">II - na hipótese de suspeição ou impedimento do CAU/UF na forma do art. 16. </w:t>
      </w:r>
    </w:p>
    <w:p w14:paraId="2029B9A9" w14:textId="77777777" w:rsidR="00446FCA" w:rsidRPr="00EF5412" w:rsidRDefault="00446FCA" w:rsidP="00446FCA">
      <w:pPr>
        <w:ind w:start="56.70pt"/>
        <w:jc w:val="both"/>
        <w:rPr>
          <w:rFonts w:ascii="Times New Roman" w:hAnsi="Times New Roman"/>
          <w:sz w:val="22"/>
          <w:szCs w:val="22"/>
        </w:rPr>
      </w:pPr>
    </w:p>
    <w:p w14:paraId="7BC44E2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Na hipótese do inciso I do </w:t>
      </w:r>
      <w:r w:rsidRPr="00EF5412">
        <w:rPr>
          <w:rFonts w:ascii="Times New Roman" w:hAnsi="Times New Roman"/>
          <w:i/>
          <w:iCs/>
          <w:sz w:val="22"/>
          <w:szCs w:val="22"/>
        </w:rPr>
        <w:t>caput</w:t>
      </w:r>
      <w:r w:rsidRPr="00EF5412">
        <w:rPr>
          <w:rFonts w:ascii="Times New Roman" w:hAnsi="Times New Roman"/>
          <w:sz w:val="22"/>
          <w:szCs w:val="22"/>
        </w:rPr>
        <w:t xml:space="preserve">, a competência será fixada pela prevenção, considerando-se prevento o CAU/UF em que se der o primeiro registro da denúncia. </w:t>
      </w:r>
    </w:p>
    <w:p w14:paraId="34F70C21" w14:textId="77777777" w:rsidR="00446FCA" w:rsidRPr="00EF5412" w:rsidRDefault="00446FCA" w:rsidP="00446FCA">
      <w:pPr>
        <w:ind w:start="56.70pt"/>
        <w:jc w:val="both"/>
        <w:rPr>
          <w:rFonts w:ascii="Times New Roman" w:hAnsi="Times New Roman"/>
          <w:sz w:val="22"/>
          <w:szCs w:val="22"/>
        </w:rPr>
      </w:pPr>
    </w:p>
    <w:p w14:paraId="04991F70"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2º O conflito de competência, quando dois ou mais CAU/UF se considerarem competentes ou incompetentes para a instauração, a instrução e o julgamento de processo ético-disciplinar, será decidido pela CED-CAU/BR, com recurso para o Plenário do CAU/BR, conforme procedimentos correlatos previstos nesta Resolução.</w:t>
      </w:r>
      <w:r w:rsidRPr="00EF5412">
        <w:rPr>
          <w:rFonts w:ascii="Times New Roman" w:hAnsi="Times New Roman"/>
          <w:bCs/>
          <w:sz w:val="22"/>
          <w:szCs w:val="22"/>
        </w:rPr>
        <w:t xml:space="preserve"> </w:t>
      </w:r>
    </w:p>
    <w:p w14:paraId="0157D02D" w14:textId="77777777" w:rsidR="00446FCA" w:rsidRPr="00EF5412" w:rsidRDefault="00446FCA" w:rsidP="00446FCA">
      <w:pPr>
        <w:ind w:start="56.70pt"/>
        <w:jc w:val="both"/>
        <w:rPr>
          <w:rFonts w:ascii="Times New Roman" w:hAnsi="Times New Roman"/>
          <w:sz w:val="22"/>
          <w:szCs w:val="22"/>
        </w:rPr>
      </w:pPr>
    </w:p>
    <w:p w14:paraId="20DA029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A parte interessada deverá alegar, na primeira oportunidade de manifestação nos autos, a incompetência do CAU/UF para a instauração, a instrução e o julgamento do processo ético-disciplinar, devendo indicar, motivadamente, o CAU/UF que entenda possuir competência sobre o caso concreto.</w:t>
      </w:r>
      <w:r w:rsidRPr="00EF5412">
        <w:rPr>
          <w:rFonts w:ascii="Times New Roman" w:hAnsi="Times New Roman"/>
          <w:bCs/>
          <w:sz w:val="22"/>
          <w:szCs w:val="22"/>
        </w:rPr>
        <w:t xml:space="preserve">” (NR) </w:t>
      </w:r>
    </w:p>
    <w:p w14:paraId="66A18C08" w14:textId="77777777" w:rsidR="00446FCA" w:rsidRPr="00EF5412" w:rsidRDefault="00446FCA" w:rsidP="00446FCA">
      <w:pPr>
        <w:ind w:start="56.70pt"/>
        <w:jc w:val="both"/>
        <w:rPr>
          <w:rFonts w:ascii="Times New Roman" w:hAnsi="Times New Roman"/>
          <w:sz w:val="22"/>
          <w:szCs w:val="22"/>
        </w:rPr>
      </w:pPr>
    </w:p>
    <w:p w14:paraId="5E85F0F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w:t>
      </w:r>
    </w:p>
    <w:p w14:paraId="53797AE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16. Nos processos ético-disciplinares em que a CED/UF ou o Plenário do CAU/UF constatar que mais da metade dos conselheiros da respectiva autarquia esteja suspeita, ou se encontre impedida de atuar, o CAU/UF deverá solicitar ao CAU/BR que, em decisão plenária, indique outro CAU/UF para fazer a admissibilidade, instrução e julgamento do processo, em primeira instância.</w:t>
      </w:r>
      <w:r w:rsidRPr="00EF5412">
        <w:rPr>
          <w:rFonts w:ascii="Times New Roman" w:hAnsi="Times New Roman"/>
          <w:bCs/>
          <w:sz w:val="22"/>
          <w:szCs w:val="22"/>
        </w:rPr>
        <w:t xml:space="preserve"> </w:t>
      </w:r>
    </w:p>
    <w:p w14:paraId="766E08CC" w14:textId="77777777" w:rsidR="00446FCA" w:rsidRPr="00EF5412" w:rsidRDefault="00446FCA" w:rsidP="00446FCA">
      <w:pPr>
        <w:ind w:start="56.70pt"/>
        <w:jc w:val="both"/>
        <w:rPr>
          <w:rFonts w:ascii="Times New Roman" w:hAnsi="Times New Roman"/>
          <w:sz w:val="22"/>
          <w:szCs w:val="22"/>
        </w:rPr>
      </w:pPr>
    </w:p>
    <w:p w14:paraId="7654827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231E72A4" w14:textId="77777777" w:rsidR="00446FCA" w:rsidRPr="00EF5412" w:rsidRDefault="00446FCA" w:rsidP="00446FCA">
      <w:pPr>
        <w:ind w:start="56.70pt"/>
        <w:jc w:val="both"/>
        <w:rPr>
          <w:rFonts w:ascii="Times New Roman" w:hAnsi="Times New Roman"/>
          <w:sz w:val="22"/>
          <w:szCs w:val="22"/>
        </w:rPr>
      </w:pPr>
    </w:p>
    <w:p w14:paraId="6220BBD7" w14:textId="77777777" w:rsidR="00446FCA" w:rsidRPr="00EF5412" w:rsidRDefault="00446FCA" w:rsidP="00446FCA">
      <w:pPr>
        <w:ind w:start="56.70pt"/>
        <w:jc w:val="both"/>
        <w:rPr>
          <w:rFonts w:ascii="Times New Roman" w:hAnsi="Times New Roman"/>
          <w:sz w:val="22"/>
          <w:szCs w:val="22"/>
        </w:rPr>
      </w:pPr>
    </w:p>
    <w:p w14:paraId="1CD3252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 As custas processuais correrão por conta do CAU/UF indicado, excetuando-se diárias e passagens necessárias ao deslocamento extraordinário dos conselheiros responsáveis pela instrução do processo, que serão encargos do CAU/UF de origem. </w:t>
      </w:r>
    </w:p>
    <w:p w14:paraId="6B44771F" w14:textId="77777777" w:rsidR="00446FCA" w:rsidRPr="00EF5412" w:rsidRDefault="00446FCA" w:rsidP="00446FCA">
      <w:pPr>
        <w:ind w:start="56.70pt"/>
        <w:jc w:val="both"/>
        <w:rPr>
          <w:rFonts w:ascii="Times New Roman" w:hAnsi="Times New Roman"/>
          <w:sz w:val="22"/>
          <w:szCs w:val="22"/>
        </w:rPr>
      </w:pPr>
    </w:p>
    <w:p w14:paraId="3C9ABE1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177AA244" w14:textId="77777777" w:rsidR="00446FCA" w:rsidRPr="00EF5412" w:rsidRDefault="00446FCA" w:rsidP="00446FCA">
      <w:pPr>
        <w:ind w:start="56.70pt"/>
        <w:jc w:val="both"/>
        <w:rPr>
          <w:rFonts w:ascii="Times New Roman" w:hAnsi="Times New Roman"/>
          <w:sz w:val="22"/>
          <w:szCs w:val="22"/>
        </w:rPr>
      </w:pPr>
    </w:p>
    <w:p w14:paraId="56AFC97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As diárias e passagens devidas na forma do § 2º são aquelas destinadas à produção de provas orais, a exemplo do depoimento pessoal e da prova testemunhal em audiência, à produção de provas locais, a exemplo das inspeções e diligências, designadas para local, data e hora previamente estabelecidos, sem prejuízo de outras medidas necessárias no território de jurisdição do CAU/UF de origem para esclarecimento dos fatos. </w:t>
      </w:r>
    </w:p>
    <w:p w14:paraId="30D1C8DB" w14:textId="77777777" w:rsidR="00446FCA" w:rsidRPr="00EF5412" w:rsidRDefault="00446FCA" w:rsidP="00446FCA">
      <w:pPr>
        <w:ind w:start="56.70pt"/>
        <w:jc w:val="both"/>
        <w:rPr>
          <w:rFonts w:ascii="Times New Roman" w:hAnsi="Times New Roman"/>
          <w:sz w:val="22"/>
          <w:szCs w:val="22"/>
        </w:rPr>
      </w:pPr>
    </w:p>
    <w:p w14:paraId="7B134A7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5º A redistribuição de processos na forma do </w:t>
      </w:r>
      <w:r w:rsidRPr="00EF5412">
        <w:rPr>
          <w:rFonts w:ascii="Times New Roman" w:hAnsi="Times New Roman"/>
          <w:i/>
          <w:iCs/>
          <w:sz w:val="22"/>
          <w:szCs w:val="22"/>
        </w:rPr>
        <w:t>caput</w:t>
      </w:r>
      <w:r w:rsidRPr="00EF5412">
        <w:rPr>
          <w:rFonts w:ascii="Times New Roman" w:hAnsi="Times New Roman"/>
          <w:sz w:val="22"/>
          <w:szCs w:val="22"/>
        </w:rPr>
        <w:t xml:space="preserve"> não pode causar prejuízo processual às partes, devendo as audiências porventura necessárias serem realizadas pela comissão competente do CAU/UF designado, preferencialmente, no CAU/UF de origem.” (NR)</w:t>
      </w:r>
    </w:p>
    <w:p w14:paraId="2E1D311E" w14:textId="77777777" w:rsidR="00446FCA" w:rsidRPr="00EF5412" w:rsidRDefault="00446FCA" w:rsidP="00446FCA">
      <w:pPr>
        <w:ind w:start="56.70pt"/>
        <w:jc w:val="both"/>
        <w:rPr>
          <w:rFonts w:ascii="Times New Roman" w:hAnsi="Times New Roman"/>
          <w:sz w:val="22"/>
          <w:szCs w:val="22"/>
        </w:rPr>
      </w:pPr>
    </w:p>
    <w:p w14:paraId="30F21D0C" w14:textId="77777777" w:rsidR="00446FCA" w:rsidRPr="00EF5412" w:rsidRDefault="00446FCA" w:rsidP="00446FCA">
      <w:pPr>
        <w:ind w:start="56.70pt"/>
        <w:jc w:val="both"/>
        <w:rPr>
          <w:rFonts w:ascii="Times New Roman" w:hAnsi="Times New Roman"/>
          <w:sz w:val="22"/>
          <w:szCs w:val="22"/>
        </w:rPr>
      </w:pPr>
    </w:p>
    <w:p w14:paraId="53512455" w14:textId="77777777" w:rsidR="00446FCA" w:rsidRPr="00EF5412" w:rsidRDefault="00446FCA" w:rsidP="00446FCA">
      <w:pPr>
        <w:ind w:start="56.70pt"/>
        <w:jc w:val="both"/>
        <w:rPr>
          <w:rFonts w:ascii="Times New Roman" w:hAnsi="Times New Roman"/>
          <w:sz w:val="22"/>
          <w:szCs w:val="22"/>
        </w:rPr>
      </w:pPr>
    </w:p>
    <w:p w14:paraId="6AEBBBF3" w14:textId="77777777" w:rsidR="00446FCA" w:rsidRPr="00EF5412" w:rsidRDefault="00446FCA" w:rsidP="00446FCA">
      <w:pPr>
        <w:ind w:start="56.70pt"/>
        <w:jc w:val="both"/>
        <w:rPr>
          <w:rFonts w:ascii="Times New Roman" w:hAnsi="Times New Roman"/>
          <w:sz w:val="22"/>
          <w:szCs w:val="22"/>
        </w:rPr>
      </w:pPr>
    </w:p>
    <w:p w14:paraId="709648C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17-A. O CAU/BR poderá avocar denúncias e processos ético-disciplinares instaurados nos CAU/UF no caso de as condutas denunciadas ou processadas versarem sobre: </w:t>
      </w:r>
    </w:p>
    <w:p w14:paraId="50729232" w14:textId="77777777" w:rsidR="00446FCA" w:rsidRPr="00EF5412" w:rsidRDefault="00446FCA" w:rsidP="00446FCA">
      <w:pPr>
        <w:ind w:start="56.70pt"/>
        <w:jc w:val="both"/>
        <w:rPr>
          <w:rFonts w:ascii="Times New Roman" w:hAnsi="Times New Roman"/>
          <w:sz w:val="22"/>
          <w:szCs w:val="22"/>
        </w:rPr>
      </w:pPr>
    </w:p>
    <w:p w14:paraId="565F5FE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exercício de mandato de conselheiro federal ou com ele tiverem correlação; </w:t>
      </w:r>
    </w:p>
    <w:p w14:paraId="23EF15A9" w14:textId="77777777" w:rsidR="00446FCA" w:rsidRPr="00EF5412" w:rsidRDefault="00446FCA" w:rsidP="00446FCA">
      <w:pPr>
        <w:ind w:start="56.70pt"/>
        <w:jc w:val="both"/>
        <w:rPr>
          <w:rFonts w:ascii="Times New Roman" w:hAnsi="Times New Roman"/>
          <w:sz w:val="22"/>
          <w:szCs w:val="22"/>
        </w:rPr>
      </w:pPr>
    </w:p>
    <w:p w14:paraId="261EA7B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ato ofensivo à honra e à imagem do CAU/BR. </w:t>
      </w:r>
    </w:p>
    <w:p w14:paraId="011527F2" w14:textId="77777777" w:rsidR="00446FCA" w:rsidRPr="00EF5412" w:rsidRDefault="00446FCA" w:rsidP="00446FCA">
      <w:pPr>
        <w:ind w:start="56.70pt"/>
        <w:jc w:val="both"/>
        <w:rPr>
          <w:rFonts w:ascii="Times New Roman" w:hAnsi="Times New Roman"/>
          <w:sz w:val="22"/>
          <w:szCs w:val="22"/>
        </w:rPr>
      </w:pPr>
    </w:p>
    <w:p w14:paraId="23AA2A2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O CAU/BR poderá instaurar, de ofício ou mediante representação, processo ético-disciplinar para apuração das condutas previstas no </w:t>
      </w:r>
      <w:r w:rsidRPr="00EF5412">
        <w:rPr>
          <w:rFonts w:ascii="Times New Roman" w:hAnsi="Times New Roman"/>
          <w:i/>
          <w:iCs/>
          <w:sz w:val="22"/>
          <w:szCs w:val="22"/>
        </w:rPr>
        <w:t>caput</w:t>
      </w:r>
      <w:r w:rsidRPr="00EF5412">
        <w:rPr>
          <w:rFonts w:ascii="Times New Roman" w:hAnsi="Times New Roman"/>
          <w:sz w:val="22"/>
          <w:szCs w:val="22"/>
        </w:rPr>
        <w:t xml:space="preserve">. </w:t>
      </w:r>
    </w:p>
    <w:p w14:paraId="52211A8D" w14:textId="77777777" w:rsidR="00446FCA" w:rsidRPr="00EF5412" w:rsidRDefault="00446FCA" w:rsidP="00446FCA">
      <w:pPr>
        <w:ind w:start="56.70pt"/>
        <w:jc w:val="both"/>
        <w:rPr>
          <w:rFonts w:ascii="Times New Roman" w:hAnsi="Times New Roman"/>
          <w:sz w:val="22"/>
          <w:szCs w:val="22"/>
        </w:rPr>
      </w:pPr>
    </w:p>
    <w:p w14:paraId="5B047185"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2º Nas hipóteses deste artigo, competirá à CED-CAU/BR o julgamento do processo ético-disciplinar e ao Plenário do CAU/BR o julgamento do recurso, conforme procedimentos correlatos previstos nesta Resolução.” </w:t>
      </w:r>
      <w:r w:rsidRPr="00EF5412">
        <w:rPr>
          <w:rFonts w:ascii="Times New Roman" w:hAnsi="Times New Roman"/>
          <w:bCs/>
          <w:sz w:val="22"/>
          <w:szCs w:val="22"/>
        </w:rPr>
        <w:t xml:space="preserve"> </w:t>
      </w:r>
    </w:p>
    <w:p w14:paraId="5483D8D3" w14:textId="77777777" w:rsidR="00446FCA" w:rsidRPr="00EF5412" w:rsidRDefault="00446FCA" w:rsidP="00446FCA">
      <w:pPr>
        <w:ind w:start="56.70pt"/>
        <w:jc w:val="both"/>
        <w:rPr>
          <w:rFonts w:ascii="Times New Roman" w:hAnsi="Times New Roman"/>
          <w:bCs/>
          <w:sz w:val="22"/>
          <w:szCs w:val="22"/>
        </w:rPr>
      </w:pPr>
    </w:p>
    <w:p w14:paraId="61220ADD" w14:textId="77777777" w:rsidR="00446FCA" w:rsidRPr="00EF5412" w:rsidRDefault="00446FCA" w:rsidP="00446FCA">
      <w:pPr>
        <w:jc w:val="both"/>
        <w:rPr>
          <w:rFonts w:ascii="Times New Roman" w:hAnsi="Times New Roman"/>
          <w:sz w:val="22"/>
          <w:szCs w:val="22"/>
        </w:rPr>
      </w:pPr>
    </w:p>
    <w:p w14:paraId="7207B5EB"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“Art. 18. A denúncia, depois de registrada, deverá ser imediatamente encaminhada à unidade organizacional responsável pelas atividades de fiscalização do CAU/UF para providências iniciais, a se realizarem no prazo máximo de 10 (dez) dias, findo o qual deverá ser encaminhada à respectiva CED/UF.</w:t>
      </w:r>
      <w:r w:rsidRPr="00EF5412">
        <w:rPr>
          <w:rFonts w:ascii="Times New Roman" w:hAnsi="Times New Roman"/>
          <w:bCs/>
          <w:sz w:val="22"/>
          <w:szCs w:val="22"/>
        </w:rPr>
        <w:t xml:space="preserve"> </w:t>
      </w:r>
    </w:p>
    <w:p w14:paraId="2CDAFF52" w14:textId="77777777" w:rsidR="00446FCA" w:rsidRPr="00EF5412" w:rsidRDefault="00446FCA" w:rsidP="00446FCA">
      <w:pPr>
        <w:ind w:start="56.70pt"/>
        <w:jc w:val="both"/>
        <w:rPr>
          <w:rFonts w:ascii="Times New Roman" w:hAnsi="Times New Roman"/>
          <w:sz w:val="22"/>
          <w:szCs w:val="22"/>
        </w:rPr>
      </w:pPr>
    </w:p>
    <w:p w14:paraId="6881A58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Findo o prazo previsto no </w:t>
      </w:r>
      <w:r w:rsidRPr="00EF5412">
        <w:rPr>
          <w:rFonts w:ascii="Times New Roman" w:hAnsi="Times New Roman"/>
          <w:i/>
          <w:iCs/>
          <w:sz w:val="22"/>
          <w:szCs w:val="22"/>
        </w:rPr>
        <w:t>caput</w:t>
      </w:r>
      <w:r w:rsidRPr="00EF5412">
        <w:rPr>
          <w:rFonts w:ascii="Times New Roman" w:hAnsi="Times New Roman"/>
          <w:sz w:val="22"/>
          <w:szCs w:val="22"/>
        </w:rPr>
        <w:t>, a unidade organizacional responsável pelas atividades de fiscalização encaminhará documento ao presidente do CAU/UF para dar ciência da denúncia apresentada, com a indicação do denunciante, do denunciado e a descrição sucinta dos fatos.</w:t>
      </w:r>
      <w:r w:rsidRPr="00EF5412">
        <w:rPr>
          <w:rFonts w:ascii="Times New Roman" w:hAnsi="Times New Roman"/>
          <w:bCs/>
          <w:sz w:val="22"/>
          <w:szCs w:val="22"/>
        </w:rPr>
        <w:t xml:space="preserve"> </w:t>
      </w:r>
    </w:p>
    <w:p w14:paraId="50B75952" w14:textId="77777777" w:rsidR="00446FCA" w:rsidRPr="00EF5412" w:rsidRDefault="00446FCA" w:rsidP="00446FCA">
      <w:pPr>
        <w:ind w:start="56.70pt"/>
        <w:jc w:val="both"/>
        <w:rPr>
          <w:rFonts w:ascii="Times New Roman" w:hAnsi="Times New Roman"/>
          <w:sz w:val="22"/>
          <w:szCs w:val="22"/>
        </w:rPr>
      </w:pPr>
    </w:p>
    <w:p w14:paraId="24EA8A9D"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2º As providências iniciais da unidade organizacional responsável pelas atividades de fiscalização do CAU/UF, na forma </w:t>
      </w:r>
      <w:r w:rsidRPr="00EF5412">
        <w:rPr>
          <w:rFonts w:ascii="Times New Roman" w:hAnsi="Times New Roman"/>
          <w:i/>
          <w:iCs/>
          <w:sz w:val="22"/>
          <w:szCs w:val="22"/>
        </w:rPr>
        <w:t>caput</w:t>
      </w:r>
      <w:r w:rsidRPr="00EF5412">
        <w:rPr>
          <w:rFonts w:ascii="Times New Roman" w:hAnsi="Times New Roman"/>
          <w:sz w:val="22"/>
          <w:szCs w:val="22"/>
        </w:rPr>
        <w:t>, circunscrevem-se à:</w:t>
      </w:r>
      <w:r w:rsidRPr="00EF5412">
        <w:rPr>
          <w:rFonts w:ascii="Times New Roman" w:hAnsi="Times New Roman"/>
          <w:bCs/>
          <w:sz w:val="22"/>
          <w:szCs w:val="22"/>
        </w:rPr>
        <w:t xml:space="preserve"> </w:t>
      </w:r>
    </w:p>
    <w:p w14:paraId="54D46B1F" w14:textId="77777777" w:rsidR="00446FCA" w:rsidRPr="00EF5412" w:rsidRDefault="00446FCA" w:rsidP="00446FCA">
      <w:pPr>
        <w:ind w:start="56.70pt"/>
        <w:jc w:val="both"/>
        <w:rPr>
          <w:rFonts w:ascii="Times New Roman" w:hAnsi="Times New Roman"/>
          <w:sz w:val="22"/>
          <w:szCs w:val="22"/>
        </w:rPr>
      </w:pPr>
    </w:p>
    <w:p w14:paraId="741E660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verificação da situação do registro profissional do denunciado; </w:t>
      </w:r>
    </w:p>
    <w:p w14:paraId="4D3D8F68" w14:textId="77777777" w:rsidR="00446FCA" w:rsidRPr="00EF5412" w:rsidRDefault="00446FCA" w:rsidP="00446FCA">
      <w:pPr>
        <w:ind w:start="56.70pt"/>
        <w:jc w:val="both"/>
        <w:rPr>
          <w:rFonts w:ascii="Times New Roman" w:hAnsi="Times New Roman"/>
          <w:sz w:val="22"/>
          <w:szCs w:val="22"/>
        </w:rPr>
      </w:pPr>
    </w:p>
    <w:p w14:paraId="4DB379B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 - verificação da existência de registro de responsabilidade técnica correlato aos fatos denunciados.</w:t>
      </w:r>
      <w:r w:rsidRPr="00EF5412">
        <w:rPr>
          <w:rFonts w:ascii="Times New Roman" w:hAnsi="Times New Roman"/>
          <w:bCs/>
          <w:sz w:val="22"/>
          <w:szCs w:val="22"/>
        </w:rPr>
        <w:t xml:space="preserve"> </w:t>
      </w:r>
    </w:p>
    <w:p w14:paraId="79509799" w14:textId="77777777" w:rsidR="00446FCA" w:rsidRPr="00EF5412" w:rsidRDefault="00446FCA" w:rsidP="00446FCA">
      <w:pPr>
        <w:ind w:start="56.70pt"/>
        <w:jc w:val="both"/>
        <w:rPr>
          <w:rFonts w:ascii="Times New Roman" w:hAnsi="Times New Roman"/>
          <w:sz w:val="22"/>
          <w:szCs w:val="22"/>
        </w:rPr>
      </w:pPr>
    </w:p>
    <w:p w14:paraId="23D4C50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Caso as condutas denunciadas versem, no todo ou em parte, sobre condutas supostamente violadoras do exercício profissional, a unidade organizacional responsável pelas atividades de fiscalização do CAU/UF adotará as medidas fiscalizatórias adequadas à verificação da procedência das infrações legais ao exercício profissional.</w:t>
      </w:r>
      <w:r w:rsidRPr="00EF5412">
        <w:rPr>
          <w:rFonts w:ascii="Times New Roman" w:hAnsi="Times New Roman"/>
          <w:bCs/>
          <w:sz w:val="22"/>
          <w:szCs w:val="22"/>
        </w:rPr>
        <w:t xml:space="preserve"> </w:t>
      </w:r>
    </w:p>
    <w:p w14:paraId="3497DF3C" w14:textId="77777777" w:rsidR="00446FCA" w:rsidRPr="00EF5412" w:rsidRDefault="00446FCA" w:rsidP="00446FCA">
      <w:pPr>
        <w:jc w:val="both"/>
        <w:rPr>
          <w:rFonts w:ascii="Times New Roman" w:hAnsi="Times New Roman"/>
          <w:sz w:val="22"/>
          <w:szCs w:val="22"/>
        </w:rPr>
      </w:pPr>
    </w:p>
    <w:p w14:paraId="415BC90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A existência simultânea de condutas supostamente violadoras das disposições de natureza ética e legal não impede o imediato envio da denúncia para CED/UF, na forma do </w:t>
      </w:r>
      <w:r w:rsidRPr="00EF5412">
        <w:rPr>
          <w:rFonts w:ascii="Times New Roman" w:hAnsi="Times New Roman"/>
          <w:i/>
          <w:iCs/>
          <w:sz w:val="22"/>
          <w:szCs w:val="22"/>
        </w:rPr>
        <w:t>caput</w:t>
      </w:r>
      <w:r w:rsidRPr="00EF5412">
        <w:rPr>
          <w:rFonts w:ascii="Times New Roman" w:hAnsi="Times New Roman"/>
          <w:sz w:val="22"/>
          <w:szCs w:val="22"/>
        </w:rPr>
        <w:t>.</w:t>
      </w:r>
      <w:r w:rsidRPr="00EF5412">
        <w:rPr>
          <w:rFonts w:ascii="Times New Roman" w:hAnsi="Times New Roman"/>
          <w:bCs/>
          <w:sz w:val="22"/>
          <w:szCs w:val="22"/>
        </w:rPr>
        <w:t>” (NR)</w:t>
      </w:r>
    </w:p>
    <w:p w14:paraId="793BEF46" w14:textId="77777777" w:rsidR="00446FCA" w:rsidRPr="00EF5412" w:rsidRDefault="00446FCA" w:rsidP="00446FCA">
      <w:pPr>
        <w:jc w:val="both"/>
        <w:rPr>
          <w:rFonts w:ascii="Times New Roman" w:hAnsi="Times New Roman"/>
          <w:sz w:val="22"/>
          <w:szCs w:val="22"/>
        </w:rPr>
      </w:pPr>
    </w:p>
    <w:p w14:paraId="0B57598D" w14:textId="77777777" w:rsidR="00446FCA" w:rsidRPr="00EF5412" w:rsidRDefault="00446FCA" w:rsidP="00446FCA">
      <w:pPr>
        <w:jc w:val="both"/>
        <w:rPr>
          <w:rFonts w:ascii="Times New Roman" w:hAnsi="Times New Roman"/>
          <w:sz w:val="22"/>
          <w:szCs w:val="22"/>
        </w:rPr>
      </w:pPr>
    </w:p>
    <w:p w14:paraId="3113394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20. .................................................................................................................................</w:t>
      </w:r>
    </w:p>
    <w:p w14:paraId="49896ECD" w14:textId="77777777" w:rsidR="00446FCA" w:rsidRPr="00EF5412" w:rsidRDefault="00446FCA" w:rsidP="00446FCA">
      <w:pPr>
        <w:ind w:start="56.70pt"/>
        <w:jc w:val="both"/>
        <w:rPr>
          <w:rFonts w:ascii="Times New Roman" w:hAnsi="Times New Roman"/>
          <w:sz w:val="22"/>
          <w:szCs w:val="22"/>
        </w:rPr>
      </w:pPr>
    </w:p>
    <w:p w14:paraId="386C7AA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34AB0E46" w14:textId="77777777" w:rsidR="00446FCA" w:rsidRPr="00EF5412" w:rsidRDefault="00446FCA" w:rsidP="00446FCA">
      <w:pPr>
        <w:tabs>
          <w:tab w:val="start" w:pos="340.50pt"/>
        </w:tabs>
        <w:jc w:val="both"/>
        <w:rPr>
          <w:rFonts w:ascii="Times New Roman" w:hAnsi="Times New Roman"/>
          <w:bCs/>
          <w:sz w:val="22"/>
          <w:szCs w:val="22"/>
        </w:rPr>
      </w:pPr>
      <w:r w:rsidRPr="00EF5412">
        <w:rPr>
          <w:rFonts w:ascii="Times New Roman" w:hAnsi="Times New Roman"/>
          <w:bCs/>
          <w:sz w:val="22"/>
          <w:szCs w:val="22"/>
        </w:rPr>
        <w:tab/>
      </w:r>
    </w:p>
    <w:p w14:paraId="214F5B9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 – a verificação do enquadramento, em tese, da conduta denuncia como infração ético-disciplinar. </w:t>
      </w:r>
    </w:p>
    <w:p w14:paraId="7C796041" w14:textId="77777777" w:rsidR="00446FCA" w:rsidRPr="00EF5412" w:rsidRDefault="00446FCA" w:rsidP="00446FCA">
      <w:pPr>
        <w:ind w:start="56.70pt"/>
        <w:jc w:val="both"/>
        <w:rPr>
          <w:rFonts w:ascii="Times New Roman" w:hAnsi="Times New Roman"/>
          <w:sz w:val="22"/>
          <w:szCs w:val="22"/>
        </w:rPr>
      </w:pPr>
    </w:p>
    <w:p w14:paraId="576EAAD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4B9D562B" w14:textId="77777777" w:rsidR="00446FCA" w:rsidRPr="00EF5412" w:rsidRDefault="00446FCA" w:rsidP="00446FCA">
      <w:pPr>
        <w:ind w:start="56.70pt"/>
        <w:jc w:val="both"/>
        <w:rPr>
          <w:rFonts w:ascii="Times New Roman" w:hAnsi="Times New Roman"/>
          <w:strike/>
          <w:sz w:val="22"/>
          <w:szCs w:val="22"/>
        </w:rPr>
      </w:pPr>
    </w:p>
    <w:p w14:paraId="6DFF9BD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 1º-A Para os fins dos critérios de admissibilidade previstos no § 1º:</w:t>
      </w:r>
      <w:r w:rsidRPr="00EF5412">
        <w:rPr>
          <w:rFonts w:ascii="Times New Roman" w:hAnsi="Times New Roman"/>
          <w:bCs/>
          <w:sz w:val="22"/>
          <w:szCs w:val="22"/>
        </w:rPr>
        <w:t xml:space="preserve"> </w:t>
      </w:r>
    </w:p>
    <w:p w14:paraId="020985DC" w14:textId="77777777" w:rsidR="00446FCA" w:rsidRPr="00EF5412" w:rsidRDefault="00446FCA" w:rsidP="00446FCA">
      <w:pPr>
        <w:tabs>
          <w:tab w:val="start" w:pos="393pt"/>
        </w:tabs>
        <w:ind w:start="56.70pt"/>
        <w:jc w:val="both"/>
        <w:rPr>
          <w:rFonts w:ascii="Times New Roman" w:hAnsi="Times New Roman"/>
          <w:sz w:val="22"/>
          <w:szCs w:val="22"/>
        </w:rPr>
      </w:pPr>
      <w:r w:rsidRPr="00EF5412">
        <w:rPr>
          <w:rFonts w:ascii="Times New Roman" w:hAnsi="Times New Roman"/>
          <w:sz w:val="22"/>
          <w:szCs w:val="22"/>
        </w:rPr>
        <w:tab/>
      </w:r>
    </w:p>
    <w:p w14:paraId="4260EFC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possuem legitimidade para apresentar denúncia aquele que de qualquer forma for prejudicado, aquele que for parte ou interessado em relação contratual e qualquer cidadão ou entidade pública, nos casos que envolvam o interesse público.</w:t>
      </w:r>
      <w:r w:rsidRPr="00EF5412">
        <w:rPr>
          <w:rFonts w:ascii="Times New Roman" w:hAnsi="Times New Roman"/>
          <w:bCs/>
          <w:sz w:val="22"/>
          <w:szCs w:val="22"/>
        </w:rPr>
        <w:t xml:space="preserve"> </w:t>
      </w:r>
    </w:p>
    <w:p w14:paraId="1BDCBC75" w14:textId="77777777" w:rsidR="00446FCA" w:rsidRPr="00EF5412" w:rsidRDefault="00446FCA" w:rsidP="00446FCA">
      <w:pPr>
        <w:ind w:start="56.70pt"/>
        <w:jc w:val="both"/>
        <w:rPr>
          <w:rFonts w:ascii="Times New Roman" w:hAnsi="Times New Roman"/>
          <w:strike/>
          <w:sz w:val="22"/>
          <w:szCs w:val="22"/>
        </w:rPr>
      </w:pPr>
    </w:p>
    <w:p w14:paraId="7E36A05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 - possuem legitimidade para responder a processo ético-disciplinar os arquitetos e urbanistas com registro ativo, interrompido ou suspenso no CAU que praticarem infrações ético-disciplinares no exercício da atividade profissional.</w:t>
      </w:r>
      <w:r w:rsidRPr="00EF5412">
        <w:rPr>
          <w:rFonts w:ascii="Times New Roman" w:hAnsi="Times New Roman"/>
          <w:bCs/>
          <w:sz w:val="22"/>
          <w:szCs w:val="22"/>
        </w:rPr>
        <w:t xml:space="preserve"> </w:t>
      </w:r>
    </w:p>
    <w:p w14:paraId="10B1AFD4" w14:textId="77777777" w:rsidR="00446FCA" w:rsidRPr="00EF5412" w:rsidRDefault="00446FCA" w:rsidP="00446FCA">
      <w:pPr>
        <w:ind w:start="56.70pt"/>
        <w:jc w:val="both"/>
        <w:rPr>
          <w:rFonts w:ascii="Times New Roman" w:hAnsi="Times New Roman"/>
          <w:sz w:val="22"/>
          <w:szCs w:val="22"/>
        </w:rPr>
      </w:pPr>
    </w:p>
    <w:p w14:paraId="0BB30E7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 Caso a denúncia não preencha os requisitos do art. 11, o relator deverá determinar a intimação do denunciante para que, no prazo de 10 (dez) dias, proceda à correção ou complementação necessária, indicando com precisão o que deve ser corrigido ou complementado, sob pena de arquivamento liminar.</w:t>
      </w:r>
      <w:r w:rsidRPr="00EF5412">
        <w:rPr>
          <w:rFonts w:ascii="Times New Roman" w:hAnsi="Times New Roman"/>
          <w:bCs/>
          <w:sz w:val="22"/>
          <w:szCs w:val="22"/>
        </w:rPr>
        <w:t xml:space="preserve"> </w:t>
      </w:r>
    </w:p>
    <w:p w14:paraId="6F3FAD45" w14:textId="77777777" w:rsidR="00446FCA" w:rsidRPr="00EF5412" w:rsidRDefault="00446FCA" w:rsidP="00446FCA">
      <w:pPr>
        <w:ind w:start="56.70pt"/>
        <w:jc w:val="both"/>
        <w:rPr>
          <w:rFonts w:ascii="Times New Roman" w:hAnsi="Times New Roman"/>
          <w:sz w:val="22"/>
          <w:szCs w:val="22"/>
        </w:rPr>
      </w:pPr>
    </w:p>
    <w:p w14:paraId="78E7246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566D6D3F" w14:textId="77777777" w:rsidR="00446FCA" w:rsidRPr="00EF5412" w:rsidRDefault="00446FCA" w:rsidP="00446FCA">
      <w:pPr>
        <w:jc w:val="both"/>
        <w:rPr>
          <w:rFonts w:ascii="Times New Roman" w:hAnsi="Times New Roman"/>
          <w:sz w:val="22"/>
          <w:szCs w:val="22"/>
        </w:rPr>
      </w:pPr>
    </w:p>
    <w:p w14:paraId="3F04E94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21. .................................................................................................................................</w:t>
      </w:r>
    </w:p>
    <w:p w14:paraId="3A75DEAC" w14:textId="77777777" w:rsidR="00446FCA" w:rsidRPr="00EF5412" w:rsidRDefault="00446FCA" w:rsidP="00446FCA">
      <w:pPr>
        <w:ind w:start="56.70pt"/>
        <w:jc w:val="both"/>
        <w:rPr>
          <w:rFonts w:ascii="Times New Roman" w:hAnsi="Times New Roman"/>
          <w:sz w:val="22"/>
          <w:szCs w:val="22"/>
        </w:rPr>
      </w:pPr>
    </w:p>
    <w:p w14:paraId="56EC47D2" w14:textId="77777777" w:rsidR="00446FCA" w:rsidRPr="00EF5412" w:rsidRDefault="00446FCA" w:rsidP="00446FCA">
      <w:pPr>
        <w:ind w:start="56.70pt"/>
        <w:jc w:val="both"/>
        <w:rPr>
          <w:rFonts w:ascii="Times New Roman" w:hAnsi="Times New Roman"/>
          <w:sz w:val="22"/>
          <w:szCs w:val="22"/>
        </w:rPr>
      </w:pPr>
    </w:p>
    <w:p w14:paraId="418C2D3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 A decisão da CED/UF consistirá no acatamento da denúncia e consequente instauração do processo ético-disciplinar ou no não acatamento da denúncia e consequente determinação do seu arquivamento liminar, nos termos do parecer do relator ou dos fundamentos adotados no transcorrer do juízo de admissibilidade, permanecendo em sigilo o nome do denunciado até sua manifestação.</w:t>
      </w:r>
      <w:r w:rsidRPr="00EF5412">
        <w:rPr>
          <w:rFonts w:ascii="Times New Roman" w:hAnsi="Times New Roman"/>
          <w:bCs/>
          <w:sz w:val="22"/>
          <w:szCs w:val="22"/>
        </w:rPr>
        <w:t xml:space="preserve"> </w:t>
      </w:r>
    </w:p>
    <w:p w14:paraId="39B050DB" w14:textId="77777777" w:rsidR="00446FCA" w:rsidRPr="00EF5412" w:rsidRDefault="00446FCA" w:rsidP="00446FCA">
      <w:pPr>
        <w:ind w:start="56.70pt"/>
        <w:jc w:val="both"/>
        <w:rPr>
          <w:rFonts w:ascii="Times New Roman" w:hAnsi="Times New Roman"/>
          <w:sz w:val="22"/>
          <w:szCs w:val="22"/>
        </w:rPr>
      </w:pPr>
    </w:p>
    <w:p w14:paraId="3C1AB74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67F5F0D6" w14:textId="77777777" w:rsidR="00446FCA" w:rsidRPr="00EF5412" w:rsidRDefault="00446FCA" w:rsidP="00446FCA">
      <w:pPr>
        <w:ind w:start="56.70pt"/>
        <w:jc w:val="both"/>
        <w:rPr>
          <w:rFonts w:ascii="Times New Roman" w:hAnsi="Times New Roman"/>
          <w:sz w:val="22"/>
          <w:szCs w:val="22"/>
        </w:rPr>
      </w:pPr>
    </w:p>
    <w:p w14:paraId="61253DF9" w14:textId="77777777" w:rsidR="00446FCA" w:rsidRPr="00EF5412" w:rsidRDefault="00446FCA" w:rsidP="00446FCA">
      <w:pPr>
        <w:ind w:start="56.70pt"/>
        <w:jc w:val="both"/>
        <w:rPr>
          <w:rFonts w:ascii="Times New Roman" w:hAnsi="Times New Roman"/>
          <w:sz w:val="22"/>
          <w:szCs w:val="22"/>
        </w:rPr>
      </w:pPr>
    </w:p>
    <w:p w14:paraId="6CC7597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22. .............................................................................................................................</w:t>
      </w:r>
    </w:p>
    <w:p w14:paraId="36BF11AD" w14:textId="77777777" w:rsidR="00446FCA" w:rsidRPr="00EF5412" w:rsidRDefault="00446FCA" w:rsidP="00446FCA">
      <w:pPr>
        <w:ind w:start="56.70pt"/>
        <w:jc w:val="both"/>
        <w:rPr>
          <w:rFonts w:ascii="Times New Roman" w:hAnsi="Times New Roman"/>
          <w:sz w:val="22"/>
          <w:szCs w:val="22"/>
        </w:rPr>
      </w:pPr>
    </w:p>
    <w:p w14:paraId="5B15FA9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753AECB5" w14:textId="77777777" w:rsidR="00446FCA" w:rsidRPr="00EF5412" w:rsidRDefault="00446FCA" w:rsidP="00446FCA">
      <w:pPr>
        <w:ind w:start="56.70pt"/>
        <w:jc w:val="both"/>
        <w:rPr>
          <w:rFonts w:ascii="Times New Roman" w:hAnsi="Times New Roman"/>
          <w:sz w:val="22"/>
          <w:szCs w:val="22"/>
        </w:rPr>
      </w:pPr>
    </w:p>
    <w:p w14:paraId="7097E00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 Caso a CED/UF não reconsidere sua decisão após análise prévia do relator, deverá encaminhar o recurso ao Plenário do CAU/UF, que decidirá pela manutenção da decisão recorrida de arquivamento liminar ou pela determinação do acatamento da denúncia.” (NR)</w:t>
      </w:r>
      <w:r w:rsidRPr="00EF5412">
        <w:rPr>
          <w:rFonts w:ascii="Times New Roman" w:hAnsi="Times New Roman"/>
          <w:bCs/>
          <w:sz w:val="22"/>
          <w:szCs w:val="22"/>
        </w:rPr>
        <w:t xml:space="preserve"> </w:t>
      </w:r>
    </w:p>
    <w:p w14:paraId="0D7950C5" w14:textId="77777777" w:rsidR="00446FCA" w:rsidRPr="00EF5412" w:rsidRDefault="00446FCA" w:rsidP="00446FCA">
      <w:pPr>
        <w:rPr>
          <w:rFonts w:ascii="Times New Roman" w:hAnsi="Times New Roman"/>
          <w:sz w:val="22"/>
          <w:szCs w:val="22"/>
        </w:rPr>
      </w:pPr>
    </w:p>
    <w:p w14:paraId="021C5748" w14:textId="77777777" w:rsidR="00446FCA" w:rsidRPr="00EF5412" w:rsidRDefault="00446FCA" w:rsidP="00446FCA">
      <w:pPr>
        <w:rPr>
          <w:rFonts w:ascii="Times New Roman" w:hAnsi="Times New Roman"/>
          <w:sz w:val="22"/>
          <w:szCs w:val="22"/>
        </w:rPr>
      </w:pPr>
    </w:p>
    <w:p w14:paraId="144D241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30. .................................................................................................................................</w:t>
      </w:r>
    </w:p>
    <w:p w14:paraId="6E6E9CBD" w14:textId="77777777" w:rsidR="00446FCA" w:rsidRPr="00EF5412" w:rsidRDefault="00446FCA" w:rsidP="00446FCA">
      <w:pPr>
        <w:ind w:start="56.70pt"/>
        <w:jc w:val="both"/>
        <w:rPr>
          <w:rFonts w:ascii="Times New Roman" w:hAnsi="Times New Roman"/>
          <w:sz w:val="22"/>
          <w:szCs w:val="22"/>
        </w:rPr>
      </w:pPr>
    </w:p>
    <w:p w14:paraId="247FDE5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5881AE28" w14:textId="77777777" w:rsidR="00446FCA" w:rsidRPr="00EF5412" w:rsidRDefault="00446FCA" w:rsidP="00446FCA">
      <w:pPr>
        <w:ind w:start="56.70pt"/>
        <w:jc w:val="both"/>
        <w:rPr>
          <w:rFonts w:ascii="Times New Roman" w:hAnsi="Times New Roman"/>
          <w:sz w:val="22"/>
          <w:szCs w:val="22"/>
        </w:rPr>
      </w:pPr>
    </w:p>
    <w:p w14:paraId="02032CB8"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1º Os laudos periciais, elaborados por peritos nomeados pelo CAU/UF, decorrem de requerimento de produção de prova pericial pelas partes, que deverão aprovar e pagar antecipadamente os honorários do perito previstos em prévia proposta.</w:t>
      </w:r>
      <w:r w:rsidRPr="00EF5412">
        <w:rPr>
          <w:rFonts w:ascii="Times New Roman" w:hAnsi="Times New Roman"/>
          <w:bCs/>
          <w:sz w:val="22"/>
          <w:szCs w:val="22"/>
        </w:rPr>
        <w:t xml:space="preserve"> </w:t>
      </w:r>
    </w:p>
    <w:p w14:paraId="4ED74FCE" w14:textId="77777777" w:rsidR="00446FCA" w:rsidRPr="00EF5412" w:rsidRDefault="00446FCA" w:rsidP="00446FCA">
      <w:pPr>
        <w:ind w:start="56.70pt"/>
        <w:jc w:val="both"/>
        <w:rPr>
          <w:rFonts w:ascii="Times New Roman" w:hAnsi="Times New Roman"/>
          <w:sz w:val="22"/>
          <w:szCs w:val="22"/>
        </w:rPr>
      </w:pPr>
    </w:p>
    <w:p w14:paraId="351D7E3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As provas produzidas com fundamento nos incisos VI e IX deverão estar acompanhadas dos respectivos documentos de responsabilidade técnica, quando a atividade exercida para elaboração do parecer técnico ou do laudo pericial estiver sujeita à fiscalização por conselho profissional.” (NR)</w:t>
      </w:r>
    </w:p>
    <w:p w14:paraId="477EB494" w14:textId="77777777" w:rsidR="00446FCA" w:rsidRPr="00EF5412" w:rsidRDefault="00446FCA" w:rsidP="00446FCA">
      <w:pPr>
        <w:jc w:val="both"/>
        <w:rPr>
          <w:rFonts w:ascii="Times New Roman" w:hAnsi="Times New Roman"/>
          <w:sz w:val="22"/>
          <w:szCs w:val="22"/>
        </w:rPr>
      </w:pPr>
    </w:p>
    <w:p w14:paraId="62E273F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36.  ..........................................................................................................................</w:t>
      </w:r>
    </w:p>
    <w:p w14:paraId="2488DC7F" w14:textId="77777777" w:rsidR="00446FCA" w:rsidRPr="00EF5412" w:rsidRDefault="00446FCA" w:rsidP="00446FCA">
      <w:pPr>
        <w:ind w:start="56.70pt"/>
        <w:jc w:val="both"/>
        <w:rPr>
          <w:rFonts w:ascii="Times New Roman" w:hAnsi="Times New Roman"/>
          <w:sz w:val="22"/>
          <w:szCs w:val="22"/>
        </w:rPr>
      </w:pPr>
    </w:p>
    <w:p w14:paraId="317FCC5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0ECE8457" w14:textId="77777777" w:rsidR="00446FCA" w:rsidRPr="00EF5412" w:rsidRDefault="00446FCA" w:rsidP="00446FCA">
      <w:pPr>
        <w:ind w:start="56.70pt"/>
        <w:jc w:val="both"/>
        <w:rPr>
          <w:rFonts w:ascii="Times New Roman" w:hAnsi="Times New Roman"/>
          <w:sz w:val="22"/>
          <w:szCs w:val="22"/>
        </w:rPr>
      </w:pPr>
    </w:p>
    <w:p w14:paraId="23B7BE92" w14:textId="77777777" w:rsidR="00446FCA" w:rsidRPr="00EF5412" w:rsidRDefault="00446FCA" w:rsidP="00446FCA">
      <w:pPr>
        <w:ind w:start="56.70pt"/>
        <w:jc w:val="both"/>
        <w:rPr>
          <w:rFonts w:ascii="Times New Roman" w:hAnsi="Times New Roman"/>
          <w:sz w:val="22"/>
          <w:szCs w:val="22"/>
        </w:rPr>
      </w:pPr>
    </w:p>
    <w:p w14:paraId="5B16AD0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 Podem depor como testemunhas todas as pessoas, exceto as incapazes, impedidas ou suspeitas na forma da legislação processual civil.</w:t>
      </w:r>
    </w:p>
    <w:p w14:paraId="0FF88BAF" w14:textId="77777777" w:rsidR="00446FCA" w:rsidRPr="00EF5412" w:rsidRDefault="00446FCA" w:rsidP="00446FCA">
      <w:pPr>
        <w:ind w:start="56.70pt"/>
        <w:jc w:val="both"/>
        <w:rPr>
          <w:rFonts w:ascii="Times New Roman" w:hAnsi="Times New Roman"/>
          <w:sz w:val="22"/>
          <w:szCs w:val="22"/>
        </w:rPr>
      </w:pPr>
    </w:p>
    <w:p w14:paraId="4D137D8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7FC2C242" w14:textId="77777777" w:rsidR="00446FCA" w:rsidRPr="00EF5412" w:rsidRDefault="00446FCA" w:rsidP="00446FCA">
      <w:pPr>
        <w:jc w:val="both"/>
        <w:rPr>
          <w:rFonts w:ascii="Times New Roman" w:hAnsi="Times New Roman"/>
          <w:sz w:val="22"/>
          <w:szCs w:val="22"/>
        </w:rPr>
      </w:pPr>
    </w:p>
    <w:p w14:paraId="6DA35C9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43. ..............................................................................................................................</w:t>
      </w:r>
    </w:p>
    <w:p w14:paraId="2F247F40" w14:textId="77777777" w:rsidR="00446FCA" w:rsidRPr="00EF5412" w:rsidRDefault="00446FCA" w:rsidP="00446FCA">
      <w:pPr>
        <w:ind w:start="56.70pt"/>
        <w:jc w:val="both"/>
        <w:rPr>
          <w:rFonts w:ascii="Times New Roman" w:hAnsi="Times New Roman"/>
          <w:sz w:val="22"/>
          <w:szCs w:val="22"/>
        </w:rPr>
      </w:pPr>
    </w:p>
    <w:p w14:paraId="2632851B" w14:textId="77777777" w:rsidR="00446FCA" w:rsidRPr="00EF5412" w:rsidRDefault="00446FCA" w:rsidP="00446FCA">
      <w:pPr>
        <w:ind w:start="56.70pt"/>
        <w:jc w:val="both"/>
        <w:rPr>
          <w:rFonts w:ascii="Times New Roman" w:hAnsi="Times New Roman"/>
          <w:sz w:val="22"/>
          <w:szCs w:val="22"/>
        </w:rPr>
      </w:pPr>
    </w:p>
    <w:p w14:paraId="7B2921E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(revogado); </w:t>
      </w:r>
    </w:p>
    <w:p w14:paraId="740613CC" w14:textId="77777777" w:rsidR="00446FCA" w:rsidRPr="00EF5412" w:rsidRDefault="00446FCA" w:rsidP="00446FCA">
      <w:pPr>
        <w:ind w:start="56.70pt"/>
        <w:jc w:val="both"/>
        <w:rPr>
          <w:rFonts w:ascii="Times New Roman" w:hAnsi="Times New Roman"/>
          <w:sz w:val="22"/>
          <w:szCs w:val="22"/>
        </w:rPr>
      </w:pPr>
    </w:p>
    <w:p w14:paraId="28326F9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31EF149F" w14:textId="77777777" w:rsidR="00446FCA" w:rsidRPr="00EF5412" w:rsidRDefault="00446FCA" w:rsidP="00446FCA">
      <w:pPr>
        <w:jc w:val="both"/>
        <w:rPr>
          <w:rFonts w:ascii="Times New Roman" w:hAnsi="Times New Roman"/>
          <w:sz w:val="22"/>
          <w:szCs w:val="22"/>
        </w:rPr>
      </w:pPr>
    </w:p>
    <w:p w14:paraId="3BF6F6C5" w14:textId="77777777" w:rsidR="00446FCA" w:rsidRPr="00EF5412" w:rsidRDefault="00446FCA" w:rsidP="00446FCA">
      <w:pPr>
        <w:jc w:val="both"/>
        <w:rPr>
          <w:rFonts w:ascii="Times New Roman" w:hAnsi="Times New Roman"/>
          <w:sz w:val="22"/>
          <w:szCs w:val="22"/>
        </w:rPr>
      </w:pPr>
    </w:p>
    <w:p w14:paraId="0C65C9B2" w14:textId="77777777" w:rsidR="00446FCA" w:rsidRPr="00EF5412" w:rsidRDefault="00446FCA" w:rsidP="00446FCA">
      <w:pPr>
        <w:jc w:val="center"/>
        <w:rPr>
          <w:rFonts w:ascii="Times New Roman" w:hAnsi="Times New Roman"/>
          <w:sz w:val="22"/>
          <w:szCs w:val="22"/>
        </w:rPr>
      </w:pPr>
    </w:p>
    <w:p w14:paraId="37F77B3F" w14:textId="77777777" w:rsidR="00446FCA" w:rsidRPr="00EF5412" w:rsidRDefault="00446FCA" w:rsidP="00446FCA">
      <w:pPr>
        <w:ind w:start="56.70pt"/>
        <w:jc w:val="center"/>
        <w:rPr>
          <w:rFonts w:ascii="Times New Roman" w:hAnsi="Times New Roman"/>
          <w:b/>
          <w:sz w:val="22"/>
          <w:szCs w:val="22"/>
        </w:rPr>
      </w:pPr>
      <w:r w:rsidRPr="00EF5412">
        <w:rPr>
          <w:rFonts w:ascii="Times New Roman" w:hAnsi="Times New Roman"/>
          <w:b/>
          <w:sz w:val="22"/>
          <w:szCs w:val="22"/>
        </w:rPr>
        <w:t>“Seção VI</w:t>
      </w:r>
    </w:p>
    <w:p w14:paraId="2C3FE19A" w14:textId="77777777" w:rsidR="00446FCA" w:rsidRPr="00EF5412" w:rsidRDefault="00446FCA" w:rsidP="00446FCA">
      <w:pPr>
        <w:ind w:start="56.70pt"/>
        <w:jc w:val="center"/>
        <w:rPr>
          <w:rFonts w:ascii="Times New Roman" w:hAnsi="Times New Roman"/>
          <w:b/>
          <w:sz w:val="22"/>
          <w:szCs w:val="22"/>
        </w:rPr>
      </w:pPr>
      <w:r w:rsidRPr="00EF5412">
        <w:rPr>
          <w:rFonts w:ascii="Times New Roman" w:hAnsi="Times New Roman"/>
          <w:b/>
          <w:sz w:val="22"/>
          <w:szCs w:val="22"/>
        </w:rPr>
        <w:t>Do Relatório e Voto Fundamentado</w:t>
      </w:r>
    </w:p>
    <w:p w14:paraId="29BE8FE3" w14:textId="77777777" w:rsidR="00446FCA" w:rsidRPr="00EF5412" w:rsidRDefault="00446FCA" w:rsidP="00446FCA">
      <w:pPr>
        <w:ind w:start="56.70pt"/>
        <w:jc w:val="center"/>
        <w:rPr>
          <w:rFonts w:ascii="Times New Roman" w:hAnsi="Times New Roman"/>
          <w:b/>
          <w:sz w:val="22"/>
          <w:szCs w:val="22"/>
        </w:rPr>
      </w:pPr>
      <w:r w:rsidRPr="00EF5412">
        <w:rPr>
          <w:rFonts w:ascii="Times New Roman" w:hAnsi="Times New Roman"/>
          <w:b/>
          <w:sz w:val="22"/>
          <w:szCs w:val="22"/>
        </w:rPr>
        <w:t>(Revogado)</w:t>
      </w:r>
    </w:p>
    <w:p w14:paraId="0EA2C11F" w14:textId="77777777" w:rsidR="00446FCA" w:rsidRPr="00EF5412" w:rsidRDefault="00446FCA" w:rsidP="00446FCA">
      <w:pPr>
        <w:ind w:start="56.70pt"/>
        <w:jc w:val="both"/>
        <w:rPr>
          <w:rFonts w:ascii="Times New Roman" w:hAnsi="Times New Roman"/>
          <w:sz w:val="22"/>
          <w:szCs w:val="22"/>
        </w:rPr>
      </w:pPr>
    </w:p>
    <w:p w14:paraId="14D78AF2" w14:textId="77777777" w:rsidR="00446FCA" w:rsidRPr="00EF5412" w:rsidRDefault="00446FCA" w:rsidP="00446FCA">
      <w:pPr>
        <w:ind w:start="56.70pt"/>
        <w:jc w:val="both"/>
        <w:rPr>
          <w:rFonts w:ascii="Times New Roman" w:hAnsi="Times New Roman"/>
        </w:rPr>
      </w:pPr>
      <w:r w:rsidRPr="00EF5412">
        <w:rPr>
          <w:rFonts w:ascii="Times New Roman" w:hAnsi="Times New Roman"/>
          <w:sz w:val="22"/>
          <w:szCs w:val="22"/>
        </w:rPr>
        <w:t>‘Art. 48. (Revogado).</w:t>
      </w:r>
      <w:r w:rsidRPr="00EF5412">
        <w:rPr>
          <w:rFonts w:ascii="Times New Roman" w:hAnsi="Times New Roman"/>
        </w:rPr>
        <w:t xml:space="preserve"> </w:t>
      </w:r>
    </w:p>
    <w:p w14:paraId="2BFA20BC" w14:textId="77777777" w:rsidR="00446FCA" w:rsidRPr="00EF5412" w:rsidRDefault="00446FCA" w:rsidP="00446FCA">
      <w:pPr>
        <w:ind w:start="56.70pt"/>
        <w:jc w:val="both"/>
        <w:rPr>
          <w:rFonts w:ascii="Times New Roman" w:hAnsi="Times New Roman"/>
          <w:sz w:val="22"/>
          <w:szCs w:val="22"/>
        </w:rPr>
      </w:pPr>
    </w:p>
    <w:p w14:paraId="35C69654" w14:textId="77777777" w:rsidR="00446FCA" w:rsidRPr="00EF5412" w:rsidRDefault="00446FCA" w:rsidP="00446FCA">
      <w:pPr>
        <w:ind w:start="56.70pt"/>
        <w:jc w:val="both"/>
        <w:rPr>
          <w:rFonts w:ascii="Times New Roman" w:hAnsi="Times New Roman"/>
        </w:rPr>
      </w:pPr>
      <w:r w:rsidRPr="00EF5412">
        <w:rPr>
          <w:rFonts w:ascii="Times New Roman" w:hAnsi="Times New Roman"/>
          <w:sz w:val="22"/>
          <w:szCs w:val="22"/>
        </w:rPr>
        <w:t>§ 1° (Revogado).</w:t>
      </w:r>
      <w:r w:rsidRPr="00EF5412">
        <w:rPr>
          <w:rFonts w:ascii="Times New Roman" w:hAnsi="Times New Roman"/>
        </w:rPr>
        <w:t xml:space="preserve"> </w:t>
      </w:r>
    </w:p>
    <w:p w14:paraId="1E81D9AD" w14:textId="77777777" w:rsidR="00446FCA" w:rsidRPr="00EF5412" w:rsidRDefault="00446FCA" w:rsidP="00446FCA">
      <w:pPr>
        <w:ind w:start="56.70pt"/>
        <w:jc w:val="both"/>
        <w:rPr>
          <w:rFonts w:ascii="Times New Roman" w:hAnsi="Times New Roman"/>
          <w:sz w:val="22"/>
          <w:szCs w:val="22"/>
        </w:rPr>
      </w:pPr>
    </w:p>
    <w:p w14:paraId="76888E6C" w14:textId="77777777" w:rsidR="00446FCA" w:rsidRPr="00EF5412" w:rsidRDefault="00446FCA" w:rsidP="00446FCA">
      <w:pPr>
        <w:ind w:start="56.70pt"/>
        <w:jc w:val="both"/>
        <w:rPr>
          <w:rFonts w:ascii="Times New Roman" w:hAnsi="Times New Roman"/>
        </w:rPr>
      </w:pPr>
      <w:r w:rsidRPr="00EF5412">
        <w:rPr>
          <w:rFonts w:ascii="Times New Roman" w:hAnsi="Times New Roman"/>
          <w:sz w:val="22"/>
          <w:szCs w:val="22"/>
        </w:rPr>
        <w:t>§ 2° (Revogado).</w:t>
      </w:r>
      <w:r w:rsidRPr="00EF5412">
        <w:rPr>
          <w:rFonts w:ascii="Times New Roman" w:hAnsi="Times New Roman"/>
        </w:rPr>
        <w:t xml:space="preserve"> </w:t>
      </w:r>
    </w:p>
    <w:p w14:paraId="6FCCB77F" w14:textId="77777777" w:rsidR="00446FCA" w:rsidRPr="00EF5412" w:rsidRDefault="00446FCA" w:rsidP="00446FCA">
      <w:pPr>
        <w:ind w:start="56.70pt"/>
        <w:jc w:val="both"/>
        <w:rPr>
          <w:rFonts w:ascii="Times New Roman" w:hAnsi="Times New Roman"/>
          <w:sz w:val="22"/>
          <w:szCs w:val="22"/>
        </w:rPr>
      </w:pPr>
    </w:p>
    <w:p w14:paraId="1BA8837E" w14:textId="77777777" w:rsidR="00446FCA" w:rsidRPr="00EF5412" w:rsidRDefault="00446FCA" w:rsidP="00446FCA">
      <w:pPr>
        <w:ind w:start="56.70pt"/>
        <w:jc w:val="both"/>
        <w:rPr>
          <w:rFonts w:ascii="Times New Roman" w:hAnsi="Times New Roman"/>
        </w:rPr>
      </w:pPr>
      <w:r w:rsidRPr="00EF5412">
        <w:rPr>
          <w:rFonts w:ascii="Times New Roman" w:hAnsi="Times New Roman"/>
          <w:sz w:val="22"/>
          <w:szCs w:val="22"/>
        </w:rPr>
        <w:t>§ 3º (Revogado).´” (NR)</w:t>
      </w:r>
    </w:p>
    <w:p w14:paraId="2AC93218" w14:textId="77777777" w:rsidR="00446FCA" w:rsidRPr="00EF5412" w:rsidRDefault="00446FCA" w:rsidP="00446FCA">
      <w:pPr>
        <w:ind w:start="56.70pt"/>
        <w:jc w:val="both"/>
        <w:rPr>
          <w:rFonts w:ascii="Times New Roman" w:hAnsi="Times New Roman"/>
          <w:sz w:val="22"/>
          <w:szCs w:val="22"/>
        </w:rPr>
      </w:pPr>
    </w:p>
    <w:p w14:paraId="03939AD7" w14:textId="77777777" w:rsidR="00446FCA" w:rsidRPr="00EF5412" w:rsidRDefault="00446FCA" w:rsidP="00446FCA">
      <w:pPr>
        <w:ind w:start="56.70pt"/>
        <w:jc w:val="both"/>
        <w:rPr>
          <w:rFonts w:ascii="Times New Roman" w:hAnsi="Times New Roman"/>
          <w:sz w:val="22"/>
          <w:szCs w:val="22"/>
        </w:rPr>
      </w:pPr>
    </w:p>
    <w:p w14:paraId="50A7CE98" w14:textId="77777777" w:rsidR="00446FCA" w:rsidRPr="00EF5412" w:rsidRDefault="00446FCA" w:rsidP="00446FCA">
      <w:pPr>
        <w:ind w:start="56.70pt"/>
        <w:jc w:val="center"/>
        <w:rPr>
          <w:rFonts w:ascii="Times New Roman" w:hAnsi="Times New Roman"/>
          <w:b/>
          <w:bCs/>
          <w:sz w:val="22"/>
          <w:szCs w:val="22"/>
        </w:rPr>
      </w:pPr>
      <w:r w:rsidRPr="00EF5412">
        <w:rPr>
          <w:rFonts w:ascii="Times New Roman" w:hAnsi="Times New Roman"/>
          <w:b/>
          <w:bCs/>
          <w:sz w:val="22"/>
          <w:szCs w:val="22"/>
        </w:rPr>
        <w:t>“Seção VII</w:t>
      </w:r>
    </w:p>
    <w:p w14:paraId="50AD88AA" w14:textId="77777777" w:rsidR="00446FCA" w:rsidRPr="00EF5412" w:rsidRDefault="00446FCA" w:rsidP="00446FCA">
      <w:pPr>
        <w:ind w:start="56.70pt"/>
        <w:jc w:val="center"/>
        <w:rPr>
          <w:rFonts w:ascii="Times New Roman" w:hAnsi="Times New Roman"/>
          <w:b/>
          <w:bCs/>
          <w:sz w:val="22"/>
          <w:szCs w:val="22"/>
        </w:rPr>
      </w:pPr>
      <w:r w:rsidRPr="00EF5412">
        <w:rPr>
          <w:rFonts w:ascii="Times New Roman" w:hAnsi="Times New Roman"/>
          <w:b/>
          <w:bCs/>
          <w:sz w:val="22"/>
          <w:szCs w:val="22"/>
        </w:rPr>
        <w:t>Da Aprovação do Relatório e Voto Fundamentado pela CED/UF</w:t>
      </w:r>
    </w:p>
    <w:p w14:paraId="2C60CDBB" w14:textId="77777777" w:rsidR="00446FCA" w:rsidRPr="00EF5412" w:rsidRDefault="00446FCA" w:rsidP="00446FCA">
      <w:pPr>
        <w:ind w:start="56.70pt"/>
        <w:jc w:val="center"/>
        <w:rPr>
          <w:rFonts w:ascii="Times New Roman" w:hAnsi="Times New Roman"/>
          <w:b/>
          <w:bCs/>
          <w:sz w:val="22"/>
          <w:szCs w:val="22"/>
        </w:rPr>
      </w:pPr>
      <w:r w:rsidRPr="00EF5412">
        <w:rPr>
          <w:rFonts w:ascii="Times New Roman" w:hAnsi="Times New Roman"/>
          <w:b/>
          <w:bCs/>
          <w:sz w:val="22"/>
          <w:szCs w:val="22"/>
        </w:rPr>
        <w:t>(Revogado)</w:t>
      </w:r>
    </w:p>
    <w:p w14:paraId="18C14EF6" w14:textId="77777777" w:rsidR="00446FCA" w:rsidRPr="00EF5412" w:rsidRDefault="00446FCA" w:rsidP="00446FCA">
      <w:pPr>
        <w:ind w:start="56.70pt"/>
        <w:jc w:val="both"/>
        <w:rPr>
          <w:rFonts w:ascii="Times New Roman" w:hAnsi="Times New Roman"/>
          <w:sz w:val="22"/>
          <w:szCs w:val="22"/>
        </w:rPr>
      </w:pPr>
    </w:p>
    <w:p w14:paraId="4AFEE68B" w14:textId="77777777" w:rsidR="00446FCA" w:rsidRPr="00EF5412" w:rsidRDefault="00446FCA" w:rsidP="00446FCA">
      <w:pPr>
        <w:ind w:start="56.70pt"/>
        <w:jc w:val="both"/>
        <w:rPr>
          <w:rFonts w:ascii="Times New Roman" w:hAnsi="Times New Roman"/>
          <w:sz w:val="22"/>
          <w:szCs w:val="22"/>
        </w:rPr>
      </w:pPr>
    </w:p>
    <w:p w14:paraId="2FDF3EA9"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‘Art. 49. (Revogado); </w:t>
      </w:r>
    </w:p>
    <w:p w14:paraId="22739CE8" w14:textId="77777777" w:rsidR="00446FCA" w:rsidRPr="00EF5412" w:rsidRDefault="00446FCA" w:rsidP="00446FCA">
      <w:pPr>
        <w:ind w:start="56.70pt"/>
        <w:jc w:val="both"/>
        <w:rPr>
          <w:rFonts w:ascii="Times New Roman" w:hAnsi="Times New Roman"/>
          <w:sz w:val="22"/>
          <w:szCs w:val="22"/>
        </w:rPr>
      </w:pPr>
    </w:p>
    <w:p w14:paraId="48573D02"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1° (Revogado); </w:t>
      </w:r>
    </w:p>
    <w:p w14:paraId="55CC4F91" w14:textId="77777777" w:rsidR="00446FCA" w:rsidRPr="00EF5412" w:rsidRDefault="00446FCA" w:rsidP="00446FCA">
      <w:pPr>
        <w:ind w:start="56.70pt"/>
        <w:jc w:val="both"/>
        <w:rPr>
          <w:rFonts w:ascii="Times New Roman" w:hAnsi="Times New Roman"/>
          <w:sz w:val="22"/>
          <w:szCs w:val="22"/>
        </w:rPr>
      </w:pPr>
    </w:p>
    <w:p w14:paraId="1A153F5A"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2° (Revogado); </w:t>
      </w:r>
    </w:p>
    <w:p w14:paraId="3C2C12B9" w14:textId="77777777" w:rsidR="00446FCA" w:rsidRPr="00EF5412" w:rsidRDefault="00446FCA" w:rsidP="00446FCA">
      <w:pPr>
        <w:ind w:start="56.70pt"/>
        <w:jc w:val="both"/>
        <w:rPr>
          <w:rFonts w:ascii="Times New Roman" w:hAnsi="Times New Roman"/>
          <w:sz w:val="22"/>
          <w:szCs w:val="22"/>
        </w:rPr>
      </w:pPr>
    </w:p>
    <w:p w14:paraId="01D71170"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3° (Revogado); </w:t>
      </w:r>
    </w:p>
    <w:p w14:paraId="32C49B14" w14:textId="77777777" w:rsidR="00446FCA" w:rsidRPr="00EF5412" w:rsidRDefault="00446FCA" w:rsidP="00446FCA">
      <w:pPr>
        <w:ind w:start="56.70pt"/>
        <w:jc w:val="both"/>
        <w:rPr>
          <w:rFonts w:ascii="Times New Roman" w:hAnsi="Times New Roman"/>
          <w:sz w:val="22"/>
          <w:szCs w:val="22"/>
        </w:rPr>
      </w:pPr>
    </w:p>
    <w:p w14:paraId="3B7E1A3F"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4° (Revogado); </w:t>
      </w:r>
    </w:p>
    <w:p w14:paraId="6FC1B468" w14:textId="77777777" w:rsidR="00446FCA" w:rsidRPr="00EF5412" w:rsidRDefault="00446FCA" w:rsidP="00446FCA">
      <w:pPr>
        <w:ind w:start="56.70pt"/>
        <w:jc w:val="both"/>
        <w:rPr>
          <w:rFonts w:ascii="Times New Roman" w:hAnsi="Times New Roman"/>
          <w:sz w:val="22"/>
          <w:szCs w:val="22"/>
        </w:rPr>
      </w:pPr>
    </w:p>
    <w:p w14:paraId="7532EB9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5° (Revogado);’” (NR) </w:t>
      </w:r>
    </w:p>
    <w:p w14:paraId="3D852320" w14:textId="77777777" w:rsidR="00446FCA" w:rsidRPr="00EF5412" w:rsidRDefault="00446FCA" w:rsidP="00446FCA">
      <w:pPr>
        <w:jc w:val="center"/>
        <w:rPr>
          <w:rFonts w:ascii="Times New Roman" w:hAnsi="Times New Roman"/>
          <w:sz w:val="22"/>
          <w:szCs w:val="22"/>
        </w:rPr>
      </w:pPr>
    </w:p>
    <w:p w14:paraId="37A154AC" w14:textId="77777777" w:rsidR="00446FCA" w:rsidRPr="00EF5412" w:rsidRDefault="00446FCA" w:rsidP="00446FCA">
      <w:pPr>
        <w:jc w:val="center"/>
        <w:rPr>
          <w:rFonts w:ascii="Times New Roman" w:hAnsi="Times New Roman"/>
          <w:sz w:val="22"/>
          <w:szCs w:val="22"/>
        </w:rPr>
      </w:pPr>
    </w:p>
    <w:p w14:paraId="433A205A" w14:textId="77777777" w:rsidR="00446FCA" w:rsidRPr="00EF5412" w:rsidRDefault="00446FCA" w:rsidP="00446FCA">
      <w:pPr>
        <w:jc w:val="center"/>
        <w:rPr>
          <w:rFonts w:ascii="Times New Roman" w:hAnsi="Times New Roman"/>
          <w:sz w:val="22"/>
          <w:szCs w:val="22"/>
        </w:rPr>
      </w:pPr>
    </w:p>
    <w:p w14:paraId="27F7FCAE" w14:textId="77777777" w:rsidR="00446FCA" w:rsidRPr="00EF5412" w:rsidRDefault="00446FCA" w:rsidP="00446FCA">
      <w:pPr>
        <w:jc w:val="center"/>
        <w:rPr>
          <w:rFonts w:ascii="Times New Roman" w:hAnsi="Times New Roman"/>
          <w:sz w:val="22"/>
          <w:szCs w:val="22"/>
        </w:rPr>
      </w:pPr>
    </w:p>
    <w:p w14:paraId="6FA56CD6" w14:textId="77777777" w:rsidR="00446FCA" w:rsidRPr="00EF5412" w:rsidRDefault="00446FCA" w:rsidP="00446FCA">
      <w:pPr>
        <w:jc w:val="center"/>
        <w:rPr>
          <w:rFonts w:ascii="Times New Roman" w:hAnsi="Times New Roman"/>
          <w:sz w:val="22"/>
          <w:szCs w:val="22"/>
        </w:rPr>
      </w:pPr>
    </w:p>
    <w:p w14:paraId="384D2E7A" w14:textId="77777777" w:rsidR="00446FCA" w:rsidRPr="00EF5412" w:rsidRDefault="00446FCA" w:rsidP="00446FCA">
      <w:pPr>
        <w:ind w:firstLine="35.40pt"/>
        <w:jc w:val="center"/>
        <w:rPr>
          <w:rFonts w:ascii="Times New Roman" w:hAnsi="Times New Roman"/>
          <w:sz w:val="22"/>
          <w:szCs w:val="22"/>
        </w:rPr>
      </w:pPr>
      <w:r w:rsidRPr="00EF5412">
        <w:rPr>
          <w:rFonts w:ascii="Times New Roman" w:hAnsi="Times New Roman"/>
          <w:sz w:val="22"/>
          <w:szCs w:val="22"/>
        </w:rPr>
        <w:t>“CAPÍTULO IV-A</w:t>
      </w:r>
    </w:p>
    <w:p w14:paraId="03FCC4FB" w14:textId="77777777" w:rsidR="00446FCA" w:rsidRPr="00EF5412" w:rsidRDefault="00446FCA" w:rsidP="00446FCA">
      <w:pPr>
        <w:tabs>
          <w:tab w:val="start" w:pos="56.70pt"/>
        </w:tabs>
        <w:ind w:firstLine="35.40pt"/>
        <w:jc w:val="center"/>
        <w:rPr>
          <w:rFonts w:ascii="Times New Roman" w:hAnsi="Times New Roman"/>
          <w:sz w:val="22"/>
          <w:szCs w:val="22"/>
        </w:rPr>
      </w:pPr>
      <w:r w:rsidRPr="00EF5412">
        <w:rPr>
          <w:rFonts w:ascii="Times New Roman" w:hAnsi="Times New Roman"/>
          <w:sz w:val="22"/>
          <w:szCs w:val="22"/>
        </w:rPr>
        <w:t>DO JULGAMENTO DO PROCESSO ÉTICO-DISCIPLINAR PELA CED-UF</w:t>
      </w:r>
    </w:p>
    <w:p w14:paraId="131D8FAD" w14:textId="77777777" w:rsidR="00446FCA" w:rsidRPr="00EF5412" w:rsidRDefault="00446FCA" w:rsidP="00446FCA">
      <w:pPr>
        <w:ind w:firstLine="35.40pt"/>
        <w:jc w:val="center"/>
        <w:rPr>
          <w:rFonts w:ascii="Times New Roman" w:hAnsi="Times New Roman"/>
          <w:sz w:val="22"/>
          <w:szCs w:val="22"/>
        </w:rPr>
      </w:pPr>
    </w:p>
    <w:p w14:paraId="701DA60E" w14:textId="77777777" w:rsidR="00446FCA" w:rsidRPr="00EF5412" w:rsidRDefault="00446FCA" w:rsidP="00446FCA">
      <w:pPr>
        <w:ind w:start="35.40pt"/>
        <w:jc w:val="center"/>
        <w:rPr>
          <w:rFonts w:ascii="Times New Roman" w:hAnsi="Times New Roman"/>
          <w:b/>
          <w:sz w:val="22"/>
          <w:szCs w:val="22"/>
        </w:rPr>
      </w:pPr>
      <w:r w:rsidRPr="00EF5412">
        <w:rPr>
          <w:rFonts w:ascii="Times New Roman" w:hAnsi="Times New Roman"/>
          <w:b/>
          <w:sz w:val="22"/>
          <w:szCs w:val="22"/>
        </w:rPr>
        <w:t>Seção I</w:t>
      </w:r>
    </w:p>
    <w:p w14:paraId="3C78487E" w14:textId="77777777" w:rsidR="00446FCA" w:rsidRPr="00EF5412" w:rsidRDefault="00446FCA" w:rsidP="00446FCA">
      <w:pPr>
        <w:ind w:start="35.40pt"/>
        <w:jc w:val="center"/>
        <w:rPr>
          <w:rFonts w:ascii="Times New Roman" w:hAnsi="Times New Roman"/>
          <w:b/>
          <w:sz w:val="22"/>
          <w:szCs w:val="22"/>
        </w:rPr>
      </w:pPr>
      <w:r w:rsidRPr="00EF5412">
        <w:rPr>
          <w:rFonts w:ascii="Times New Roman" w:hAnsi="Times New Roman"/>
          <w:b/>
          <w:sz w:val="22"/>
          <w:szCs w:val="22"/>
        </w:rPr>
        <w:lastRenderedPageBreak/>
        <w:t>Do Relatório e Voto Fundamentado</w:t>
      </w:r>
    </w:p>
    <w:p w14:paraId="6D81E8B5" w14:textId="77777777" w:rsidR="00446FCA" w:rsidRPr="00EF5412" w:rsidRDefault="00446FCA" w:rsidP="00446FCA">
      <w:pPr>
        <w:ind w:firstLine="35.40pt"/>
        <w:jc w:val="center"/>
        <w:rPr>
          <w:rFonts w:ascii="Times New Roman" w:hAnsi="Times New Roman"/>
          <w:sz w:val="22"/>
          <w:szCs w:val="22"/>
        </w:rPr>
      </w:pPr>
    </w:p>
    <w:p w14:paraId="2BC946EA" w14:textId="77777777" w:rsidR="00446FCA" w:rsidRPr="00EF5412" w:rsidRDefault="00446FCA" w:rsidP="00446FCA">
      <w:pPr>
        <w:jc w:val="both"/>
        <w:rPr>
          <w:rFonts w:ascii="Times New Roman" w:hAnsi="Times New Roman"/>
          <w:sz w:val="22"/>
          <w:szCs w:val="22"/>
        </w:rPr>
      </w:pPr>
    </w:p>
    <w:p w14:paraId="63B24CDB" w14:textId="77777777" w:rsidR="00446FCA" w:rsidRPr="00EF5412" w:rsidRDefault="00446FCA" w:rsidP="00446FCA">
      <w:pPr>
        <w:ind w:start="56.70pt"/>
        <w:jc w:val="both"/>
        <w:rPr>
          <w:rFonts w:ascii="Times New Roman" w:hAnsi="Times New Roman"/>
        </w:rPr>
      </w:pPr>
      <w:bookmarkStart w:id="2" w:name="_Hlk26225989"/>
      <w:r w:rsidRPr="00EF5412">
        <w:rPr>
          <w:rFonts w:ascii="Times New Roman" w:hAnsi="Times New Roman"/>
          <w:sz w:val="22"/>
          <w:szCs w:val="22"/>
        </w:rPr>
        <w:t>‘Art. 49-A. Apresentadas as alegações finais ou transcorrido o prazo sem sua apresentação pelas partes, o relator elaborará relatório e voto fundamentado sobre o processo ético-disciplinar, em até 30 (trinta) dias.</w:t>
      </w:r>
      <w:r w:rsidRPr="00EF5412">
        <w:rPr>
          <w:rFonts w:ascii="Times New Roman" w:hAnsi="Times New Roman"/>
        </w:rPr>
        <w:t xml:space="preserve"> </w:t>
      </w:r>
    </w:p>
    <w:p w14:paraId="4A3B6332" w14:textId="77777777" w:rsidR="00446FCA" w:rsidRPr="00EF5412" w:rsidRDefault="00446FCA" w:rsidP="00446FCA">
      <w:pPr>
        <w:ind w:start="56.70pt"/>
        <w:jc w:val="both"/>
        <w:rPr>
          <w:rFonts w:ascii="Times New Roman" w:hAnsi="Times New Roman"/>
          <w:sz w:val="22"/>
          <w:szCs w:val="22"/>
        </w:rPr>
      </w:pPr>
    </w:p>
    <w:p w14:paraId="635955BF"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1° O relatório deverá conter os nomes das partes, o resumo dos fatos narrados na denúncia e das alegações apresentadas na defesa, bem como o registro das principais ocorrências havidas no andamento do processo. </w:t>
      </w:r>
    </w:p>
    <w:p w14:paraId="753B5F65" w14:textId="77777777" w:rsidR="00446FCA" w:rsidRPr="00EF5412" w:rsidRDefault="00446FCA" w:rsidP="00446FCA">
      <w:pPr>
        <w:ind w:start="56.70pt"/>
        <w:jc w:val="both"/>
        <w:rPr>
          <w:rFonts w:ascii="Times New Roman" w:hAnsi="Times New Roman"/>
          <w:sz w:val="22"/>
          <w:szCs w:val="22"/>
        </w:rPr>
      </w:pPr>
    </w:p>
    <w:p w14:paraId="01C78BD3"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xml:space="preserve">§ 2° O voto fundamentado deverá conter a apreciação das questões de fato e de direito, em que o relator explicitará sua convicção por meio da análise das condutas apuradas, das provas produzidas e das alegações finais apresentadas, votando, ao final, pela extinção e arquivamento do processo, caso não seja constatada qualquer infração ético-disciplinar, ou pela aplicação das sanções cabíveis na forma dos artigos 68 a 76, caso seja constatada uma ou mais infrações ético-disciplinares. </w:t>
      </w:r>
    </w:p>
    <w:p w14:paraId="5F4BC0F1" w14:textId="77777777" w:rsidR="00446FCA" w:rsidRPr="00EF5412" w:rsidRDefault="00446FCA" w:rsidP="00446FCA">
      <w:pPr>
        <w:ind w:start="56.70pt"/>
        <w:jc w:val="both"/>
        <w:rPr>
          <w:rFonts w:ascii="Times New Roman" w:hAnsi="Times New Roman"/>
          <w:sz w:val="22"/>
          <w:szCs w:val="22"/>
        </w:rPr>
      </w:pPr>
    </w:p>
    <w:p w14:paraId="7835CC98"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 3º A eventual declaração de revelia (art. 32) não poderá ser utilizada como fundamento para aplicação ou majoração de sanção ao denunciado.</w:t>
      </w:r>
      <w:r w:rsidRPr="00EF5412">
        <w:rPr>
          <w:rFonts w:ascii="Times New Roman" w:hAnsi="Times New Roman"/>
          <w:bCs/>
          <w:sz w:val="22"/>
          <w:szCs w:val="22"/>
        </w:rPr>
        <w:t xml:space="preserve"> </w:t>
      </w:r>
    </w:p>
    <w:p w14:paraId="42F6DB67" w14:textId="77777777" w:rsidR="00446FCA" w:rsidRPr="00EF5412" w:rsidRDefault="00446FCA" w:rsidP="00446FCA">
      <w:pPr>
        <w:ind w:start="56.70pt"/>
        <w:jc w:val="both"/>
        <w:rPr>
          <w:rFonts w:ascii="Times New Roman" w:hAnsi="Times New Roman"/>
          <w:sz w:val="22"/>
          <w:szCs w:val="22"/>
        </w:rPr>
      </w:pPr>
    </w:p>
    <w:p w14:paraId="134BE5B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Após elaboração do relatório e voto, na forma do </w:t>
      </w:r>
      <w:r w:rsidRPr="00EF5412">
        <w:rPr>
          <w:rFonts w:ascii="Times New Roman" w:hAnsi="Times New Roman"/>
          <w:i/>
          <w:iCs/>
          <w:sz w:val="22"/>
          <w:szCs w:val="22"/>
        </w:rPr>
        <w:t>caput</w:t>
      </w:r>
      <w:r w:rsidRPr="00EF5412">
        <w:rPr>
          <w:rFonts w:ascii="Times New Roman" w:hAnsi="Times New Roman"/>
          <w:sz w:val="22"/>
          <w:szCs w:val="22"/>
        </w:rPr>
        <w:t>, o relator deverá encaminhá-lo imediatamente para CED/UF.</w:t>
      </w:r>
      <w:r w:rsidRPr="00EF5412">
        <w:rPr>
          <w:rFonts w:ascii="Times New Roman" w:hAnsi="Times New Roman"/>
          <w:bCs/>
          <w:sz w:val="22"/>
          <w:szCs w:val="22"/>
        </w:rPr>
        <w:t xml:space="preserve"> </w:t>
      </w:r>
    </w:p>
    <w:p w14:paraId="61B9965E" w14:textId="77777777" w:rsidR="00446FCA" w:rsidRPr="00EF5412" w:rsidRDefault="00446FCA" w:rsidP="00446FCA">
      <w:pPr>
        <w:jc w:val="both"/>
        <w:rPr>
          <w:rFonts w:ascii="Times New Roman" w:hAnsi="Times New Roman"/>
          <w:sz w:val="22"/>
          <w:szCs w:val="22"/>
        </w:rPr>
      </w:pPr>
    </w:p>
    <w:p w14:paraId="27CA870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5º O relatório e voto a que se refere o </w:t>
      </w:r>
      <w:r w:rsidRPr="00EF5412">
        <w:rPr>
          <w:rFonts w:ascii="Times New Roman" w:hAnsi="Times New Roman"/>
          <w:i/>
          <w:iCs/>
          <w:sz w:val="22"/>
          <w:szCs w:val="22"/>
        </w:rPr>
        <w:t>caput</w:t>
      </w:r>
      <w:r w:rsidRPr="00EF5412">
        <w:rPr>
          <w:rFonts w:ascii="Times New Roman" w:hAnsi="Times New Roman"/>
          <w:sz w:val="22"/>
          <w:szCs w:val="22"/>
        </w:rPr>
        <w:t xml:space="preserve"> deverá ser disponibilizado para conhecimento dos conselheiros da CED/UF com antecedência mínima de 7 (sete) dias da data de julgamento.’</w:t>
      </w:r>
      <w:r w:rsidRPr="00EF5412">
        <w:rPr>
          <w:rFonts w:ascii="Times New Roman" w:hAnsi="Times New Roman"/>
          <w:bCs/>
          <w:sz w:val="22"/>
          <w:szCs w:val="22"/>
        </w:rPr>
        <w:t xml:space="preserve"> </w:t>
      </w:r>
      <w:bookmarkEnd w:id="2"/>
    </w:p>
    <w:p w14:paraId="1FAA6964" w14:textId="77777777" w:rsidR="00446FCA" w:rsidRPr="00EF5412" w:rsidRDefault="00446FCA" w:rsidP="00446FCA">
      <w:pPr>
        <w:ind w:start="56.70pt"/>
        <w:jc w:val="both"/>
        <w:rPr>
          <w:rFonts w:ascii="Times New Roman" w:hAnsi="Times New Roman"/>
          <w:sz w:val="22"/>
          <w:szCs w:val="22"/>
        </w:rPr>
      </w:pPr>
    </w:p>
    <w:p w14:paraId="6799D8FF" w14:textId="77777777" w:rsidR="00446FCA" w:rsidRPr="00EF5412" w:rsidRDefault="00446FCA" w:rsidP="00446FCA">
      <w:pPr>
        <w:ind w:start="56.70pt"/>
        <w:jc w:val="both"/>
        <w:rPr>
          <w:rFonts w:ascii="Times New Roman" w:hAnsi="Times New Roman"/>
          <w:sz w:val="22"/>
          <w:szCs w:val="22"/>
        </w:rPr>
      </w:pPr>
    </w:p>
    <w:p w14:paraId="1426AD45" w14:textId="77777777" w:rsidR="00446FCA" w:rsidRPr="00EF5412" w:rsidRDefault="00446FCA" w:rsidP="00446FCA">
      <w:pPr>
        <w:ind w:start="56.70pt"/>
        <w:jc w:val="both"/>
        <w:rPr>
          <w:rFonts w:ascii="Times New Roman" w:hAnsi="Times New Roman"/>
          <w:sz w:val="22"/>
          <w:szCs w:val="22"/>
        </w:rPr>
      </w:pPr>
    </w:p>
    <w:p w14:paraId="2AD1E27F" w14:textId="77777777" w:rsidR="00446FCA" w:rsidRPr="00EF5412" w:rsidRDefault="00446FCA" w:rsidP="00446FCA">
      <w:pPr>
        <w:ind w:start="35.40pt"/>
        <w:jc w:val="center"/>
        <w:rPr>
          <w:rFonts w:ascii="Times New Roman" w:hAnsi="Times New Roman"/>
          <w:b/>
          <w:sz w:val="22"/>
          <w:szCs w:val="22"/>
        </w:rPr>
      </w:pPr>
      <w:r w:rsidRPr="00EF5412">
        <w:rPr>
          <w:rFonts w:ascii="Times New Roman" w:hAnsi="Times New Roman"/>
          <w:b/>
          <w:sz w:val="22"/>
          <w:szCs w:val="22"/>
        </w:rPr>
        <w:t>Seção II</w:t>
      </w:r>
    </w:p>
    <w:p w14:paraId="50EADEFA" w14:textId="77777777" w:rsidR="00446FCA" w:rsidRPr="00EF5412" w:rsidRDefault="00446FCA" w:rsidP="00446FCA">
      <w:pPr>
        <w:ind w:start="35.40pt"/>
        <w:jc w:val="center"/>
        <w:rPr>
          <w:rFonts w:ascii="Times New Roman" w:hAnsi="Times New Roman"/>
          <w:b/>
          <w:sz w:val="22"/>
          <w:szCs w:val="22"/>
        </w:rPr>
      </w:pPr>
      <w:r w:rsidRPr="00EF5412">
        <w:rPr>
          <w:rFonts w:ascii="Times New Roman" w:hAnsi="Times New Roman"/>
          <w:b/>
          <w:sz w:val="22"/>
          <w:szCs w:val="22"/>
        </w:rPr>
        <w:t>Do Julgamento pela CED/UF</w:t>
      </w:r>
    </w:p>
    <w:p w14:paraId="5D79098A" w14:textId="77777777" w:rsidR="00446FCA" w:rsidRPr="00EF5412" w:rsidRDefault="00446FCA" w:rsidP="00446FCA">
      <w:pPr>
        <w:ind w:start="56.70pt"/>
        <w:jc w:val="both"/>
        <w:rPr>
          <w:rFonts w:ascii="Times New Roman" w:hAnsi="Times New Roman"/>
          <w:sz w:val="22"/>
          <w:szCs w:val="22"/>
        </w:rPr>
      </w:pPr>
    </w:p>
    <w:p w14:paraId="076FE27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49-B. O julgamento do processo ético-disciplinar será conduzido pelo coordenador da CED/UF, na forma do art. 49-C.’</w:t>
      </w:r>
    </w:p>
    <w:p w14:paraId="6A503903" w14:textId="77777777" w:rsidR="00446FCA" w:rsidRPr="00EF5412" w:rsidRDefault="00446FCA" w:rsidP="00446FCA">
      <w:pPr>
        <w:ind w:start="56.70pt"/>
        <w:jc w:val="both"/>
        <w:rPr>
          <w:rFonts w:ascii="Times New Roman" w:hAnsi="Times New Roman"/>
          <w:sz w:val="22"/>
          <w:szCs w:val="22"/>
        </w:rPr>
      </w:pPr>
    </w:p>
    <w:p w14:paraId="22A8080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49-C. O julgamento deverá obedecer ao seguinte rito:</w:t>
      </w:r>
      <w:r w:rsidRPr="00EF5412">
        <w:rPr>
          <w:rFonts w:ascii="Times New Roman" w:hAnsi="Times New Roman"/>
          <w:bCs/>
          <w:sz w:val="22"/>
          <w:szCs w:val="22"/>
        </w:rPr>
        <w:t xml:space="preserve"> </w:t>
      </w:r>
    </w:p>
    <w:p w14:paraId="2347AEA9" w14:textId="77777777" w:rsidR="00446FCA" w:rsidRPr="00EF5412" w:rsidRDefault="00446FCA" w:rsidP="00446FCA">
      <w:pPr>
        <w:ind w:start="56.70pt"/>
        <w:jc w:val="both"/>
        <w:rPr>
          <w:rFonts w:ascii="Times New Roman" w:hAnsi="Times New Roman"/>
          <w:sz w:val="22"/>
          <w:szCs w:val="22"/>
        </w:rPr>
      </w:pPr>
    </w:p>
    <w:p w14:paraId="100447E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o responsável pela condução da reunião dará início à sessão de julgamento e questionará sobre a existência de conselheiro impedido ou suspeito, na forma dos arts. 109 e 110;</w:t>
      </w:r>
      <w:r w:rsidRPr="00EF5412">
        <w:rPr>
          <w:rFonts w:ascii="Times New Roman" w:hAnsi="Times New Roman"/>
          <w:bCs/>
          <w:sz w:val="22"/>
          <w:szCs w:val="22"/>
        </w:rPr>
        <w:t xml:space="preserve"> </w:t>
      </w:r>
    </w:p>
    <w:p w14:paraId="0F4695AD" w14:textId="77777777" w:rsidR="00446FCA" w:rsidRPr="00EF5412" w:rsidRDefault="00446FCA" w:rsidP="00446FCA">
      <w:pPr>
        <w:ind w:start="56.70pt"/>
        <w:jc w:val="both"/>
        <w:rPr>
          <w:rFonts w:ascii="Times New Roman" w:hAnsi="Times New Roman"/>
          <w:sz w:val="22"/>
          <w:szCs w:val="22"/>
        </w:rPr>
      </w:pPr>
    </w:p>
    <w:p w14:paraId="21E8C8E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 - o conselheiro relator procederá à leitura do relatório e do voto fundamentado, durante o qual não será permitido aparte;</w:t>
      </w:r>
      <w:r w:rsidRPr="00EF5412">
        <w:rPr>
          <w:rFonts w:ascii="Times New Roman" w:hAnsi="Times New Roman"/>
          <w:bCs/>
          <w:sz w:val="22"/>
          <w:szCs w:val="22"/>
        </w:rPr>
        <w:t xml:space="preserve"> </w:t>
      </w:r>
    </w:p>
    <w:p w14:paraId="7A6FB1C2" w14:textId="77777777" w:rsidR="00446FCA" w:rsidRPr="00EF5412" w:rsidRDefault="00446FCA" w:rsidP="00446FCA">
      <w:pPr>
        <w:ind w:start="56.70pt"/>
        <w:jc w:val="both"/>
        <w:rPr>
          <w:rFonts w:ascii="Times New Roman" w:hAnsi="Times New Roman"/>
          <w:sz w:val="22"/>
          <w:szCs w:val="22"/>
        </w:rPr>
      </w:pPr>
    </w:p>
    <w:p w14:paraId="2A03650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III - as partes e seus procuradores apresentarão sustentação oral, se assim desejarem, por até 10 (dez) minutos, incluído, nesse prazo, a manifestação tanto da parte quanto do seu procurador;</w:t>
      </w:r>
      <w:r w:rsidRPr="00EF5412">
        <w:rPr>
          <w:rFonts w:ascii="Times New Roman" w:hAnsi="Times New Roman"/>
          <w:bCs/>
          <w:sz w:val="22"/>
          <w:szCs w:val="22"/>
        </w:rPr>
        <w:t xml:space="preserve"> </w:t>
      </w:r>
    </w:p>
    <w:p w14:paraId="5F467ED9" w14:textId="77777777" w:rsidR="00446FCA" w:rsidRPr="00EF5412" w:rsidRDefault="00446FCA" w:rsidP="00446FCA">
      <w:pPr>
        <w:ind w:start="56.70pt"/>
        <w:jc w:val="both"/>
        <w:rPr>
          <w:rFonts w:ascii="Times New Roman" w:hAnsi="Times New Roman"/>
          <w:sz w:val="22"/>
          <w:szCs w:val="22"/>
        </w:rPr>
      </w:pPr>
    </w:p>
    <w:p w14:paraId="2E7D4079" w14:textId="77777777" w:rsidR="00446FCA" w:rsidRPr="00EF5412" w:rsidRDefault="00446FCA" w:rsidP="00446FCA">
      <w:pPr>
        <w:ind w:start="56.70pt"/>
        <w:jc w:val="both"/>
        <w:rPr>
          <w:rFonts w:ascii="Times New Roman" w:hAnsi="Times New Roman"/>
          <w:bCs/>
          <w:sz w:val="22"/>
          <w:szCs w:val="22"/>
        </w:rPr>
      </w:pPr>
      <w:r w:rsidRPr="00EF5412">
        <w:rPr>
          <w:rFonts w:ascii="Times New Roman" w:hAnsi="Times New Roman"/>
          <w:sz w:val="22"/>
          <w:szCs w:val="22"/>
        </w:rPr>
        <w:t>IV - aberta a discussão, os conselheiros farão o uso da palavra para esclarecimento, interpelação ou contestação sobre o</w:t>
      </w:r>
      <w:r w:rsidRPr="00EF5412">
        <w:rPr>
          <w:rFonts w:ascii="Times New Roman" w:hAnsi="Times New Roman"/>
        </w:rPr>
        <w:t xml:space="preserve"> </w:t>
      </w:r>
      <w:r w:rsidRPr="00EF5412">
        <w:rPr>
          <w:rFonts w:ascii="Times New Roman" w:hAnsi="Times New Roman"/>
          <w:sz w:val="22"/>
          <w:szCs w:val="22"/>
        </w:rPr>
        <w:t>conteúdo do relatório e voto fundamentado, na ordem dos destaques e inscrições para manifestação;</w:t>
      </w:r>
      <w:r w:rsidRPr="00EF5412">
        <w:rPr>
          <w:rFonts w:ascii="Times New Roman" w:hAnsi="Times New Roman"/>
          <w:bCs/>
          <w:sz w:val="22"/>
          <w:szCs w:val="22"/>
        </w:rPr>
        <w:t xml:space="preserve"> </w:t>
      </w:r>
    </w:p>
    <w:p w14:paraId="161F1C2E" w14:textId="77777777" w:rsidR="00446FCA" w:rsidRPr="00EF5412" w:rsidRDefault="00446FCA" w:rsidP="00446FCA">
      <w:pPr>
        <w:ind w:start="56.70pt"/>
        <w:jc w:val="both"/>
        <w:rPr>
          <w:rFonts w:ascii="Times New Roman" w:hAnsi="Times New Roman"/>
          <w:sz w:val="22"/>
          <w:szCs w:val="22"/>
        </w:rPr>
      </w:pPr>
    </w:p>
    <w:p w14:paraId="4288C95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V - encerrada a discussão sem que haja pedido de vista, a proposta da deliberação será lida pelo responsável pela condução da reunião e submetida à votação por maioria simples, não sendo permitida manifestação posterior;</w:t>
      </w:r>
    </w:p>
    <w:p w14:paraId="14A18E30" w14:textId="77777777" w:rsidR="00446FCA" w:rsidRPr="00EF5412" w:rsidRDefault="00446FCA" w:rsidP="00446FCA">
      <w:pPr>
        <w:ind w:start="56.70pt"/>
        <w:jc w:val="both"/>
        <w:rPr>
          <w:rFonts w:ascii="Times New Roman" w:hAnsi="Times New Roman"/>
          <w:sz w:val="22"/>
          <w:szCs w:val="22"/>
        </w:rPr>
      </w:pPr>
    </w:p>
    <w:p w14:paraId="14D8910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VI - em caso de rejeição da proposta de deliberação plenária na forma do inciso V, o responsável pela condução da reunião designará novo relator para apresentação de novo relatório e voto a ser apresentado na reunião seguinte na forma dos incisos I a V;</w:t>
      </w:r>
      <w:r w:rsidRPr="00EF5412">
        <w:rPr>
          <w:rFonts w:ascii="Times New Roman" w:hAnsi="Times New Roman"/>
          <w:bCs/>
          <w:sz w:val="22"/>
          <w:szCs w:val="22"/>
        </w:rPr>
        <w:t xml:space="preserve"> </w:t>
      </w:r>
    </w:p>
    <w:p w14:paraId="53402E87" w14:textId="77777777" w:rsidR="00446FCA" w:rsidRPr="00EF5412" w:rsidRDefault="00446FCA" w:rsidP="00446FCA">
      <w:pPr>
        <w:ind w:start="56.70pt"/>
        <w:jc w:val="both"/>
        <w:rPr>
          <w:rFonts w:ascii="Times New Roman" w:hAnsi="Times New Roman"/>
          <w:sz w:val="22"/>
          <w:szCs w:val="22"/>
        </w:rPr>
      </w:pPr>
    </w:p>
    <w:p w14:paraId="6045D65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VII - havendo pedido de vista, o julgamento fica adiado para reunião subsequente, em que o julgamento será decido pela aprovação de voto original ou de voto vista, na forma regimental.</w:t>
      </w:r>
      <w:r w:rsidRPr="00EF5412">
        <w:rPr>
          <w:rFonts w:ascii="Times New Roman" w:hAnsi="Times New Roman"/>
          <w:bCs/>
          <w:sz w:val="22"/>
          <w:szCs w:val="22"/>
        </w:rPr>
        <w:t xml:space="preserve"> </w:t>
      </w:r>
    </w:p>
    <w:p w14:paraId="723CDDFC" w14:textId="77777777" w:rsidR="00446FCA" w:rsidRPr="00EF5412" w:rsidRDefault="00446FCA" w:rsidP="00446FCA">
      <w:pPr>
        <w:ind w:start="56.70pt"/>
        <w:jc w:val="both"/>
        <w:rPr>
          <w:rFonts w:ascii="Times New Roman" w:hAnsi="Times New Roman"/>
          <w:sz w:val="22"/>
          <w:szCs w:val="22"/>
        </w:rPr>
      </w:pPr>
    </w:p>
    <w:p w14:paraId="241CFB9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O responsável pela condução da sessão de julgamento zelará pela observância das regras procedimentais, sem emitir qualquer juízo de valor sobre o caso em análise, cabendo-lhe emitir voto de desempate.</w:t>
      </w:r>
    </w:p>
    <w:p w14:paraId="06ECB131" w14:textId="77777777" w:rsidR="00446FCA" w:rsidRPr="00EF5412" w:rsidRDefault="00446FCA" w:rsidP="00446FCA">
      <w:pPr>
        <w:ind w:start="56.70pt"/>
        <w:jc w:val="both"/>
        <w:rPr>
          <w:rFonts w:ascii="Times New Roman" w:hAnsi="Times New Roman"/>
          <w:sz w:val="22"/>
          <w:szCs w:val="22"/>
        </w:rPr>
      </w:pPr>
    </w:p>
    <w:p w14:paraId="4156566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 Os nomes das partes não constarão do relatório e voto fundamentado quando disponibilizados previamente para conhecimento dos conselheiros nem serão declarados durante o relato e julgamento, devendo, para tal fim, serem ocultados de forma a não permitir a revelação.</w:t>
      </w:r>
      <w:r w:rsidRPr="00EF5412">
        <w:rPr>
          <w:rFonts w:ascii="Times New Roman" w:hAnsi="Times New Roman"/>
          <w:bCs/>
          <w:sz w:val="22"/>
          <w:szCs w:val="22"/>
        </w:rPr>
        <w:t xml:space="preserve"> </w:t>
      </w:r>
    </w:p>
    <w:p w14:paraId="283D90B3" w14:textId="77777777" w:rsidR="00446FCA" w:rsidRPr="00EF5412" w:rsidRDefault="00446FCA" w:rsidP="00446FCA">
      <w:pPr>
        <w:ind w:start="56.70pt"/>
        <w:jc w:val="both"/>
        <w:rPr>
          <w:rFonts w:ascii="Times New Roman" w:hAnsi="Times New Roman"/>
          <w:sz w:val="22"/>
          <w:szCs w:val="22"/>
        </w:rPr>
      </w:pPr>
    </w:p>
    <w:p w14:paraId="5CE4F05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 A sessão de julgamento do processo ético-disciplinar não será transmitida por meios telemáticos.</w:t>
      </w:r>
    </w:p>
    <w:p w14:paraId="55E597EB" w14:textId="77777777" w:rsidR="00446FCA" w:rsidRPr="00EF5412" w:rsidRDefault="00446FCA" w:rsidP="00446FCA">
      <w:pPr>
        <w:ind w:start="56.70pt"/>
        <w:jc w:val="both"/>
        <w:rPr>
          <w:rFonts w:ascii="Times New Roman" w:hAnsi="Times New Roman"/>
          <w:sz w:val="22"/>
          <w:szCs w:val="22"/>
        </w:rPr>
      </w:pPr>
    </w:p>
    <w:p w14:paraId="6401E97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4° Para fins de verificação de impedimento e suspeição, será entregue exclusivamente aos conselheiros, no início da reunião em que se dará a sessão de julgamento, súmula contendo os números dos processos a serem julgados com os respectivos nomes dos denunciantes e dos denunciados.</w:t>
      </w:r>
      <w:r w:rsidRPr="00EF5412">
        <w:rPr>
          <w:rFonts w:ascii="Times New Roman" w:hAnsi="Times New Roman"/>
          <w:bCs/>
          <w:sz w:val="22"/>
          <w:szCs w:val="22"/>
        </w:rPr>
        <w:t xml:space="preserve"> </w:t>
      </w:r>
    </w:p>
    <w:p w14:paraId="38654A13" w14:textId="77777777" w:rsidR="00446FCA" w:rsidRPr="00EF5412" w:rsidRDefault="00446FCA" w:rsidP="00446FCA">
      <w:pPr>
        <w:ind w:start="56.70pt"/>
        <w:jc w:val="both"/>
        <w:rPr>
          <w:rFonts w:ascii="Times New Roman" w:hAnsi="Times New Roman"/>
          <w:sz w:val="22"/>
          <w:szCs w:val="22"/>
        </w:rPr>
      </w:pPr>
    </w:p>
    <w:p w14:paraId="20D7935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5° O conselheiro que dolosamente ocultar impedimento responderá a processo disciplinar, podendo resultar a perda do mandato.</w:t>
      </w:r>
    </w:p>
    <w:p w14:paraId="093B7128" w14:textId="77777777" w:rsidR="00446FCA" w:rsidRPr="00EF5412" w:rsidRDefault="00446FCA" w:rsidP="00446FCA">
      <w:pPr>
        <w:ind w:start="56.70pt"/>
        <w:jc w:val="both"/>
        <w:rPr>
          <w:rFonts w:ascii="Times New Roman" w:hAnsi="Times New Roman"/>
          <w:sz w:val="22"/>
          <w:szCs w:val="22"/>
        </w:rPr>
      </w:pPr>
    </w:p>
    <w:p w14:paraId="4870C02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6° As partes e seus procuradores poderão acompanhar a sessão de julgamento do processo ético-disciplinar mesmo quando não desejarem fazer uso da voz.’</w:t>
      </w:r>
      <w:r w:rsidRPr="00EF5412">
        <w:rPr>
          <w:rFonts w:ascii="Times New Roman" w:hAnsi="Times New Roman"/>
          <w:bCs/>
          <w:sz w:val="22"/>
          <w:szCs w:val="22"/>
        </w:rPr>
        <w:t xml:space="preserve"> </w:t>
      </w:r>
    </w:p>
    <w:p w14:paraId="28879F76" w14:textId="77777777" w:rsidR="00446FCA" w:rsidRPr="00EF5412" w:rsidRDefault="00446FCA" w:rsidP="00446FCA">
      <w:pPr>
        <w:ind w:start="56.70pt"/>
        <w:jc w:val="both"/>
        <w:rPr>
          <w:rFonts w:ascii="Times New Roman" w:hAnsi="Times New Roman"/>
          <w:sz w:val="22"/>
          <w:szCs w:val="22"/>
        </w:rPr>
      </w:pPr>
    </w:p>
    <w:p w14:paraId="75FD33C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49-D. A CED/UF deverá julgar o processo ético-disciplinar no prazo de até 60 (sessenta) dias, contados da data do recebimento do relatório e voto fundamentado encaminhado pelo relator na forma do § 4º do art. 49-A, excluído o prazo regimental do pedido de vista.’</w:t>
      </w:r>
      <w:r w:rsidRPr="00EF5412">
        <w:rPr>
          <w:rFonts w:ascii="Times New Roman" w:hAnsi="Times New Roman"/>
          <w:bCs/>
          <w:sz w:val="22"/>
          <w:szCs w:val="22"/>
        </w:rPr>
        <w:t xml:space="preserve"> </w:t>
      </w:r>
    </w:p>
    <w:p w14:paraId="0DB939AF" w14:textId="77777777" w:rsidR="00446FCA" w:rsidRPr="00EF5412" w:rsidRDefault="00446FCA" w:rsidP="00446FCA">
      <w:pPr>
        <w:ind w:start="56.70pt"/>
        <w:jc w:val="both"/>
        <w:rPr>
          <w:rFonts w:ascii="Times New Roman" w:hAnsi="Times New Roman"/>
          <w:sz w:val="22"/>
          <w:szCs w:val="22"/>
        </w:rPr>
      </w:pPr>
    </w:p>
    <w:p w14:paraId="15E6ABF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49-E. As partes serão intimadas sobre a decisão da CED/UF e a possibilidade de interposição de recurso ao Plenário do CAU/UF, nos termos do art. 50.</w:t>
      </w:r>
      <w:r w:rsidRPr="00EF5412">
        <w:rPr>
          <w:rFonts w:ascii="Times New Roman" w:hAnsi="Times New Roman"/>
          <w:bCs/>
          <w:sz w:val="22"/>
          <w:szCs w:val="22"/>
        </w:rPr>
        <w:t xml:space="preserve"> </w:t>
      </w:r>
    </w:p>
    <w:p w14:paraId="4D5F0D53" w14:textId="77777777" w:rsidR="00446FCA" w:rsidRPr="00EF5412" w:rsidRDefault="00446FCA" w:rsidP="00446FCA">
      <w:pPr>
        <w:ind w:start="56.70pt"/>
        <w:jc w:val="both"/>
        <w:rPr>
          <w:rFonts w:ascii="Times New Roman" w:hAnsi="Times New Roman"/>
          <w:sz w:val="22"/>
          <w:szCs w:val="22"/>
        </w:rPr>
      </w:pPr>
    </w:p>
    <w:p w14:paraId="528EFBA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Parágrafo único. Caso não seja interposto recurso pelas partes no prazo regulamentar, a unidade organizacional do CAU/UF responsável pelo assessoramento da CED/UF certificará o trânsito em julgado da decisão e encaminhará o processo para a unidade organizacional responsável pelos atos de execução previstos no Capítulo VIII, no caso de restar aplicada alguma sanção ao denunciado.’”</w:t>
      </w:r>
      <w:r w:rsidRPr="00EF5412">
        <w:rPr>
          <w:rFonts w:ascii="Times New Roman" w:hAnsi="Times New Roman"/>
          <w:bCs/>
          <w:sz w:val="22"/>
          <w:szCs w:val="22"/>
        </w:rPr>
        <w:t xml:space="preserve"> </w:t>
      </w:r>
    </w:p>
    <w:p w14:paraId="5258E89E" w14:textId="77777777" w:rsidR="00446FCA" w:rsidRPr="00EF5412" w:rsidRDefault="00446FCA" w:rsidP="00446FCA">
      <w:pPr>
        <w:jc w:val="both"/>
        <w:rPr>
          <w:rFonts w:ascii="Times New Roman" w:hAnsi="Times New Roman"/>
          <w:sz w:val="22"/>
          <w:szCs w:val="22"/>
        </w:rPr>
      </w:pPr>
    </w:p>
    <w:p w14:paraId="37E0E305" w14:textId="77777777" w:rsidR="00446FCA" w:rsidRPr="00EF5412" w:rsidRDefault="00446FCA" w:rsidP="00446FCA">
      <w:pPr>
        <w:jc w:val="center"/>
        <w:rPr>
          <w:rFonts w:ascii="Times New Roman" w:hAnsi="Times New Roman"/>
          <w:sz w:val="22"/>
          <w:szCs w:val="22"/>
        </w:rPr>
      </w:pPr>
    </w:p>
    <w:p w14:paraId="497206B1" w14:textId="77777777" w:rsidR="00446FCA" w:rsidRPr="00EF5412" w:rsidRDefault="00446FCA" w:rsidP="00446FCA">
      <w:pPr>
        <w:ind w:firstLine="35.40pt"/>
        <w:jc w:val="center"/>
        <w:rPr>
          <w:rFonts w:ascii="Times New Roman" w:hAnsi="Times New Roman"/>
          <w:sz w:val="22"/>
          <w:szCs w:val="22"/>
        </w:rPr>
      </w:pPr>
      <w:r w:rsidRPr="00EF5412">
        <w:rPr>
          <w:rFonts w:ascii="Times New Roman" w:hAnsi="Times New Roman"/>
          <w:sz w:val="22"/>
          <w:szCs w:val="22"/>
        </w:rPr>
        <w:t>“CAPÍTULO V</w:t>
      </w:r>
    </w:p>
    <w:p w14:paraId="36777FE8" w14:textId="77777777" w:rsidR="00446FCA" w:rsidRPr="00EF5412" w:rsidRDefault="00446FCA" w:rsidP="00446FCA">
      <w:pPr>
        <w:ind w:firstLine="35.40pt"/>
        <w:jc w:val="center"/>
        <w:rPr>
          <w:rFonts w:ascii="Times New Roman" w:hAnsi="Times New Roman"/>
          <w:sz w:val="22"/>
          <w:szCs w:val="22"/>
        </w:rPr>
      </w:pPr>
      <w:r w:rsidRPr="00EF5412">
        <w:rPr>
          <w:rFonts w:ascii="Times New Roman" w:hAnsi="Times New Roman"/>
          <w:sz w:val="22"/>
          <w:szCs w:val="22"/>
        </w:rPr>
        <w:t>DO RECURSO CONTRA DECISÃO DA CED/UF</w:t>
      </w:r>
    </w:p>
    <w:p w14:paraId="2172A553" w14:textId="77777777" w:rsidR="00446FCA" w:rsidRPr="00EF5412" w:rsidRDefault="00446FCA" w:rsidP="00446FCA">
      <w:pPr>
        <w:jc w:val="both"/>
        <w:rPr>
          <w:rFonts w:ascii="Times New Roman" w:hAnsi="Times New Roman"/>
          <w:sz w:val="22"/>
          <w:szCs w:val="22"/>
        </w:rPr>
      </w:pPr>
    </w:p>
    <w:p w14:paraId="463D23EA"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lastRenderedPageBreak/>
        <w:t xml:space="preserve">‘Art. 50. As partes poderão interpor recurso ao Plenário do CAU/UF contra a decisão da CED/UF, no prazo de 30 (trinta) dias, indicando as razões do inconformismo e o provimento desejado por ocasião do novo julgamento na instância recursal, facultando-se a juntada dos documentos que julgar convenientes. </w:t>
      </w:r>
    </w:p>
    <w:p w14:paraId="32979BC7" w14:textId="77777777" w:rsidR="00446FCA" w:rsidRPr="00EF5412" w:rsidRDefault="00446FCA" w:rsidP="00446FCA">
      <w:pPr>
        <w:tabs>
          <w:tab w:val="start" w:pos="42.55pt"/>
        </w:tabs>
        <w:ind w:start="56.70pt"/>
        <w:jc w:val="both"/>
        <w:rPr>
          <w:rFonts w:ascii="Times New Roman" w:hAnsi="Times New Roman"/>
          <w:sz w:val="22"/>
          <w:szCs w:val="22"/>
        </w:rPr>
      </w:pPr>
    </w:p>
    <w:p w14:paraId="7D3FFDFA"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1° O recurso deverá ser apresentado à própria CED/UF. </w:t>
      </w:r>
    </w:p>
    <w:p w14:paraId="1AFF541D" w14:textId="77777777" w:rsidR="00446FCA" w:rsidRPr="00EF5412" w:rsidRDefault="00446FCA" w:rsidP="00446FCA">
      <w:pPr>
        <w:tabs>
          <w:tab w:val="start" w:pos="42.55pt"/>
        </w:tabs>
        <w:ind w:start="56.70pt"/>
        <w:jc w:val="both"/>
        <w:rPr>
          <w:rFonts w:ascii="Times New Roman" w:hAnsi="Times New Roman"/>
          <w:sz w:val="22"/>
          <w:szCs w:val="22"/>
        </w:rPr>
      </w:pPr>
    </w:p>
    <w:p w14:paraId="504A8C6A"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2° O recurso terá efeito suspensivo, não podendo haver atos de execução até o julgamento definitivo. </w:t>
      </w:r>
    </w:p>
    <w:p w14:paraId="56F99AF8" w14:textId="77777777" w:rsidR="00446FCA" w:rsidRPr="00EF5412" w:rsidRDefault="00446FCA" w:rsidP="00446FCA">
      <w:pPr>
        <w:tabs>
          <w:tab w:val="start" w:pos="42.55pt"/>
        </w:tabs>
        <w:ind w:start="56.70pt"/>
        <w:jc w:val="both"/>
        <w:rPr>
          <w:rFonts w:ascii="Times New Roman" w:hAnsi="Times New Roman"/>
          <w:sz w:val="22"/>
          <w:szCs w:val="22"/>
        </w:rPr>
      </w:pPr>
    </w:p>
    <w:p w14:paraId="40BAFB7A"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3° Atendidos os critérios de admissibilidade recursal, a parte recorrida será intimada sobre o recurso interposto e a possibilidade de apresentação de contrarrazões no prazo de 30 (trinta) dias. </w:t>
      </w:r>
    </w:p>
    <w:p w14:paraId="604E59ED" w14:textId="77777777" w:rsidR="00446FCA" w:rsidRPr="00EF5412" w:rsidRDefault="00446FCA" w:rsidP="00446FCA">
      <w:pPr>
        <w:tabs>
          <w:tab w:val="start" w:pos="42.55pt"/>
        </w:tabs>
        <w:ind w:start="56.70pt"/>
        <w:jc w:val="both"/>
        <w:rPr>
          <w:rFonts w:ascii="Times New Roman" w:hAnsi="Times New Roman"/>
          <w:sz w:val="22"/>
          <w:szCs w:val="22"/>
        </w:rPr>
      </w:pPr>
    </w:p>
    <w:p w14:paraId="38DCB470"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4° São critérios de admissibilidade recursal: </w:t>
      </w:r>
    </w:p>
    <w:p w14:paraId="0602F047" w14:textId="77777777" w:rsidR="00446FCA" w:rsidRPr="00EF5412" w:rsidRDefault="00446FCA" w:rsidP="00446FCA">
      <w:pPr>
        <w:tabs>
          <w:tab w:val="start" w:pos="42.55pt"/>
        </w:tabs>
        <w:ind w:start="56.70pt"/>
        <w:jc w:val="both"/>
        <w:rPr>
          <w:rFonts w:ascii="Times New Roman" w:hAnsi="Times New Roman"/>
          <w:sz w:val="22"/>
          <w:szCs w:val="22"/>
        </w:rPr>
      </w:pPr>
    </w:p>
    <w:p w14:paraId="39C88120"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I - a tempestividade; </w:t>
      </w:r>
    </w:p>
    <w:p w14:paraId="5C0E7E57" w14:textId="77777777" w:rsidR="00446FCA" w:rsidRPr="00EF5412" w:rsidRDefault="00446FCA" w:rsidP="00446FCA">
      <w:pPr>
        <w:tabs>
          <w:tab w:val="start" w:pos="42.55pt"/>
        </w:tabs>
        <w:ind w:start="56.70pt"/>
        <w:jc w:val="both"/>
        <w:rPr>
          <w:rFonts w:ascii="Times New Roman" w:hAnsi="Times New Roman"/>
          <w:sz w:val="22"/>
          <w:szCs w:val="22"/>
        </w:rPr>
      </w:pPr>
    </w:p>
    <w:p w14:paraId="3311C804"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II - a legitimidade, exclusiva das partes. </w:t>
      </w:r>
    </w:p>
    <w:p w14:paraId="4C331752"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w:t>
      </w:r>
    </w:p>
    <w:p w14:paraId="5F1284C5"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5° Recebidas as contrarrazões ou transcorrido o prazo de apresentação sem manifestação da parte recorrida, a CED/UF remeterá o processo ético-disciplinar ao Plenário do CAU/UF para apreciação e julgamento do recurso, na forma dos arts. 51 e 52. </w:t>
      </w:r>
    </w:p>
    <w:p w14:paraId="647C6D8E" w14:textId="77777777" w:rsidR="00446FCA" w:rsidRPr="00EF5412" w:rsidRDefault="00446FCA" w:rsidP="00446FCA">
      <w:pPr>
        <w:tabs>
          <w:tab w:val="start" w:pos="42.55pt"/>
          <w:tab w:val="start" w:pos="326.25pt"/>
        </w:tabs>
        <w:ind w:start="56.70pt"/>
        <w:jc w:val="both"/>
        <w:rPr>
          <w:rFonts w:ascii="Times New Roman" w:hAnsi="Times New Roman"/>
          <w:sz w:val="22"/>
          <w:szCs w:val="22"/>
        </w:rPr>
      </w:pPr>
      <w:r w:rsidRPr="00EF5412">
        <w:rPr>
          <w:rFonts w:ascii="Times New Roman" w:hAnsi="Times New Roman"/>
          <w:sz w:val="22"/>
          <w:szCs w:val="22"/>
        </w:rPr>
        <w:tab/>
      </w:r>
    </w:p>
    <w:p w14:paraId="1483C152"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6° Não sendo atendidos os critérios de admissibilidade recursal, o recurso será inadmitido na própria CED/UF, sem a necessidade de encaminhá-lo ao Plenário do CAU/UF. </w:t>
      </w:r>
    </w:p>
    <w:p w14:paraId="1D9C2D60" w14:textId="77777777" w:rsidR="00446FCA" w:rsidRPr="00EF5412" w:rsidRDefault="00446FCA" w:rsidP="00446FCA">
      <w:pPr>
        <w:tabs>
          <w:tab w:val="start" w:pos="42.55pt"/>
        </w:tabs>
        <w:ind w:start="56.70pt"/>
        <w:jc w:val="both"/>
        <w:rPr>
          <w:rFonts w:ascii="Times New Roman" w:hAnsi="Times New Roman"/>
          <w:sz w:val="22"/>
          <w:szCs w:val="22"/>
        </w:rPr>
      </w:pPr>
    </w:p>
    <w:p w14:paraId="0B857367"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7° Os atos de análise dos critérios de admissibilidade recursal e de intimação do recorrido para apresentação das contrarrazões serão conduzidos pelo relator da CED/UF responsável pelo voto vencedor.</w:t>
      </w:r>
    </w:p>
    <w:p w14:paraId="19A8DA63" w14:textId="77777777" w:rsidR="00446FCA" w:rsidRPr="00EF5412" w:rsidRDefault="00446FCA" w:rsidP="00446FCA">
      <w:pPr>
        <w:tabs>
          <w:tab w:val="start" w:pos="42.55pt"/>
        </w:tabs>
        <w:ind w:start="56.70pt"/>
        <w:jc w:val="both"/>
        <w:rPr>
          <w:rFonts w:ascii="Times New Roman" w:hAnsi="Times New Roman"/>
          <w:sz w:val="22"/>
          <w:szCs w:val="22"/>
        </w:rPr>
      </w:pPr>
    </w:p>
    <w:p w14:paraId="7DCEC2A1"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8° (Revogado). </w:t>
      </w:r>
    </w:p>
    <w:p w14:paraId="000DA350" w14:textId="77777777" w:rsidR="00446FCA" w:rsidRPr="00EF5412" w:rsidRDefault="00446FCA" w:rsidP="00446FCA">
      <w:pPr>
        <w:tabs>
          <w:tab w:val="start" w:pos="42.55pt"/>
        </w:tabs>
        <w:ind w:start="56.70pt"/>
        <w:jc w:val="both"/>
        <w:rPr>
          <w:rFonts w:ascii="Times New Roman" w:hAnsi="Times New Roman"/>
          <w:sz w:val="22"/>
          <w:szCs w:val="22"/>
        </w:rPr>
      </w:pPr>
    </w:p>
    <w:p w14:paraId="263EDB40"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9° (Revogado).’” (NR) </w:t>
      </w:r>
    </w:p>
    <w:p w14:paraId="546E0004" w14:textId="77777777" w:rsidR="00446FCA" w:rsidRPr="00EF5412" w:rsidRDefault="00446FCA" w:rsidP="00446FCA">
      <w:pPr>
        <w:tabs>
          <w:tab w:val="start" w:pos="42.55pt"/>
        </w:tabs>
        <w:ind w:start="56.70pt"/>
        <w:jc w:val="both"/>
        <w:rPr>
          <w:rFonts w:ascii="Times New Roman" w:hAnsi="Times New Roman"/>
          <w:sz w:val="22"/>
          <w:szCs w:val="22"/>
        </w:rPr>
      </w:pPr>
    </w:p>
    <w:p w14:paraId="1B0371CC" w14:textId="77777777" w:rsidR="00446FCA" w:rsidRPr="00EF5412" w:rsidRDefault="00446FCA" w:rsidP="00446FCA">
      <w:pPr>
        <w:tabs>
          <w:tab w:val="start" w:pos="42.55pt"/>
        </w:tabs>
        <w:ind w:start="56.70pt"/>
        <w:jc w:val="both"/>
        <w:rPr>
          <w:rFonts w:ascii="Times New Roman" w:hAnsi="Times New Roman"/>
          <w:sz w:val="22"/>
          <w:szCs w:val="22"/>
        </w:rPr>
      </w:pPr>
    </w:p>
    <w:p w14:paraId="6E315881"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“Art. 51. Recebido o processo ético-disciplinar da CED/UF, o presidente do CAU/UF designará, por ordem de distribuição, um relator dentre os membros do respectivo Plenário para elaboração de relatório e voto fundamentado sobre o recurso interposto, a ser apresentado até a segunda reunião plenária subsequente.</w:t>
      </w:r>
    </w:p>
    <w:p w14:paraId="761D2BF2" w14:textId="77777777" w:rsidR="00446FCA" w:rsidRPr="00EF5412" w:rsidRDefault="00446FCA" w:rsidP="00446FCA">
      <w:pPr>
        <w:tabs>
          <w:tab w:val="start" w:pos="42.55pt"/>
        </w:tabs>
        <w:ind w:start="56.70pt"/>
        <w:jc w:val="both"/>
        <w:rPr>
          <w:rFonts w:ascii="Times New Roman" w:hAnsi="Times New Roman"/>
          <w:sz w:val="22"/>
          <w:szCs w:val="22"/>
        </w:rPr>
      </w:pPr>
    </w:p>
    <w:p w14:paraId="582BD015"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1º O relator do recurso, na forma do </w:t>
      </w:r>
      <w:r w:rsidRPr="00EF5412">
        <w:rPr>
          <w:rFonts w:ascii="Times New Roman" w:hAnsi="Times New Roman"/>
          <w:i/>
          <w:iCs/>
          <w:sz w:val="22"/>
          <w:szCs w:val="22"/>
        </w:rPr>
        <w:t>caput</w:t>
      </w:r>
      <w:r w:rsidRPr="00EF5412">
        <w:rPr>
          <w:rFonts w:ascii="Times New Roman" w:hAnsi="Times New Roman"/>
          <w:sz w:val="22"/>
          <w:szCs w:val="22"/>
        </w:rPr>
        <w:t>, não poderá ser conselheiro que tenha participado do julgamento do processo ético-disciplinar na CED/UF.</w:t>
      </w:r>
    </w:p>
    <w:p w14:paraId="23DAA87F" w14:textId="77777777" w:rsidR="00446FCA" w:rsidRPr="00EF5412" w:rsidRDefault="00446FCA" w:rsidP="00446FCA">
      <w:pPr>
        <w:tabs>
          <w:tab w:val="start" w:pos="42.55pt"/>
        </w:tabs>
        <w:ind w:start="56.70pt"/>
        <w:jc w:val="both"/>
        <w:rPr>
          <w:rFonts w:ascii="Times New Roman" w:hAnsi="Times New Roman"/>
          <w:sz w:val="22"/>
          <w:szCs w:val="22"/>
        </w:rPr>
      </w:pPr>
    </w:p>
    <w:p w14:paraId="167ED513" w14:textId="77777777" w:rsidR="00446FCA" w:rsidRPr="00EF5412" w:rsidRDefault="00446FCA" w:rsidP="00446FCA">
      <w:pPr>
        <w:ind w:start="56.70pt"/>
        <w:jc w:val="both"/>
        <w:rPr>
          <w:rFonts w:ascii="Times New Roman" w:hAnsi="Times New Roman"/>
          <w:sz w:val="22"/>
          <w:szCs w:val="22"/>
        </w:rPr>
      </w:pPr>
      <w:bookmarkStart w:id="3" w:name="_Hlk26374840"/>
      <w:r w:rsidRPr="00EF5412">
        <w:rPr>
          <w:rFonts w:ascii="Times New Roman" w:hAnsi="Times New Roman"/>
          <w:sz w:val="22"/>
          <w:szCs w:val="22"/>
        </w:rPr>
        <w:t>§ 2º Caso o relator forme entendimento que possa agravar a situação do denunciado, este deverá ser intimado para, no prazo de 10 (dez) dias, apresentar alegações, que deverão ser obrigatoriamente analisadas quando da elaboração do relatório e voto.</w:t>
      </w:r>
      <w:r w:rsidRPr="00EF5412">
        <w:rPr>
          <w:rFonts w:ascii="Times New Roman" w:hAnsi="Times New Roman"/>
        </w:rPr>
        <w:t xml:space="preserve"> </w:t>
      </w:r>
    </w:p>
    <w:p w14:paraId="1AC0F194" w14:textId="77777777" w:rsidR="00446FCA" w:rsidRPr="00EF5412" w:rsidRDefault="00446FCA" w:rsidP="00446FCA">
      <w:pPr>
        <w:ind w:start="56.70pt"/>
        <w:jc w:val="both"/>
        <w:rPr>
          <w:rFonts w:ascii="Times New Roman" w:hAnsi="Times New Roman"/>
          <w:sz w:val="22"/>
          <w:szCs w:val="22"/>
        </w:rPr>
      </w:pPr>
    </w:p>
    <w:p w14:paraId="77006CA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A intimação para apresentação de alegações a que se refere o § 1º deverá indicar precisamente as razões do agravamento.</w:t>
      </w:r>
      <w:r w:rsidRPr="00EF5412">
        <w:rPr>
          <w:rFonts w:ascii="Times New Roman" w:hAnsi="Times New Roman"/>
        </w:rPr>
        <w:t xml:space="preserve"> </w:t>
      </w:r>
      <w:bookmarkEnd w:id="3"/>
    </w:p>
    <w:p w14:paraId="6655B4E9" w14:textId="77777777" w:rsidR="00446FCA" w:rsidRPr="00EF5412" w:rsidRDefault="00446FCA" w:rsidP="00446FCA">
      <w:pPr>
        <w:jc w:val="both"/>
        <w:rPr>
          <w:rFonts w:ascii="Times New Roman" w:hAnsi="Times New Roman"/>
          <w:sz w:val="22"/>
          <w:szCs w:val="22"/>
        </w:rPr>
      </w:pPr>
    </w:p>
    <w:p w14:paraId="010A31EE"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4º Os conselheiros que tenham participado do julgamento do processo ético-disciplinar na CED/UF não estarão, por esse fato, suspeito ou impedidos para julgamento do recurso perante o Plenário do CAU/UF.” (NR)</w:t>
      </w:r>
    </w:p>
    <w:p w14:paraId="7F2A1E6C" w14:textId="77777777" w:rsidR="00446FCA" w:rsidRPr="00EF5412" w:rsidRDefault="00446FCA" w:rsidP="00446FCA">
      <w:pPr>
        <w:tabs>
          <w:tab w:val="start" w:pos="42.55pt"/>
        </w:tabs>
        <w:ind w:start="56.70pt"/>
        <w:jc w:val="both"/>
        <w:rPr>
          <w:rFonts w:ascii="Times New Roman" w:hAnsi="Times New Roman"/>
          <w:sz w:val="22"/>
          <w:szCs w:val="22"/>
        </w:rPr>
      </w:pPr>
    </w:p>
    <w:p w14:paraId="0DDE0076"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“Art. 52. O julgamento do recurso em processo ético-disciplinar será conduzido pelo presidente do CAU/UF, na forma do art. 49-C.</w:t>
      </w:r>
    </w:p>
    <w:p w14:paraId="18C46B30" w14:textId="77777777" w:rsidR="00446FCA" w:rsidRPr="00EF5412" w:rsidRDefault="00446FCA" w:rsidP="00446FCA">
      <w:pPr>
        <w:tabs>
          <w:tab w:val="start" w:pos="42.55pt"/>
        </w:tabs>
        <w:ind w:start="56.70pt"/>
        <w:jc w:val="both"/>
        <w:rPr>
          <w:rFonts w:ascii="Times New Roman" w:hAnsi="Times New Roman"/>
          <w:sz w:val="22"/>
          <w:szCs w:val="22"/>
        </w:rPr>
      </w:pPr>
    </w:p>
    <w:p w14:paraId="4250CC61"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1º (Revogado). </w:t>
      </w:r>
    </w:p>
    <w:p w14:paraId="30BD8B11" w14:textId="77777777" w:rsidR="00446FCA" w:rsidRPr="00EF5412" w:rsidRDefault="00446FCA" w:rsidP="00446FCA">
      <w:pPr>
        <w:tabs>
          <w:tab w:val="start" w:pos="42.55pt"/>
        </w:tabs>
        <w:ind w:start="56.70pt"/>
        <w:jc w:val="both"/>
        <w:rPr>
          <w:rFonts w:ascii="Times New Roman" w:hAnsi="Times New Roman"/>
          <w:sz w:val="22"/>
          <w:szCs w:val="22"/>
        </w:rPr>
      </w:pPr>
    </w:p>
    <w:p w14:paraId="728CDF3E"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 2º (Revogado).” (NR) </w:t>
      </w:r>
    </w:p>
    <w:p w14:paraId="215D4616" w14:textId="77777777" w:rsidR="00446FCA" w:rsidRPr="00EF5412" w:rsidRDefault="00446FCA" w:rsidP="00446FCA">
      <w:pPr>
        <w:tabs>
          <w:tab w:val="start" w:pos="42.55pt"/>
        </w:tabs>
        <w:ind w:start="56.70pt"/>
        <w:jc w:val="both"/>
        <w:rPr>
          <w:rFonts w:ascii="Times New Roman" w:hAnsi="Times New Roman"/>
          <w:sz w:val="22"/>
          <w:szCs w:val="22"/>
        </w:rPr>
      </w:pPr>
    </w:p>
    <w:p w14:paraId="12567783" w14:textId="77777777" w:rsidR="00446FCA" w:rsidRPr="00EF5412" w:rsidRDefault="00446FCA" w:rsidP="00446FCA">
      <w:pPr>
        <w:tabs>
          <w:tab w:val="start" w:pos="42.55pt"/>
        </w:tabs>
        <w:ind w:start="56.70pt"/>
        <w:jc w:val="both"/>
        <w:rPr>
          <w:rFonts w:ascii="Times New Roman" w:hAnsi="Times New Roman"/>
          <w:sz w:val="22"/>
          <w:szCs w:val="22"/>
        </w:rPr>
      </w:pPr>
    </w:p>
    <w:p w14:paraId="1A3394F0"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“Art. 53. O Plenário do CAU/UF deverá julgar recurso em processo ético-disciplinar após a apresentação do relatório e voto pelo relator, salvo na hipótese de haver pedido de vista.” (NR) </w:t>
      </w:r>
    </w:p>
    <w:p w14:paraId="47E58571" w14:textId="77777777" w:rsidR="00446FCA" w:rsidRPr="00EF5412" w:rsidRDefault="00446FCA" w:rsidP="00446FCA">
      <w:pPr>
        <w:tabs>
          <w:tab w:val="start" w:pos="42.55pt"/>
        </w:tabs>
        <w:ind w:start="56.70pt"/>
        <w:jc w:val="both"/>
        <w:rPr>
          <w:rFonts w:ascii="Times New Roman" w:hAnsi="Times New Roman"/>
          <w:sz w:val="22"/>
          <w:szCs w:val="22"/>
        </w:rPr>
      </w:pPr>
    </w:p>
    <w:p w14:paraId="4B3D1A1D" w14:textId="77777777" w:rsidR="00446FCA" w:rsidRPr="00EF5412" w:rsidRDefault="00446FCA" w:rsidP="00446FCA">
      <w:pPr>
        <w:tabs>
          <w:tab w:val="start" w:pos="42.55pt"/>
        </w:tabs>
        <w:ind w:start="56.70pt"/>
        <w:jc w:val="both"/>
        <w:rPr>
          <w:rFonts w:ascii="Times New Roman" w:hAnsi="Times New Roman"/>
          <w:sz w:val="22"/>
          <w:szCs w:val="22"/>
        </w:rPr>
      </w:pPr>
    </w:p>
    <w:p w14:paraId="021FB11E" w14:textId="77777777" w:rsidR="00446FCA" w:rsidRPr="00EF5412" w:rsidRDefault="00446FCA" w:rsidP="00446FCA">
      <w:pPr>
        <w:tabs>
          <w:tab w:val="start" w:pos="42.55pt"/>
        </w:tabs>
        <w:ind w:start="56.70pt"/>
        <w:jc w:val="both"/>
        <w:rPr>
          <w:rFonts w:ascii="Times New Roman" w:hAnsi="Times New Roman"/>
          <w:strike/>
          <w:sz w:val="22"/>
          <w:szCs w:val="22"/>
        </w:rPr>
      </w:pPr>
      <w:r w:rsidRPr="00EF5412">
        <w:rPr>
          <w:rFonts w:ascii="Times New Roman" w:hAnsi="Times New Roman"/>
          <w:sz w:val="22"/>
          <w:szCs w:val="22"/>
        </w:rPr>
        <w:t>“Art. 54. ........................................................................................................................</w:t>
      </w:r>
    </w:p>
    <w:p w14:paraId="14DA7290" w14:textId="77777777" w:rsidR="00446FCA" w:rsidRPr="00EF5412" w:rsidRDefault="00446FCA" w:rsidP="00446FCA">
      <w:pPr>
        <w:tabs>
          <w:tab w:val="start" w:pos="42.55pt"/>
        </w:tabs>
        <w:ind w:start="56.70pt"/>
        <w:jc w:val="both"/>
        <w:rPr>
          <w:rFonts w:ascii="Times New Roman" w:hAnsi="Times New Roman"/>
          <w:sz w:val="22"/>
          <w:szCs w:val="22"/>
        </w:rPr>
      </w:pPr>
    </w:p>
    <w:p w14:paraId="1B69CDAB" w14:textId="77777777" w:rsidR="00446FCA" w:rsidRPr="00EF5412" w:rsidRDefault="00446FCA" w:rsidP="00446FCA">
      <w:pPr>
        <w:tabs>
          <w:tab w:val="start" w:pos="42.55pt"/>
        </w:tabs>
        <w:ind w:start="56.70pt"/>
        <w:jc w:val="both"/>
        <w:rPr>
          <w:rFonts w:ascii="Times New Roman" w:hAnsi="Times New Roman"/>
          <w:sz w:val="22"/>
          <w:szCs w:val="22"/>
        </w:rPr>
      </w:pPr>
      <w:r w:rsidRPr="00EF5412">
        <w:rPr>
          <w:rFonts w:ascii="Times New Roman" w:hAnsi="Times New Roman"/>
          <w:sz w:val="22"/>
          <w:szCs w:val="22"/>
        </w:rPr>
        <w:t xml:space="preserve">Parágrafo único. Caso não seja interposto recurso pelas partes no prazo regulamentar, a unidade organizacional do CAU/UF responsável pelo assessoramento do respectivo Plenário certificará o trânsito em julgado da decisão e encaminhará o processo para a unidade organizacional responsável pelos atos de execução previstos no Capítulo VIII, no caso de restar aplicada alguma sanção ao denunciado.” (NR) </w:t>
      </w:r>
    </w:p>
    <w:p w14:paraId="4503CAF3" w14:textId="77777777" w:rsidR="00446FCA" w:rsidRPr="00EF5412" w:rsidRDefault="00446FCA" w:rsidP="00446FCA">
      <w:pPr>
        <w:ind w:start="56.70pt"/>
        <w:jc w:val="both"/>
        <w:rPr>
          <w:rFonts w:ascii="Times New Roman" w:hAnsi="Times New Roman"/>
          <w:sz w:val="22"/>
          <w:szCs w:val="22"/>
        </w:rPr>
      </w:pPr>
    </w:p>
    <w:p w14:paraId="3D8D9E19" w14:textId="77777777" w:rsidR="00446FCA" w:rsidRPr="00EF5412" w:rsidRDefault="00446FCA" w:rsidP="00446FCA">
      <w:pPr>
        <w:ind w:start="56.70pt"/>
        <w:jc w:val="center"/>
        <w:rPr>
          <w:rFonts w:ascii="Times New Roman" w:hAnsi="Times New Roman"/>
          <w:sz w:val="22"/>
          <w:szCs w:val="22"/>
        </w:rPr>
      </w:pPr>
    </w:p>
    <w:p w14:paraId="7CF70C68" w14:textId="77777777" w:rsidR="00446FCA" w:rsidRPr="00EF5412" w:rsidRDefault="00446FCA" w:rsidP="00446FCA">
      <w:pPr>
        <w:ind w:start="56.70pt" w:firstLine="35.40pt"/>
        <w:jc w:val="center"/>
        <w:rPr>
          <w:rFonts w:ascii="Times New Roman" w:hAnsi="Times New Roman"/>
          <w:sz w:val="22"/>
          <w:szCs w:val="22"/>
        </w:rPr>
      </w:pPr>
      <w:r w:rsidRPr="00EF5412">
        <w:rPr>
          <w:rFonts w:ascii="Times New Roman" w:hAnsi="Times New Roman"/>
          <w:sz w:val="22"/>
          <w:szCs w:val="22"/>
        </w:rPr>
        <w:t>“CAPÍTULO VI</w:t>
      </w:r>
    </w:p>
    <w:p w14:paraId="2CA3DE21" w14:textId="77777777" w:rsidR="00446FCA" w:rsidRPr="00EF5412" w:rsidRDefault="00446FCA" w:rsidP="00446FCA">
      <w:pPr>
        <w:ind w:start="56.70pt" w:firstLine="35.40pt"/>
        <w:jc w:val="center"/>
        <w:rPr>
          <w:rFonts w:ascii="Times New Roman" w:hAnsi="Times New Roman"/>
          <w:sz w:val="22"/>
          <w:szCs w:val="22"/>
        </w:rPr>
      </w:pPr>
      <w:r w:rsidRPr="00EF5412">
        <w:rPr>
          <w:rFonts w:ascii="Times New Roman" w:hAnsi="Times New Roman"/>
          <w:sz w:val="22"/>
          <w:szCs w:val="22"/>
        </w:rPr>
        <w:t>DO RECURSO CONTRA DECISÃO DO PLENÁRIO DO CAU/UF</w:t>
      </w:r>
    </w:p>
    <w:p w14:paraId="258D64A4" w14:textId="77777777" w:rsidR="00446FCA" w:rsidRPr="00EF5412" w:rsidRDefault="00446FCA" w:rsidP="00446FCA">
      <w:pPr>
        <w:ind w:start="56.70pt" w:firstLine="35.40pt"/>
        <w:jc w:val="center"/>
        <w:rPr>
          <w:rFonts w:ascii="Times New Roman" w:hAnsi="Times New Roman"/>
          <w:sz w:val="22"/>
          <w:szCs w:val="22"/>
        </w:rPr>
      </w:pPr>
    </w:p>
    <w:p w14:paraId="3C5ABA73" w14:textId="77777777" w:rsidR="00446FCA" w:rsidRPr="00EF5412" w:rsidRDefault="00446FCA" w:rsidP="00446FCA">
      <w:pPr>
        <w:ind w:start="56.70pt" w:firstLine="35.40pt"/>
        <w:jc w:val="center"/>
        <w:rPr>
          <w:rFonts w:ascii="Times New Roman" w:hAnsi="Times New Roman"/>
          <w:sz w:val="22"/>
          <w:szCs w:val="22"/>
        </w:rPr>
      </w:pPr>
      <w:r w:rsidRPr="00EF5412">
        <w:rPr>
          <w:rFonts w:ascii="Times New Roman" w:hAnsi="Times New Roman"/>
          <w:sz w:val="22"/>
          <w:szCs w:val="22"/>
        </w:rPr>
        <w:t>.....................................................................................................</w:t>
      </w:r>
    </w:p>
    <w:p w14:paraId="7FAFA391" w14:textId="77777777" w:rsidR="00446FCA" w:rsidRPr="00EF5412" w:rsidRDefault="00446FCA" w:rsidP="00446FCA">
      <w:pPr>
        <w:ind w:start="56.70pt"/>
        <w:jc w:val="center"/>
        <w:rPr>
          <w:rFonts w:ascii="Times New Roman" w:hAnsi="Times New Roman"/>
          <w:sz w:val="22"/>
          <w:szCs w:val="22"/>
        </w:rPr>
      </w:pPr>
    </w:p>
    <w:p w14:paraId="1022F10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55. .................................................................................................................................</w:t>
      </w:r>
    </w:p>
    <w:p w14:paraId="278677D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6CB006BC" w14:textId="77777777" w:rsidR="00446FCA" w:rsidRPr="00EF5412" w:rsidRDefault="00446FCA" w:rsidP="00446FCA">
      <w:pPr>
        <w:ind w:start="56.70pt"/>
        <w:jc w:val="both"/>
        <w:rPr>
          <w:rFonts w:ascii="Times New Roman" w:hAnsi="Times New Roman"/>
          <w:sz w:val="22"/>
          <w:szCs w:val="22"/>
        </w:rPr>
      </w:pPr>
    </w:p>
    <w:p w14:paraId="37FF4AC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8° Os atos de análise dos critérios de admissibilidade recursal e de intimação do recorrido para apresentação das contrarrazões serão conduzidos pela unidade organizacional do CAU/UF responsável pelo assessoramento do respectivo Plenário.’” (NR) </w:t>
      </w:r>
    </w:p>
    <w:p w14:paraId="57E40D67" w14:textId="77777777" w:rsidR="00446FCA" w:rsidRPr="00EF5412" w:rsidRDefault="00446FCA" w:rsidP="00446FCA">
      <w:pPr>
        <w:ind w:start="56.70pt"/>
        <w:jc w:val="both"/>
        <w:rPr>
          <w:rFonts w:ascii="Times New Roman" w:hAnsi="Times New Roman"/>
          <w:sz w:val="22"/>
          <w:szCs w:val="22"/>
        </w:rPr>
      </w:pPr>
    </w:p>
    <w:p w14:paraId="62E31E34" w14:textId="77777777" w:rsidR="00446FCA" w:rsidRPr="00EF5412" w:rsidRDefault="00446FCA" w:rsidP="00446FCA">
      <w:pPr>
        <w:ind w:start="56.70pt"/>
        <w:jc w:val="both"/>
        <w:rPr>
          <w:rFonts w:ascii="Times New Roman" w:hAnsi="Times New Roman"/>
          <w:sz w:val="22"/>
          <w:szCs w:val="22"/>
        </w:rPr>
      </w:pPr>
    </w:p>
    <w:p w14:paraId="3E0A9F6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56. .................................................................................................................................</w:t>
      </w:r>
    </w:p>
    <w:p w14:paraId="389255EA" w14:textId="77777777" w:rsidR="00446FCA" w:rsidRPr="00EF5412" w:rsidRDefault="00446FCA" w:rsidP="00446FCA">
      <w:pPr>
        <w:ind w:start="56.70pt"/>
        <w:jc w:val="both"/>
        <w:rPr>
          <w:rFonts w:ascii="Times New Roman" w:hAnsi="Times New Roman"/>
          <w:sz w:val="22"/>
          <w:szCs w:val="22"/>
        </w:rPr>
      </w:pPr>
    </w:p>
    <w:p w14:paraId="60F6B285" w14:textId="77777777" w:rsidR="00446FCA" w:rsidRPr="00EF5412" w:rsidRDefault="00446FCA" w:rsidP="00446FCA">
      <w:pPr>
        <w:ind w:start="56.70pt"/>
        <w:jc w:val="both"/>
        <w:rPr>
          <w:rFonts w:ascii="Times New Roman" w:hAnsi="Times New Roman"/>
          <w:strike/>
          <w:sz w:val="22"/>
          <w:szCs w:val="22"/>
        </w:rPr>
      </w:pPr>
      <w:r w:rsidRPr="00EF5412">
        <w:rPr>
          <w:rFonts w:ascii="Times New Roman" w:hAnsi="Times New Roman"/>
          <w:sz w:val="22"/>
          <w:szCs w:val="22"/>
        </w:rPr>
        <w:t>................................................................................................................................................</w:t>
      </w:r>
    </w:p>
    <w:p w14:paraId="732B8137" w14:textId="77777777" w:rsidR="00446FCA" w:rsidRPr="00EF5412" w:rsidRDefault="00446FCA" w:rsidP="00446FCA">
      <w:pPr>
        <w:ind w:start="56.70pt"/>
        <w:jc w:val="both"/>
        <w:rPr>
          <w:rFonts w:ascii="Times New Roman" w:hAnsi="Times New Roman"/>
          <w:sz w:val="22"/>
          <w:szCs w:val="22"/>
        </w:rPr>
      </w:pPr>
    </w:p>
    <w:p w14:paraId="6709003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6° A CED-CAU/BR, após aprovação do relatório e voto fundamentado, deverá encaminhá-los imediatamente ao Plenário do CAU/BR para julgamento do recurso. </w:t>
      </w:r>
    </w:p>
    <w:p w14:paraId="5F59DA60" w14:textId="77777777" w:rsidR="00446FCA" w:rsidRPr="00EF5412" w:rsidRDefault="00446FCA" w:rsidP="00446FCA">
      <w:pPr>
        <w:ind w:start="56.70pt"/>
        <w:jc w:val="both"/>
        <w:rPr>
          <w:rFonts w:ascii="Times New Roman" w:hAnsi="Times New Roman"/>
          <w:strike/>
          <w:sz w:val="22"/>
          <w:szCs w:val="22"/>
        </w:rPr>
      </w:pPr>
    </w:p>
    <w:p w14:paraId="151B8F0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7º Caso o relator forme entendimento que possa agravar a situação do denunciado, este deverá ser intimado para, no prazo de 10 (dez) dias, apresentar alegações, que deverão ser obrigatoriamente analisadas quando da elaboração do relatório e voto.</w:t>
      </w:r>
      <w:r w:rsidRPr="00EF5412">
        <w:rPr>
          <w:rFonts w:ascii="Times New Roman" w:hAnsi="Times New Roman"/>
        </w:rPr>
        <w:t xml:space="preserve"> </w:t>
      </w:r>
    </w:p>
    <w:p w14:paraId="5D4A1C69" w14:textId="77777777" w:rsidR="00446FCA" w:rsidRPr="00EF5412" w:rsidRDefault="00446FCA" w:rsidP="00446FCA">
      <w:pPr>
        <w:ind w:start="56.70pt"/>
        <w:jc w:val="both"/>
        <w:rPr>
          <w:rFonts w:ascii="Times New Roman" w:hAnsi="Times New Roman"/>
          <w:sz w:val="22"/>
          <w:szCs w:val="22"/>
        </w:rPr>
      </w:pPr>
    </w:p>
    <w:p w14:paraId="7F30DC6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7º-A A intimação para apresentação de alegações a que se refere o § 7º deverá indicar precisamente as razões do agravamento. </w:t>
      </w:r>
    </w:p>
    <w:p w14:paraId="10856492" w14:textId="77777777" w:rsidR="00446FCA" w:rsidRPr="00EF5412" w:rsidRDefault="00446FCA" w:rsidP="00446FCA">
      <w:pPr>
        <w:ind w:start="56.70pt"/>
        <w:jc w:val="both"/>
        <w:rPr>
          <w:rFonts w:ascii="Times New Roman" w:hAnsi="Times New Roman"/>
          <w:sz w:val="22"/>
          <w:szCs w:val="22"/>
        </w:rPr>
      </w:pPr>
    </w:p>
    <w:p w14:paraId="686FEB3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289F5CF9" w14:textId="77777777" w:rsidR="00446FCA" w:rsidRPr="00EF5412" w:rsidRDefault="00446FCA" w:rsidP="00446FCA">
      <w:pPr>
        <w:ind w:start="56.70pt"/>
        <w:jc w:val="both"/>
        <w:rPr>
          <w:rFonts w:ascii="Times New Roman" w:hAnsi="Times New Roman"/>
          <w:sz w:val="22"/>
          <w:szCs w:val="22"/>
        </w:rPr>
      </w:pPr>
    </w:p>
    <w:p w14:paraId="04BE7495" w14:textId="77777777" w:rsidR="00446FCA" w:rsidRPr="00EF5412" w:rsidRDefault="00446FCA" w:rsidP="00446FCA">
      <w:pPr>
        <w:jc w:val="both"/>
        <w:rPr>
          <w:rFonts w:ascii="Times New Roman" w:hAnsi="Times New Roman"/>
          <w:sz w:val="22"/>
          <w:szCs w:val="22"/>
        </w:rPr>
      </w:pPr>
    </w:p>
    <w:p w14:paraId="198B2D7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57.....................................................................................................................................</w:t>
      </w:r>
    </w:p>
    <w:p w14:paraId="0B5C87C0" w14:textId="77777777" w:rsidR="00446FCA" w:rsidRPr="00EF5412" w:rsidRDefault="00446FCA" w:rsidP="00446FCA">
      <w:pPr>
        <w:ind w:start="56.70pt"/>
        <w:jc w:val="both"/>
        <w:rPr>
          <w:rFonts w:ascii="Times New Roman" w:hAnsi="Times New Roman"/>
          <w:sz w:val="22"/>
          <w:szCs w:val="22"/>
        </w:rPr>
      </w:pPr>
    </w:p>
    <w:p w14:paraId="77D08FD6" w14:textId="77777777" w:rsidR="00446FCA" w:rsidRPr="00EF5412" w:rsidRDefault="00446FCA" w:rsidP="00446FCA">
      <w:pPr>
        <w:ind w:start="56.70pt"/>
        <w:jc w:val="both"/>
        <w:rPr>
          <w:rFonts w:ascii="Times New Roman" w:hAnsi="Times New Roman"/>
          <w:strike/>
          <w:sz w:val="22"/>
          <w:szCs w:val="22"/>
        </w:rPr>
      </w:pPr>
      <w:r w:rsidRPr="00EF5412">
        <w:rPr>
          <w:rFonts w:ascii="Times New Roman" w:hAnsi="Times New Roman"/>
          <w:sz w:val="22"/>
          <w:szCs w:val="22"/>
        </w:rPr>
        <w:t>.................................................................................................................................................</w:t>
      </w:r>
    </w:p>
    <w:p w14:paraId="172B02B3" w14:textId="77777777" w:rsidR="00446FCA" w:rsidRPr="00EF5412" w:rsidRDefault="00446FCA" w:rsidP="00446FCA">
      <w:pPr>
        <w:ind w:start="56.70pt"/>
        <w:jc w:val="both"/>
        <w:rPr>
          <w:rFonts w:ascii="Times New Roman" w:hAnsi="Times New Roman"/>
          <w:sz w:val="22"/>
          <w:szCs w:val="22"/>
        </w:rPr>
      </w:pPr>
    </w:p>
    <w:p w14:paraId="68134D8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8° O presidente do CAU/BR, ao iniciar o julgamento do recurso, deverá questionar o Plenário do CAU/BR sobre a existência de conselheiro federal impedido ou suspeito, na forma dos arts. 109 e 110. </w:t>
      </w:r>
    </w:p>
    <w:p w14:paraId="47929008" w14:textId="77777777" w:rsidR="00446FCA" w:rsidRPr="00EF5412" w:rsidRDefault="00446FCA" w:rsidP="00446FCA">
      <w:pPr>
        <w:ind w:start="56.70pt"/>
        <w:jc w:val="both"/>
        <w:rPr>
          <w:rFonts w:ascii="Times New Roman" w:hAnsi="Times New Roman"/>
          <w:sz w:val="22"/>
          <w:szCs w:val="22"/>
        </w:rPr>
      </w:pPr>
    </w:p>
    <w:p w14:paraId="5CAC6822" w14:textId="77777777" w:rsidR="00446FCA" w:rsidRPr="00EF5412" w:rsidRDefault="00446FCA" w:rsidP="00446FCA">
      <w:pPr>
        <w:ind w:start="56.70pt" w:firstLine="35.40pt"/>
        <w:jc w:val="both"/>
        <w:rPr>
          <w:rFonts w:ascii="Times New Roman" w:hAnsi="Times New Roman"/>
          <w:sz w:val="22"/>
          <w:szCs w:val="22"/>
        </w:rPr>
      </w:pPr>
      <w:r w:rsidRPr="00EF5412">
        <w:rPr>
          <w:rFonts w:ascii="Times New Roman" w:hAnsi="Times New Roman"/>
          <w:sz w:val="22"/>
          <w:szCs w:val="22"/>
        </w:rPr>
        <w:t>........................................................................................................................................” (NR)</w:t>
      </w:r>
    </w:p>
    <w:p w14:paraId="5D23C966" w14:textId="77777777" w:rsidR="00446FCA" w:rsidRPr="00EF5412" w:rsidRDefault="00446FCA" w:rsidP="00446FCA">
      <w:pPr>
        <w:ind w:start="56.70pt"/>
        <w:jc w:val="both"/>
        <w:rPr>
          <w:rFonts w:ascii="Times New Roman" w:hAnsi="Times New Roman"/>
          <w:sz w:val="22"/>
          <w:szCs w:val="22"/>
        </w:rPr>
      </w:pPr>
    </w:p>
    <w:p w14:paraId="40F24138" w14:textId="77777777" w:rsidR="00446FCA" w:rsidRPr="00EF5412" w:rsidRDefault="00446FCA" w:rsidP="00446FCA">
      <w:pPr>
        <w:ind w:start="56.70pt"/>
        <w:jc w:val="both"/>
        <w:rPr>
          <w:rFonts w:ascii="Times New Roman" w:hAnsi="Times New Roman"/>
          <w:sz w:val="22"/>
          <w:szCs w:val="22"/>
        </w:rPr>
      </w:pPr>
    </w:p>
    <w:p w14:paraId="28BCE22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59. ....................................................................................................................................</w:t>
      </w:r>
    </w:p>
    <w:p w14:paraId="713CBFB7" w14:textId="77777777" w:rsidR="00446FCA" w:rsidRPr="00EF5412" w:rsidRDefault="00446FCA" w:rsidP="00446FCA">
      <w:pPr>
        <w:ind w:start="56.70pt"/>
        <w:jc w:val="both"/>
        <w:rPr>
          <w:rFonts w:ascii="Times New Roman" w:hAnsi="Times New Roman"/>
          <w:sz w:val="22"/>
          <w:szCs w:val="22"/>
        </w:rPr>
      </w:pPr>
    </w:p>
    <w:p w14:paraId="4293CF9C" w14:textId="77777777" w:rsidR="00446FCA" w:rsidRPr="00EF5412" w:rsidRDefault="00446FCA" w:rsidP="00446FCA">
      <w:pPr>
        <w:ind w:start="56.70pt"/>
        <w:jc w:val="both"/>
        <w:rPr>
          <w:rFonts w:ascii="Times New Roman" w:hAnsi="Times New Roman"/>
          <w:strike/>
          <w:sz w:val="22"/>
          <w:szCs w:val="22"/>
        </w:rPr>
      </w:pPr>
      <w:r w:rsidRPr="00EF5412">
        <w:rPr>
          <w:rFonts w:ascii="Times New Roman" w:hAnsi="Times New Roman"/>
          <w:sz w:val="22"/>
          <w:szCs w:val="22"/>
        </w:rPr>
        <w:t>..................................................................................................................................................</w:t>
      </w:r>
    </w:p>
    <w:p w14:paraId="3B905E87" w14:textId="77777777" w:rsidR="00446FCA" w:rsidRPr="00EF5412" w:rsidRDefault="00446FCA" w:rsidP="00446FCA">
      <w:pPr>
        <w:ind w:start="56.70pt"/>
        <w:jc w:val="both"/>
        <w:rPr>
          <w:rFonts w:ascii="Times New Roman" w:hAnsi="Times New Roman"/>
          <w:sz w:val="22"/>
          <w:szCs w:val="22"/>
        </w:rPr>
      </w:pPr>
    </w:p>
    <w:p w14:paraId="2C87262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Na hipótese dos §§ 1º e 2º, caso os novos relatores formem entendimento que possa agravar a situação do denunciado, este deverá ser intimado para, no prazo de 10 (dez) dias, apresentar alegações, que deverão ser obrigatoriamente analisadas quando da elaboração do relatório e voto.</w:t>
      </w:r>
      <w:r w:rsidRPr="00EF5412">
        <w:rPr>
          <w:rFonts w:ascii="Times New Roman" w:hAnsi="Times New Roman"/>
        </w:rPr>
        <w:t xml:space="preserve"> </w:t>
      </w:r>
    </w:p>
    <w:p w14:paraId="57CE8598" w14:textId="77777777" w:rsidR="00446FCA" w:rsidRPr="00EF5412" w:rsidRDefault="00446FCA" w:rsidP="00446FCA">
      <w:pPr>
        <w:ind w:start="56.70pt"/>
        <w:jc w:val="both"/>
        <w:rPr>
          <w:rFonts w:ascii="Times New Roman" w:hAnsi="Times New Roman"/>
          <w:sz w:val="22"/>
          <w:szCs w:val="22"/>
        </w:rPr>
      </w:pPr>
    </w:p>
    <w:p w14:paraId="28E80E9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A intimação para apresentação de alegações a que se refere o § 3º deverá indicar precisamente as razões do agravamento.” (NR) </w:t>
      </w:r>
    </w:p>
    <w:p w14:paraId="698529D8" w14:textId="77777777" w:rsidR="00446FCA" w:rsidRPr="00EF5412" w:rsidRDefault="00446FCA" w:rsidP="00446FCA">
      <w:pPr>
        <w:ind w:start="56.70pt"/>
        <w:jc w:val="both"/>
        <w:rPr>
          <w:rFonts w:ascii="Times New Roman" w:hAnsi="Times New Roman"/>
          <w:sz w:val="22"/>
          <w:szCs w:val="22"/>
        </w:rPr>
      </w:pPr>
    </w:p>
    <w:p w14:paraId="34A345FF" w14:textId="77777777" w:rsidR="00446FCA" w:rsidRPr="00EF5412" w:rsidRDefault="00446FCA" w:rsidP="00446FCA">
      <w:pPr>
        <w:ind w:start="56.70pt"/>
        <w:jc w:val="both"/>
        <w:rPr>
          <w:rFonts w:ascii="Times New Roman" w:hAnsi="Times New Roman"/>
          <w:sz w:val="22"/>
          <w:szCs w:val="22"/>
        </w:rPr>
      </w:pPr>
    </w:p>
    <w:p w14:paraId="76C10B2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61. Julgado o recurso, a unidade organizacional do CAU/BR responsável pelo assessoramento do Plenário do CAU/BR certificará o trânsito em julgado da decisão e encaminhará o processo para o CAU/UF de origem. </w:t>
      </w:r>
    </w:p>
    <w:p w14:paraId="66D57D87" w14:textId="77777777" w:rsidR="00446FCA" w:rsidRPr="00EF5412" w:rsidRDefault="00446FCA" w:rsidP="00446FCA">
      <w:pPr>
        <w:ind w:start="56.70pt"/>
        <w:jc w:val="both"/>
        <w:rPr>
          <w:rFonts w:ascii="Times New Roman" w:hAnsi="Times New Roman"/>
          <w:sz w:val="22"/>
          <w:szCs w:val="22"/>
        </w:rPr>
      </w:pPr>
      <w:bookmarkStart w:id="4" w:name="_Hlk26615180"/>
    </w:p>
    <w:p w14:paraId="273DA43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Parágrafo único. Recebido o processo na forma do </w:t>
      </w:r>
      <w:r w:rsidRPr="00EF5412">
        <w:rPr>
          <w:rFonts w:ascii="Times New Roman" w:hAnsi="Times New Roman"/>
          <w:i/>
          <w:iCs/>
          <w:sz w:val="22"/>
          <w:szCs w:val="22"/>
        </w:rPr>
        <w:t>caput</w:t>
      </w:r>
      <w:r w:rsidRPr="00EF5412">
        <w:rPr>
          <w:rFonts w:ascii="Times New Roman" w:hAnsi="Times New Roman"/>
          <w:sz w:val="22"/>
          <w:szCs w:val="22"/>
        </w:rPr>
        <w:t xml:space="preserve">, o CAU/UF encaminhará o processo para a unidade organizacional responsável pelos atos de execução previstos no Capítulo VIII, no caso de restar aplicada alguma sanção ao denunciado.” (NR) </w:t>
      </w:r>
      <w:bookmarkEnd w:id="4"/>
    </w:p>
    <w:p w14:paraId="02D2D690" w14:textId="77777777" w:rsidR="00446FCA" w:rsidRPr="00EF5412" w:rsidRDefault="00446FCA" w:rsidP="00446FCA">
      <w:pPr>
        <w:ind w:start="56.70pt"/>
        <w:jc w:val="both"/>
        <w:rPr>
          <w:rFonts w:ascii="Times New Roman" w:hAnsi="Times New Roman"/>
          <w:sz w:val="22"/>
          <w:szCs w:val="22"/>
        </w:rPr>
      </w:pPr>
    </w:p>
    <w:p w14:paraId="6D7E055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69. Para cada regra do Código de Ética e Disciplina do CAU/BR violada, será determinado o grau da infração entre os patamares leve, médio ou grave, segundo os critérios definidos no Capítulo I do Anexo desta Resolução. </w:t>
      </w:r>
    </w:p>
    <w:p w14:paraId="169FA8D6" w14:textId="77777777" w:rsidR="00446FCA" w:rsidRPr="00EF5412" w:rsidRDefault="00446FCA" w:rsidP="00446FCA">
      <w:pPr>
        <w:ind w:start="56.70pt"/>
        <w:jc w:val="both"/>
        <w:rPr>
          <w:rFonts w:ascii="Times New Roman" w:hAnsi="Times New Roman"/>
          <w:sz w:val="22"/>
          <w:szCs w:val="22"/>
        </w:rPr>
      </w:pPr>
    </w:p>
    <w:p w14:paraId="061CD63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Parágrafo único. (revogado)”</w:t>
      </w:r>
    </w:p>
    <w:p w14:paraId="1B529F80" w14:textId="77777777" w:rsidR="00446FCA" w:rsidRPr="00EF5412" w:rsidRDefault="00446FCA" w:rsidP="00446FCA">
      <w:pPr>
        <w:ind w:start="56.70pt"/>
        <w:jc w:val="both"/>
        <w:rPr>
          <w:rFonts w:ascii="Times New Roman" w:hAnsi="Times New Roman"/>
          <w:sz w:val="22"/>
          <w:szCs w:val="22"/>
        </w:rPr>
      </w:pPr>
    </w:p>
    <w:p w14:paraId="4BBDA8B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69-A. Para cada grau da infração determinado na forma do art. 69, será estabelecido o respectivo nível de gravidade, dentre os níveis admitidos na forma do Capítulo I do Anexo desta Resolução.</w:t>
      </w:r>
    </w:p>
    <w:p w14:paraId="45FE9607" w14:textId="77777777" w:rsidR="00446FCA" w:rsidRPr="00EF5412" w:rsidRDefault="00446FCA" w:rsidP="00446FCA">
      <w:pPr>
        <w:ind w:start="56.70pt"/>
        <w:jc w:val="both"/>
        <w:rPr>
          <w:rFonts w:ascii="Times New Roman" w:hAnsi="Times New Roman"/>
          <w:sz w:val="22"/>
          <w:szCs w:val="22"/>
        </w:rPr>
      </w:pPr>
    </w:p>
    <w:p w14:paraId="52CE55B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Os níveis de gravidade estabelecem as sanções aplicáveis nos patamares definidos no Capítulo II do Anexo desta Resolução.</w:t>
      </w:r>
    </w:p>
    <w:p w14:paraId="50BA6E9F" w14:textId="77777777" w:rsidR="00446FCA" w:rsidRPr="00EF5412" w:rsidRDefault="00446FCA" w:rsidP="00446FCA">
      <w:pPr>
        <w:ind w:start="56.70pt"/>
        <w:jc w:val="both"/>
        <w:rPr>
          <w:rFonts w:ascii="Times New Roman" w:hAnsi="Times New Roman"/>
          <w:sz w:val="22"/>
          <w:szCs w:val="22"/>
        </w:rPr>
      </w:pPr>
    </w:p>
    <w:p w14:paraId="1B32A54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§2º O estabelecimento do nível de gravidade, na forma do </w:t>
      </w:r>
      <w:r w:rsidRPr="00EF5412">
        <w:rPr>
          <w:rFonts w:ascii="Times New Roman" w:hAnsi="Times New Roman"/>
          <w:i/>
          <w:iCs/>
          <w:sz w:val="22"/>
          <w:szCs w:val="22"/>
        </w:rPr>
        <w:t>caput</w:t>
      </w:r>
      <w:r w:rsidRPr="00EF5412">
        <w:rPr>
          <w:rFonts w:ascii="Times New Roman" w:hAnsi="Times New Roman"/>
          <w:sz w:val="22"/>
          <w:szCs w:val="22"/>
        </w:rPr>
        <w:t>, deverá considerar os antecedentes do denunciado e sua conduta diante das circunstâncias do contexto de cometimento da infração ético-disciplinar.</w:t>
      </w:r>
    </w:p>
    <w:p w14:paraId="00FA59C7" w14:textId="77777777" w:rsidR="00446FCA" w:rsidRPr="00EF5412" w:rsidRDefault="00446FCA" w:rsidP="00446FCA">
      <w:pPr>
        <w:ind w:start="56.70pt"/>
        <w:jc w:val="both"/>
        <w:rPr>
          <w:rFonts w:ascii="Times New Roman" w:hAnsi="Times New Roman"/>
          <w:sz w:val="22"/>
          <w:szCs w:val="22"/>
        </w:rPr>
      </w:pPr>
    </w:p>
    <w:p w14:paraId="1F52CC6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§3º Caso a regra violada não admita o nível de gravidade estabelecido na forma do </w:t>
      </w:r>
      <w:r w:rsidRPr="00EF5412">
        <w:rPr>
          <w:rFonts w:ascii="Times New Roman" w:hAnsi="Times New Roman"/>
          <w:i/>
          <w:iCs/>
          <w:sz w:val="22"/>
          <w:szCs w:val="22"/>
        </w:rPr>
        <w:t>caput</w:t>
      </w:r>
      <w:r w:rsidRPr="00EF5412">
        <w:rPr>
          <w:rFonts w:ascii="Times New Roman" w:hAnsi="Times New Roman"/>
          <w:sz w:val="22"/>
          <w:szCs w:val="22"/>
        </w:rPr>
        <w:t xml:space="preserve">, segundo os limites definidos no Capítulo II-A do Anexo desta Resolução, deverá ser considerado o nível de gravidade que, dentro desses limites, mais se aproxime daquele estabelecido na forma do </w:t>
      </w:r>
      <w:r w:rsidRPr="00EF5412">
        <w:rPr>
          <w:rFonts w:ascii="Times New Roman" w:hAnsi="Times New Roman"/>
          <w:i/>
          <w:iCs/>
          <w:sz w:val="22"/>
          <w:szCs w:val="22"/>
        </w:rPr>
        <w:t>caput</w:t>
      </w:r>
      <w:r w:rsidRPr="00EF5412">
        <w:rPr>
          <w:rFonts w:ascii="Times New Roman" w:hAnsi="Times New Roman"/>
          <w:sz w:val="22"/>
          <w:szCs w:val="22"/>
        </w:rPr>
        <w:t>.</w:t>
      </w:r>
    </w:p>
    <w:p w14:paraId="4677A212" w14:textId="77777777" w:rsidR="00446FCA" w:rsidRPr="00EF5412" w:rsidRDefault="00446FCA" w:rsidP="00446FCA">
      <w:pPr>
        <w:ind w:start="56.70pt"/>
        <w:jc w:val="both"/>
        <w:rPr>
          <w:rFonts w:ascii="Times New Roman" w:hAnsi="Times New Roman"/>
          <w:sz w:val="22"/>
          <w:szCs w:val="22"/>
        </w:rPr>
      </w:pPr>
    </w:p>
    <w:p w14:paraId="7691630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Art. 69-B. Determinados os níveis de gravidade para cada regra do Código de Ética e Disciplina do CAU/BR violada, na forma dos arts. 69 e 69-A, somente o nível de gravidade mais elevado deverá ser considerado, uma única vez, para fins de fixação da sanção.</w:t>
      </w:r>
    </w:p>
    <w:p w14:paraId="42917EB4" w14:textId="77777777" w:rsidR="00446FCA" w:rsidRPr="00EF5412" w:rsidRDefault="00446FCA" w:rsidP="00446FCA">
      <w:pPr>
        <w:ind w:start="56.70pt"/>
        <w:jc w:val="both"/>
        <w:rPr>
          <w:rFonts w:ascii="Times New Roman" w:hAnsi="Times New Roman"/>
          <w:sz w:val="22"/>
          <w:szCs w:val="22"/>
        </w:rPr>
      </w:pPr>
    </w:p>
    <w:p w14:paraId="62B693D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A sanção ético-disciplinar será fixada conforme sanção principal prevista para o nível de gravidade considerado na forma do </w:t>
      </w:r>
      <w:r w:rsidRPr="00EF5412">
        <w:rPr>
          <w:rFonts w:ascii="Times New Roman" w:hAnsi="Times New Roman"/>
          <w:i/>
          <w:iCs/>
          <w:sz w:val="22"/>
          <w:szCs w:val="22"/>
        </w:rPr>
        <w:t>caput</w:t>
      </w:r>
      <w:r w:rsidRPr="00EF5412">
        <w:rPr>
          <w:rFonts w:ascii="Times New Roman" w:hAnsi="Times New Roman"/>
          <w:sz w:val="22"/>
          <w:szCs w:val="22"/>
        </w:rPr>
        <w:t>, sendo facultativa a fixação cumulativa da sanção acessória de multa, caso prevista, na forma do Capítulo II do Anexo desta Resolução.</w:t>
      </w:r>
    </w:p>
    <w:p w14:paraId="1152476C" w14:textId="77777777" w:rsidR="00446FCA" w:rsidRPr="00EF5412" w:rsidRDefault="00446FCA" w:rsidP="00446FCA">
      <w:pPr>
        <w:ind w:start="56.70pt"/>
        <w:jc w:val="both"/>
        <w:rPr>
          <w:rFonts w:ascii="Times New Roman" w:hAnsi="Times New Roman"/>
          <w:sz w:val="22"/>
          <w:szCs w:val="22"/>
        </w:rPr>
      </w:pPr>
    </w:p>
    <w:p w14:paraId="1C8AA31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A eventual aplicação cumulativa de multa, na forma do § 1º, deverá considerar os antecedentes do denunciado e sua conduta diante das circunstâncias do contexto de cometimento da infração ético-disciplinar.”</w:t>
      </w:r>
    </w:p>
    <w:p w14:paraId="0D9EC328" w14:textId="77777777" w:rsidR="00446FCA" w:rsidRPr="00EF5412" w:rsidRDefault="00446FCA" w:rsidP="00446FCA">
      <w:pPr>
        <w:ind w:start="56.70pt"/>
        <w:jc w:val="both"/>
        <w:rPr>
          <w:rFonts w:ascii="Times New Roman" w:hAnsi="Times New Roman"/>
          <w:sz w:val="22"/>
          <w:szCs w:val="22"/>
        </w:rPr>
      </w:pPr>
    </w:p>
    <w:p w14:paraId="1EB1924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70. O cálculo das sanções fixadas na forma do art. 69-B deverá observar as seguintes regras:</w:t>
      </w:r>
    </w:p>
    <w:p w14:paraId="1D46535D" w14:textId="77777777" w:rsidR="00446FCA" w:rsidRPr="00EF5412" w:rsidRDefault="00446FCA" w:rsidP="00446FCA">
      <w:pPr>
        <w:ind w:start="56.70pt"/>
        <w:jc w:val="both"/>
        <w:rPr>
          <w:rFonts w:ascii="Times New Roman" w:hAnsi="Times New Roman"/>
          <w:sz w:val="22"/>
          <w:szCs w:val="22"/>
        </w:rPr>
      </w:pPr>
    </w:p>
    <w:p w14:paraId="2DF8E3E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 - Caso fixada a sanção de advertência, e havendo a possibilidade de aplicação entre as modalidades reservada ou pública, parte-se da modalidade reservada, efetuando-se os agravamentos para modalidade pública e as atenuações para modalidade reservada, na hipótese de existirem circunstâncias agravantes e atenuantes, respectivamente.</w:t>
      </w:r>
    </w:p>
    <w:p w14:paraId="404B51C8" w14:textId="77777777" w:rsidR="00446FCA" w:rsidRPr="00EF5412" w:rsidRDefault="00446FCA" w:rsidP="00446FCA">
      <w:pPr>
        <w:ind w:start="56.70pt"/>
        <w:jc w:val="both"/>
        <w:rPr>
          <w:rFonts w:ascii="Times New Roman" w:hAnsi="Times New Roman"/>
          <w:sz w:val="22"/>
          <w:szCs w:val="22"/>
        </w:rPr>
      </w:pPr>
    </w:p>
    <w:p w14:paraId="248D491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II - Caso fixada a sanção de suspensão ou multa, deve-se observar a seguinte sequência:</w:t>
      </w:r>
    </w:p>
    <w:p w14:paraId="5B39AC41" w14:textId="77777777" w:rsidR="00446FCA" w:rsidRPr="00EF5412" w:rsidRDefault="00446FCA" w:rsidP="00446FCA">
      <w:pPr>
        <w:ind w:start="56.70pt"/>
        <w:jc w:val="both"/>
        <w:rPr>
          <w:rFonts w:ascii="Times New Roman" w:hAnsi="Times New Roman"/>
          <w:sz w:val="22"/>
          <w:szCs w:val="22"/>
        </w:rPr>
      </w:pPr>
    </w:p>
    <w:p w14:paraId="4E921C9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 de início, considerar o valor mínimo previsto para sanção fixada;</w:t>
      </w:r>
    </w:p>
    <w:p w14:paraId="565FCB09" w14:textId="77777777" w:rsidR="00446FCA" w:rsidRPr="00EF5412" w:rsidRDefault="00446FCA" w:rsidP="00446FCA">
      <w:pPr>
        <w:ind w:start="56.70pt"/>
        <w:jc w:val="both"/>
        <w:rPr>
          <w:rFonts w:ascii="Times New Roman" w:hAnsi="Times New Roman"/>
          <w:sz w:val="22"/>
          <w:szCs w:val="22"/>
        </w:rPr>
      </w:pPr>
    </w:p>
    <w:p w14:paraId="33FCED9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b) em seguida, a sanção será agravada, no caso de existirem circunstâncias agravantes, segundo as frações ou limites estabelecidos nos Capítulos III e V do Anexo desta Resolução, calculando-se os agravamentos sobre o tamanho do intervalo previsto para sanção;</w:t>
      </w:r>
    </w:p>
    <w:p w14:paraId="0934759B" w14:textId="77777777" w:rsidR="00446FCA" w:rsidRPr="00EF5412" w:rsidRDefault="00446FCA" w:rsidP="00446FCA">
      <w:pPr>
        <w:ind w:start="56.70pt"/>
        <w:jc w:val="both"/>
        <w:rPr>
          <w:rFonts w:ascii="Times New Roman" w:hAnsi="Times New Roman"/>
          <w:sz w:val="22"/>
          <w:szCs w:val="22"/>
        </w:rPr>
      </w:pPr>
    </w:p>
    <w:p w14:paraId="3C907F6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c) por fim, a sanção será atenuada, no caso de existirem circunstâncias atenuantes, segundo as frações ou limites estabelecidos nos Capítulos IV e V do Anexo desta Resolução, calculando-se as atenuações sobre o tamanho do intervalo previsto para sanção.</w:t>
      </w:r>
    </w:p>
    <w:p w14:paraId="0E7509FC" w14:textId="77777777" w:rsidR="00446FCA" w:rsidRPr="00EF5412" w:rsidRDefault="00446FCA" w:rsidP="00446FCA">
      <w:pPr>
        <w:ind w:start="56.70pt"/>
        <w:jc w:val="both"/>
        <w:rPr>
          <w:rFonts w:ascii="Times New Roman" w:hAnsi="Times New Roman"/>
          <w:sz w:val="22"/>
          <w:szCs w:val="22"/>
        </w:rPr>
      </w:pPr>
    </w:p>
    <w:p w14:paraId="3B0CC16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(revogado);</w:t>
      </w:r>
    </w:p>
    <w:p w14:paraId="7364FA8A" w14:textId="77777777" w:rsidR="00446FCA" w:rsidRPr="00EF5412" w:rsidRDefault="00446FCA" w:rsidP="00446FCA">
      <w:pPr>
        <w:ind w:start="56.70pt"/>
        <w:jc w:val="both"/>
        <w:rPr>
          <w:rFonts w:ascii="Times New Roman" w:hAnsi="Times New Roman"/>
          <w:sz w:val="22"/>
          <w:szCs w:val="22"/>
        </w:rPr>
      </w:pPr>
    </w:p>
    <w:p w14:paraId="03EC63B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(revogado)</w:t>
      </w:r>
    </w:p>
    <w:p w14:paraId="1EBA2665" w14:textId="77777777" w:rsidR="00446FCA" w:rsidRPr="00EF5412" w:rsidRDefault="00446FCA" w:rsidP="00446FCA">
      <w:pPr>
        <w:ind w:start="56.70pt"/>
        <w:jc w:val="both"/>
        <w:rPr>
          <w:rFonts w:ascii="Times New Roman" w:hAnsi="Times New Roman"/>
          <w:sz w:val="22"/>
          <w:szCs w:val="22"/>
        </w:rPr>
      </w:pPr>
    </w:p>
    <w:p w14:paraId="665FAC0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7F57A9B6" w14:textId="77777777" w:rsidR="00446FCA" w:rsidRPr="00EF5412" w:rsidRDefault="00446FCA" w:rsidP="00446FCA">
      <w:pPr>
        <w:ind w:start="56.70pt"/>
        <w:jc w:val="both"/>
        <w:rPr>
          <w:rFonts w:ascii="Times New Roman" w:hAnsi="Times New Roman"/>
          <w:sz w:val="22"/>
          <w:szCs w:val="22"/>
        </w:rPr>
      </w:pPr>
    </w:p>
    <w:p w14:paraId="6116A02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4º (revogado)</w:t>
      </w:r>
    </w:p>
    <w:p w14:paraId="3C0AEDE2" w14:textId="77777777" w:rsidR="00446FCA" w:rsidRPr="00EF5412" w:rsidRDefault="00446FCA" w:rsidP="00446FCA">
      <w:pPr>
        <w:ind w:start="56.70pt"/>
        <w:jc w:val="both"/>
        <w:rPr>
          <w:rFonts w:ascii="Times New Roman" w:hAnsi="Times New Roman"/>
          <w:sz w:val="22"/>
          <w:szCs w:val="22"/>
        </w:rPr>
      </w:pPr>
    </w:p>
    <w:p w14:paraId="0A54B84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(NR)</w:t>
      </w:r>
    </w:p>
    <w:p w14:paraId="6F2EC9C5" w14:textId="77777777" w:rsidR="00446FCA" w:rsidRPr="00EF5412" w:rsidRDefault="00446FCA" w:rsidP="00446FCA">
      <w:pPr>
        <w:ind w:start="56.70pt"/>
        <w:jc w:val="both"/>
        <w:rPr>
          <w:rFonts w:ascii="Times New Roman" w:hAnsi="Times New Roman"/>
          <w:sz w:val="22"/>
          <w:szCs w:val="22"/>
        </w:rPr>
      </w:pPr>
    </w:p>
    <w:p w14:paraId="70FF711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71. A atenuação da sanção ético-disciplinar não poderá torná-la inferior ao mínimo estabelecido para as sanções, na forma do art. 19 da Lei n° 12.378, de 2010, e o agravamento não poderá torná-la superior ao máximo estabelecido para as sanções no nível de gravidade considerado.</w:t>
      </w:r>
    </w:p>
    <w:p w14:paraId="12A1859A" w14:textId="77777777" w:rsidR="00446FCA" w:rsidRPr="00EF5412" w:rsidRDefault="00446FCA" w:rsidP="00446FCA">
      <w:pPr>
        <w:ind w:start="21.30pt" w:firstLine="35.40pt"/>
        <w:jc w:val="both"/>
        <w:rPr>
          <w:rFonts w:ascii="Times New Roman" w:hAnsi="Times New Roman"/>
          <w:sz w:val="22"/>
          <w:szCs w:val="22"/>
        </w:rPr>
      </w:pPr>
      <w:r w:rsidRPr="00EF5412">
        <w:rPr>
          <w:rFonts w:ascii="Times New Roman" w:hAnsi="Times New Roman"/>
          <w:sz w:val="22"/>
          <w:szCs w:val="22"/>
        </w:rPr>
        <w:t>..................................................................................................................................” (NR)</w:t>
      </w:r>
    </w:p>
    <w:p w14:paraId="598F1220" w14:textId="77777777" w:rsidR="00446FCA" w:rsidRPr="00EF5412" w:rsidRDefault="00446FCA" w:rsidP="00446FCA">
      <w:pPr>
        <w:ind w:start="56.70pt"/>
        <w:jc w:val="both"/>
        <w:rPr>
          <w:rFonts w:ascii="Times New Roman" w:hAnsi="Times New Roman"/>
          <w:sz w:val="22"/>
          <w:szCs w:val="22"/>
        </w:rPr>
      </w:pPr>
    </w:p>
    <w:p w14:paraId="60B743C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72. São circunstâncias agravantes, quando não constituírem elementos da própria infração, além das decorrentes de inobservância das recomendações do Código de Ética e Disciplina do CAU/BR: </w:t>
      </w:r>
    </w:p>
    <w:p w14:paraId="71AFB6DA" w14:textId="77777777" w:rsidR="00446FCA" w:rsidRPr="00EF5412" w:rsidRDefault="00446FCA" w:rsidP="00446FCA">
      <w:pPr>
        <w:ind w:start="56.70pt"/>
        <w:jc w:val="both"/>
        <w:rPr>
          <w:rFonts w:ascii="Times New Roman" w:hAnsi="Times New Roman"/>
          <w:sz w:val="22"/>
          <w:szCs w:val="22"/>
        </w:rPr>
      </w:pPr>
    </w:p>
    <w:p w14:paraId="7D06C4A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(revogado); </w:t>
      </w:r>
    </w:p>
    <w:p w14:paraId="07B407E1" w14:textId="77777777" w:rsidR="00446FCA" w:rsidRPr="00EF5412" w:rsidRDefault="00446FCA" w:rsidP="00446FCA">
      <w:pPr>
        <w:ind w:start="56.70pt"/>
        <w:jc w:val="both"/>
        <w:rPr>
          <w:rFonts w:ascii="Times New Roman" w:hAnsi="Times New Roman"/>
          <w:sz w:val="22"/>
          <w:szCs w:val="22"/>
        </w:rPr>
      </w:pPr>
    </w:p>
    <w:p w14:paraId="209EECE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 xml:space="preserve">II - (revogado); </w:t>
      </w:r>
    </w:p>
    <w:p w14:paraId="0BF3FDB1" w14:textId="77777777" w:rsidR="00446FCA" w:rsidRPr="00EF5412" w:rsidRDefault="00446FCA" w:rsidP="00446FCA">
      <w:pPr>
        <w:ind w:start="56.70pt"/>
        <w:jc w:val="both"/>
        <w:rPr>
          <w:rFonts w:ascii="Times New Roman" w:hAnsi="Times New Roman"/>
          <w:sz w:val="22"/>
          <w:szCs w:val="22"/>
        </w:rPr>
      </w:pPr>
    </w:p>
    <w:p w14:paraId="2A582E9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III - (revogado); </w:t>
      </w:r>
    </w:p>
    <w:p w14:paraId="14012989" w14:textId="77777777" w:rsidR="00446FCA" w:rsidRPr="00EF5412" w:rsidRDefault="00446FCA" w:rsidP="00446FCA">
      <w:pPr>
        <w:ind w:start="56.70pt"/>
        <w:jc w:val="both"/>
        <w:rPr>
          <w:rFonts w:ascii="Times New Roman" w:hAnsi="Times New Roman"/>
          <w:sz w:val="22"/>
          <w:szCs w:val="22"/>
        </w:rPr>
      </w:pPr>
    </w:p>
    <w:p w14:paraId="0BA320D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IV - (revogado); </w:t>
      </w:r>
    </w:p>
    <w:p w14:paraId="0C2FE187" w14:textId="77777777" w:rsidR="00446FCA" w:rsidRPr="00EF5412" w:rsidRDefault="00446FCA" w:rsidP="00446FCA">
      <w:pPr>
        <w:ind w:start="56.70pt"/>
        <w:jc w:val="both"/>
        <w:rPr>
          <w:rFonts w:ascii="Times New Roman" w:hAnsi="Times New Roman"/>
          <w:sz w:val="22"/>
          <w:szCs w:val="22"/>
        </w:rPr>
      </w:pPr>
    </w:p>
    <w:p w14:paraId="23EBB077" w14:textId="77777777" w:rsidR="00446FCA" w:rsidRPr="00EF5412" w:rsidRDefault="00446FCA" w:rsidP="00446FCA">
      <w:pPr>
        <w:ind w:start="56.70pt"/>
        <w:jc w:val="both"/>
        <w:rPr>
          <w:rFonts w:ascii="Times New Roman" w:hAnsi="Times New Roman"/>
          <w:strike/>
          <w:sz w:val="22"/>
          <w:szCs w:val="22"/>
        </w:rPr>
      </w:pPr>
      <w:r w:rsidRPr="00EF5412">
        <w:rPr>
          <w:rFonts w:ascii="Times New Roman" w:hAnsi="Times New Roman"/>
          <w:sz w:val="22"/>
          <w:szCs w:val="22"/>
        </w:rPr>
        <w:t>...............................................................................................................................................</w:t>
      </w:r>
    </w:p>
    <w:p w14:paraId="23DD9674" w14:textId="77777777" w:rsidR="00446FCA" w:rsidRPr="00EF5412" w:rsidRDefault="00446FCA" w:rsidP="00446FCA">
      <w:pPr>
        <w:ind w:start="56.70pt"/>
        <w:jc w:val="both"/>
        <w:rPr>
          <w:rFonts w:ascii="Times New Roman" w:hAnsi="Times New Roman"/>
          <w:sz w:val="22"/>
          <w:szCs w:val="22"/>
        </w:rPr>
      </w:pPr>
    </w:p>
    <w:p w14:paraId="06E1B61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VI - (revogado); </w:t>
      </w:r>
    </w:p>
    <w:p w14:paraId="1C132A95" w14:textId="77777777" w:rsidR="00446FCA" w:rsidRPr="00EF5412" w:rsidRDefault="00446FCA" w:rsidP="00446FCA">
      <w:pPr>
        <w:ind w:start="56.70pt"/>
        <w:jc w:val="both"/>
        <w:rPr>
          <w:rFonts w:ascii="Times New Roman" w:hAnsi="Times New Roman"/>
          <w:sz w:val="22"/>
          <w:szCs w:val="22"/>
        </w:rPr>
      </w:pPr>
    </w:p>
    <w:p w14:paraId="26555FA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VII - (revogado); </w:t>
      </w:r>
    </w:p>
    <w:p w14:paraId="3442AAF6" w14:textId="77777777" w:rsidR="00446FCA" w:rsidRPr="00EF5412" w:rsidRDefault="00446FCA" w:rsidP="00446FCA">
      <w:pPr>
        <w:ind w:start="56.70pt"/>
        <w:jc w:val="both"/>
        <w:rPr>
          <w:rFonts w:ascii="Times New Roman" w:hAnsi="Times New Roman"/>
          <w:sz w:val="22"/>
          <w:szCs w:val="22"/>
        </w:rPr>
      </w:pPr>
    </w:p>
    <w:p w14:paraId="7CA5626D" w14:textId="77777777" w:rsidR="00446FCA" w:rsidRPr="00EF5412" w:rsidRDefault="00446FCA" w:rsidP="00446FCA">
      <w:pPr>
        <w:ind w:start="56.70pt"/>
        <w:jc w:val="both"/>
        <w:rPr>
          <w:rFonts w:ascii="Times New Roman" w:hAnsi="Times New Roman"/>
          <w:strike/>
          <w:sz w:val="22"/>
          <w:szCs w:val="22"/>
        </w:rPr>
      </w:pPr>
      <w:r w:rsidRPr="00EF5412">
        <w:rPr>
          <w:rFonts w:ascii="Times New Roman" w:hAnsi="Times New Roman"/>
          <w:sz w:val="22"/>
          <w:szCs w:val="22"/>
        </w:rPr>
        <w:t>...............................................................................................................................................</w:t>
      </w:r>
    </w:p>
    <w:p w14:paraId="6FBDDF3D" w14:textId="77777777" w:rsidR="00446FCA" w:rsidRPr="00EF5412" w:rsidRDefault="00446FCA" w:rsidP="00446FCA">
      <w:pPr>
        <w:ind w:start="56.70pt"/>
        <w:jc w:val="both"/>
        <w:rPr>
          <w:rFonts w:ascii="Times New Roman" w:hAnsi="Times New Roman"/>
          <w:sz w:val="22"/>
          <w:szCs w:val="22"/>
        </w:rPr>
      </w:pPr>
    </w:p>
    <w:p w14:paraId="622A19E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IX - (revogado); </w:t>
      </w:r>
    </w:p>
    <w:p w14:paraId="042F83D1" w14:textId="77777777" w:rsidR="00446FCA" w:rsidRPr="00EF5412" w:rsidRDefault="00446FCA" w:rsidP="00446FCA">
      <w:pPr>
        <w:ind w:start="56.70pt"/>
        <w:jc w:val="both"/>
        <w:rPr>
          <w:rFonts w:ascii="Times New Roman" w:hAnsi="Times New Roman"/>
          <w:sz w:val="22"/>
          <w:szCs w:val="22"/>
        </w:rPr>
      </w:pPr>
    </w:p>
    <w:p w14:paraId="2DE0897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X - (revogado); </w:t>
      </w:r>
    </w:p>
    <w:p w14:paraId="1A05ADD0" w14:textId="77777777" w:rsidR="00446FCA" w:rsidRPr="00EF5412" w:rsidRDefault="00446FCA" w:rsidP="00446FCA">
      <w:pPr>
        <w:ind w:start="56.70pt"/>
        <w:jc w:val="both"/>
        <w:rPr>
          <w:rFonts w:ascii="Times New Roman" w:hAnsi="Times New Roman"/>
          <w:sz w:val="22"/>
          <w:szCs w:val="22"/>
        </w:rPr>
      </w:pPr>
    </w:p>
    <w:p w14:paraId="66E9BE6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XI - (revogado); </w:t>
      </w:r>
    </w:p>
    <w:p w14:paraId="303A7E50" w14:textId="77777777" w:rsidR="00446FCA" w:rsidRPr="00EF5412" w:rsidRDefault="00446FCA" w:rsidP="00446FCA">
      <w:pPr>
        <w:ind w:start="56.70pt"/>
        <w:jc w:val="both"/>
        <w:rPr>
          <w:rFonts w:ascii="Times New Roman" w:hAnsi="Times New Roman"/>
          <w:sz w:val="22"/>
          <w:szCs w:val="22"/>
        </w:rPr>
      </w:pPr>
    </w:p>
    <w:p w14:paraId="4F0C976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XII - dano irreversível ao meio ambiente natural e construído; </w:t>
      </w:r>
    </w:p>
    <w:p w14:paraId="311A4508" w14:textId="77777777" w:rsidR="00446FCA" w:rsidRPr="00EF5412" w:rsidRDefault="00446FCA" w:rsidP="00446FCA">
      <w:pPr>
        <w:ind w:start="56.70pt"/>
        <w:jc w:val="both"/>
        <w:rPr>
          <w:rFonts w:ascii="Times New Roman" w:hAnsi="Times New Roman"/>
          <w:sz w:val="22"/>
          <w:szCs w:val="22"/>
        </w:rPr>
      </w:pPr>
    </w:p>
    <w:p w14:paraId="57D7173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XIII - exercício de cargo de conselheiro do CAU/BR ou de CAU/UF no tempo da infração; </w:t>
      </w:r>
    </w:p>
    <w:p w14:paraId="71A2E54F" w14:textId="77777777" w:rsidR="00446FCA" w:rsidRPr="00EF5412" w:rsidRDefault="00446FCA" w:rsidP="00446FCA">
      <w:pPr>
        <w:ind w:start="56.70pt"/>
        <w:jc w:val="both"/>
        <w:rPr>
          <w:rFonts w:ascii="Times New Roman" w:hAnsi="Times New Roman"/>
          <w:sz w:val="22"/>
          <w:szCs w:val="22"/>
        </w:rPr>
      </w:pPr>
    </w:p>
    <w:p w14:paraId="1143EE5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XIV - registro profissional interrompido ou suspenso no tempo da infração; </w:t>
      </w:r>
    </w:p>
    <w:p w14:paraId="761BC6D6" w14:textId="77777777" w:rsidR="00446FCA" w:rsidRPr="00EF5412" w:rsidRDefault="00446FCA" w:rsidP="00446FCA">
      <w:pPr>
        <w:ind w:start="56.70pt"/>
        <w:jc w:val="both"/>
        <w:rPr>
          <w:rFonts w:ascii="Times New Roman" w:hAnsi="Times New Roman"/>
          <w:sz w:val="22"/>
          <w:szCs w:val="22"/>
        </w:rPr>
      </w:pPr>
    </w:p>
    <w:p w14:paraId="22A7FF4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XV - reincidência. </w:t>
      </w:r>
    </w:p>
    <w:p w14:paraId="21F8D9E7" w14:textId="77777777" w:rsidR="00446FCA" w:rsidRPr="00EF5412" w:rsidRDefault="00446FCA" w:rsidP="00446FCA">
      <w:pPr>
        <w:ind w:start="56.70pt"/>
        <w:jc w:val="both"/>
        <w:rPr>
          <w:rFonts w:ascii="Times New Roman" w:hAnsi="Times New Roman"/>
          <w:sz w:val="22"/>
          <w:szCs w:val="22"/>
        </w:rPr>
      </w:pPr>
    </w:p>
    <w:p w14:paraId="62CC329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4EBE4D48" w14:textId="77777777" w:rsidR="00446FCA" w:rsidRPr="00EF5412" w:rsidRDefault="00446FCA" w:rsidP="00446FCA">
      <w:pPr>
        <w:ind w:start="56.70pt"/>
        <w:jc w:val="both"/>
        <w:rPr>
          <w:rFonts w:ascii="Times New Roman" w:hAnsi="Times New Roman"/>
          <w:sz w:val="22"/>
          <w:szCs w:val="22"/>
        </w:rPr>
      </w:pPr>
    </w:p>
    <w:p w14:paraId="75A7AF5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(revogado); </w:t>
      </w:r>
    </w:p>
    <w:p w14:paraId="3CFEF4A0" w14:textId="77777777" w:rsidR="00446FCA" w:rsidRPr="00EF5412" w:rsidRDefault="00446FCA" w:rsidP="00446FCA">
      <w:pPr>
        <w:ind w:start="56.70pt"/>
        <w:jc w:val="both"/>
        <w:rPr>
          <w:rFonts w:ascii="Times New Roman" w:hAnsi="Times New Roman"/>
          <w:sz w:val="22"/>
          <w:szCs w:val="22"/>
        </w:rPr>
      </w:pPr>
    </w:p>
    <w:p w14:paraId="1BFB6B6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(revogado); </w:t>
      </w:r>
    </w:p>
    <w:p w14:paraId="17532622" w14:textId="77777777" w:rsidR="00446FCA" w:rsidRPr="00EF5412" w:rsidRDefault="00446FCA" w:rsidP="00446FCA">
      <w:pPr>
        <w:ind w:start="56.70pt"/>
        <w:jc w:val="both"/>
        <w:rPr>
          <w:rFonts w:ascii="Times New Roman" w:hAnsi="Times New Roman"/>
          <w:sz w:val="22"/>
          <w:szCs w:val="22"/>
        </w:rPr>
      </w:pPr>
    </w:p>
    <w:p w14:paraId="6BEA9B2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III - (revogado); </w:t>
      </w:r>
    </w:p>
    <w:p w14:paraId="224FE95D" w14:textId="77777777" w:rsidR="00446FCA" w:rsidRPr="00EF5412" w:rsidRDefault="00446FCA" w:rsidP="00446FCA">
      <w:pPr>
        <w:ind w:start="56.70pt"/>
        <w:jc w:val="both"/>
        <w:rPr>
          <w:rFonts w:ascii="Times New Roman" w:hAnsi="Times New Roman"/>
          <w:sz w:val="22"/>
          <w:szCs w:val="22"/>
        </w:rPr>
      </w:pPr>
    </w:p>
    <w:p w14:paraId="6EB84A5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IV - (revogado); </w:t>
      </w:r>
    </w:p>
    <w:p w14:paraId="2F098064" w14:textId="77777777" w:rsidR="00446FCA" w:rsidRPr="00EF5412" w:rsidRDefault="00446FCA" w:rsidP="00446FCA">
      <w:pPr>
        <w:ind w:start="56.70pt"/>
        <w:jc w:val="both"/>
        <w:rPr>
          <w:rFonts w:ascii="Times New Roman" w:hAnsi="Times New Roman"/>
          <w:sz w:val="22"/>
          <w:szCs w:val="22"/>
        </w:rPr>
      </w:pPr>
    </w:p>
    <w:p w14:paraId="1A8F559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07D28255" w14:textId="77777777" w:rsidR="00446FCA" w:rsidRPr="00EF5412" w:rsidRDefault="00446FCA" w:rsidP="00446FCA">
      <w:pPr>
        <w:ind w:start="56.70pt"/>
        <w:jc w:val="both"/>
        <w:rPr>
          <w:rFonts w:ascii="Times New Roman" w:hAnsi="Times New Roman"/>
          <w:sz w:val="22"/>
          <w:szCs w:val="22"/>
        </w:rPr>
      </w:pPr>
    </w:p>
    <w:p w14:paraId="31DEA48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VI - (revogado); </w:t>
      </w:r>
    </w:p>
    <w:p w14:paraId="455A00D1" w14:textId="77777777" w:rsidR="00446FCA" w:rsidRPr="00EF5412" w:rsidRDefault="00446FCA" w:rsidP="00446FCA">
      <w:pPr>
        <w:ind w:start="56.70pt"/>
        <w:jc w:val="both"/>
        <w:rPr>
          <w:rFonts w:ascii="Times New Roman" w:hAnsi="Times New Roman"/>
          <w:sz w:val="22"/>
          <w:szCs w:val="22"/>
        </w:rPr>
      </w:pPr>
    </w:p>
    <w:p w14:paraId="28DE39D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705E378F" w14:textId="77777777" w:rsidR="00446FCA" w:rsidRPr="00EF5412" w:rsidRDefault="00446FCA" w:rsidP="00446FCA">
      <w:pPr>
        <w:ind w:start="56.70pt"/>
        <w:jc w:val="both"/>
        <w:rPr>
          <w:rFonts w:ascii="Times New Roman" w:hAnsi="Times New Roman"/>
          <w:sz w:val="22"/>
          <w:szCs w:val="22"/>
        </w:rPr>
      </w:pPr>
    </w:p>
    <w:p w14:paraId="6986613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VIII - (revogado); </w:t>
      </w:r>
    </w:p>
    <w:p w14:paraId="634C1C9F" w14:textId="77777777" w:rsidR="00446FCA" w:rsidRPr="00EF5412" w:rsidRDefault="00446FCA" w:rsidP="00446FCA">
      <w:pPr>
        <w:ind w:start="56.70pt"/>
        <w:jc w:val="both"/>
        <w:rPr>
          <w:rFonts w:ascii="Times New Roman" w:hAnsi="Times New Roman"/>
          <w:sz w:val="22"/>
          <w:szCs w:val="22"/>
        </w:rPr>
      </w:pPr>
    </w:p>
    <w:p w14:paraId="79F2EEF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77C5F5C2" w14:textId="77777777" w:rsidR="00446FCA" w:rsidRPr="00EF5412" w:rsidRDefault="00446FCA" w:rsidP="00446FCA">
      <w:pPr>
        <w:ind w:start="56.70pt"/>
        <w:jc w:val="both"/>
        <w:rPr>
          <w:rFonts w:ascii="Times New Roman" w:hAnsi="Times New Roman"/>
          <w:sz w:val="22"/>
          <w:szCs w:val="22"/>
        </w:rPr>
      </w:pPr>
    </w:p>
    <w:p w14:paraId="0071FBB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X - reincidência, o cometimento de nova infração ético-disciplinar após ter sido sancionado por infração anterior,</w:t>
      </w:r>
      <w:r w:rsidRPr="00EF5412">
        <w:rPr>
          <w:rFonts w:ascii="Times New Roman" w:hAnsi="Times New Roman"/>
        </w:rPr>
        <w:t xml:space="preserve"> </w:t>
      </w:r>
      <w:r w:rsidRPr="00EF5412">
        <w:rPr>
          <w:rFonts w:ascii="Times New Roman" w:hAnsi="Times New Roman"/>
          <w:sz w:val="22"/>
          <w:szCs w:val="22"/>
        </w:rPr>
        <w:t>desde que não tenha transcorrido o prazo de 5 (cinco) anos entre a data da reabilitação e a prática da nova infração.” (NR)</w:t>
      </w:r>
    </w:p>
    <w:p w14:paraId="2FD1F558" w14:textId="77777777" w:rsidR="00446FCA" w:rsidRPr="00EF5412" w:rsidRDefault="00446FCA" w:rsidP="00446FCA">
      <w:pPr>
        <w:jc w:val="both"/>
        <w:rPr>
          <w:rFonts w:ascii="Times New Roman" w:hAnsi="Times New Roman"/>
          <w:sz w:val="22"/>
          <w:szCs w:val="22"/>
        </w:rPr>
      </w:pPr>
    </w:p>
    <w:p w14:paraId="24BDF95A" w14:textId="77777777" w:rsidR="00446FCA" w:rsidRPr="00EF5412" w:rsidRDefault="00446FCA" w:rsidP="00446FCA">
      <w:pPr>
        <w:jc w:val="both"/>
        <w:rPr>
          <w:rFonts w:ascii="Times New Roman" w:hAnsi="Times New Roman"/>
          <w:sz w:val="22"/>
          <w:szCs w:val="22"/>
        </w:rPr>
      </w:pPr>
    </w:p>
    <w:p w14:paraId="2713C28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 xml:space="preserve">“Art. 72-A São circunstâncias atenuantes, além das decorrentes de observância das recomendações do Código de Ética e Disciplina do CAU/BR: </w:t>
      </w:r>
    </w:p>
    <w:p w14:paraId="3C19B807" w14:textId="77777777" w:rsidR="00446FCA" w:rsidRPr="00EF5412" w:rsidRDefault="00446FCA" w:rsidP="00446FCA">
      <w:pPr>
        <w:ind w:start="56.70pt"/>
        <w:jc w:val="both"/>
        <w:rPr>
          <w:rFonts w:ascii="Times New Roman" w:hAnsi="Times New Roman"/>
          <w:sz w:val="22"/>
          <w:szCs w:val="22"/>
        </w:rPr>
      </w:pPr>
    </w:p>
    <w:p w14:paraId="41B5A89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reconhecimento espontâneo do cometimento da infração; </w:t>
      </w:r>
    </w:p>
    <w:p w14:paraId="71127CE1" w14:textId="77777777" w:rsidR="00446FCA" w:rsidRPr="00EF5412" w:rsidRDefault="00446FCA" w:rsidP="00446FCA">
      <w:pPr>
        <w:ind w:start="56.70pt"/>
        <w:jc w:val="both"/>
        <w:rPr>
          <w:rFonts w:ascii="Times New Roman" w:hAnsi="Times New Roman"/>
          <w:sz w:val="22"/>
          <w:szCs w:val="22"/>
        </w:rPr>
      </w:pPr>
    </w:p>
    <w:p w14:paraId="6D4DA88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conduta sob coação ou em cumprimento de ordem de autoridade superior; </w:t>
      </w:r>
    </w:p>
    <w:p w14:paraId="5746B5A1" w14:textId="77777777" w:rsidR="00446FCA" w:rsidRPr="00EF5412" w:rsidRDefault="00446FCA" w:rsidP="00446FCA">
      <w:pPr>
        <w:ind w:start="56.70pt"/>
        <w:jc w:val="both"/>
        <w:rPr>
          <w:rFonts w:ascii="Times New Roman" w:hAnsi="Times New Roman"/>
          <w:sz w:val="22"/>
          <w:szCs w:val="22"/>
        </w:rPr>
      </w:pPr>
    </w:p>
    <w:p w14:paraId="4EB2CE0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III - ter o denunciado procurado voluntariamente e com eficiência, logo após conhecimento das circunstâncias, evitar ou minorar as suas consequências; </w:t>
      </w:r>
    </w:p>
    <w:p w14:paraId="3C97F6DB" w14:textId="77777777" w:rsidR="00446FCA" w:rsidRPr="00EF5412" w:rsidRDefault="00446FCA" w:rsidP="00446FCA">
      <w:pPr>
        <w:ind w:start="56.70pt"/>
        <w:jc w:val="both"/>
        <w:rPr>
          <w:rFonts w:ascii="Times New Roman" w:hAnsi="Times New Roman"/>
          <w:sz w:val="22"/>
          <w:szCs w:val="22"/>
        </w:rPr>
      </w:pPr>
    </w:p>
    <w:p w14:paraId="2CE60E7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IV - reparação espontânea do dano causado antes do julgamento do processo ético-disciplinar pela CED/UF;</w:t>
      </w:r>
    </w:p>
    <w:p w14:paraId="10C6D6F0" w14:textId="77777777" w:rsidR="00446FCA" w:rsidRPr="00EF5412" w:rsidRDefault="00446FCA" w:rsidP="00446FCA">
      <w:pPr>
        <w:ind w:start="56.70pt"/>
        <w:jc w:val="both"/>
        <w:rPr>
          <w:rFonts w:ascii="Times New Roman" w:hAnsi="Times New Roman"/>
          <w:sz w:val="22"/>
          <w:szCs w:val="22"/>
        </w:rPr>
      </w:pPr>
    </w:p>
    <w:p w14:paraId="37305C8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V - ter até 2 (dois) anos de registro profissional, contados da data do primeiro registro.”</w:t>
      </w:r>
    </w:p>
    <w:p w14:paraId="555A6861" w14:textId="77777777" w:rsidR="00446FCA" w:rsidRPr="00EF5412" w:rsidRDefault="00446FCA" w:rsidP="00446FCA">
      <w:pPr>
        <w:ind w:start="56.70pt"/>
        <w:jc w:val="both"/>
        <w:rPr>
          <w:rFonts w:ascii="Times New Roman" w:hAnsi="Times New Roman"/>
          <w:sz w:val="22"/>
          <w:szCs w:val="22"/>
        </w:rPr>
      </w:pPr>
    </w:p>
    <w:p w14:paraId="08633A11" w14:textId="77777777" w:rsidR="00446FCA" w:rsidRPr="00EF5412" w:rsidRDefault="00446FCA" w:rsidP="00446FCA">
      <w:pPr>
        <w:ind w:start="56.70pt"/>
        <w:jc w:val="both"/>
        <w:rPr>
          <w:rFonts w:ascii="Times New Roman" w:hAnsi="Times New Roman"/>
          <w:sz w:val="22"/>
          <w:szCs w:val="22"/>
        </w:rPr>
      </w:pPr>
    </w:p>
    <w:p w14:paraId="61B7561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73. O cometimento reiterado de infrações ético-disciplinares, independentemente da espécie, caracterizado pela reincidência por 2 (duas) ou mais vezes, no período de 5 (cinco) anos, poderá ensejar, gradativamente, à cada reiteração de infração, a determinação de nível de gravidade em grau maior do que o resultante da aplicação do art. 69, hipótese em que a reincidência não será considerada para agravar a sanção aplicada, mas tão somente para fixá-la.</w:t>
      </w:r>
    </w:p>
    <w:p w14:paraId="516DDDB5" w14:textId="77777777" w:rsidR="00446FCA" w:rsidRPr="00EF5412" w:rsidRDefault="00446FCA" w:rsidP="00446FCA">
      <w:pPr>
        <w:ind w:start="56.70pt"/>
        <w:jc w:val="both"/>
        <w:rPr>
          <w:rFonts w:ascii="Times New Roman" w:hAnsi="Times New Roman"/>
          <w:sz w:val="22"/>
          <w:szCs w:val="22"/>
        </w:rPr>
      </w:pPr>
    </w:p>
    <w:p w14:paraId="7EDF5B8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Parágrafo único. (Revogado).” (NR)</w:t>
      </w:r>
    </w:p>
    <w:p w14:paraId="59C7C7D3" w14:textId="77777777" w:rsidR="00446FCA" w:rsidRPr="00EF5412" w:rsidRDefault="00446FCA" w:rsidP="00446FCA">
      <w:pPr>
        <w:ind w:start="56.70pt"/>
        <w:jc w:val="both"/>
        <w:rPr>
          <w:rFonts w:ascii="Times New Roman" w:hAnsi="Times New Roman"/>
          <w:strike/>
          <w:sz w:val="22"/>
          <w:szCs w:val="22"/>
        </w:rPr>
      </w:pPr>
    </w:p>
    <w:p w14:paraId="6049CBE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74. Caberá às partes envolvidas em processo ético-disciplinar apresentar provas para efeito de agravamento ou atenuação das sanções.” (NR)</w:t>
      </w:r>
    </w:p>
    <w:p w14:paraId="0A1F7BF7" w14:textId="77777777" w:rsidR="00446FCA" w:rsidRPr="00EF5412" w:rsidRDefault="00446FCA" w:rsidP="00446FCA">
      <w:pPr>
        <w:ind w:start="49.65pt"/>
        <w:jc w:val="both"/>
        <w:rPr>
          <w:rFonts w:ascii="Times New Roman" w:hAnsi="Times New Roman"/>
          <w:sz w:val="22"/>
          <w:szCs w:val="22"/>
        </w:rPr>
      </w:pPr>
    </w:p>
    <w:p w14:paraId="74E3648E" w14:textId="77777777" w:rsidR="00446FCA" w:rsidRPr="00EF5412" w:rsidRDefault="00446FCA" w:rsidP="00446FCA">
      <w:pPr>
        <w:ind w:start="49.65pt"/>
        <w:jc w:val="both"/>
        <w:rPr>
          <w:rFonts w:ascii="Times New Roman" w:hAnsi="Times New Roman"/>
          <w:sz w:val="22"/>
          <w:szCs w:val="22"/>
        </w:rPr>
      </w:pPr>
    </w:p>
    <w:p w14:paraId="529593C5" w14:textId="77777777" w:rsidR="00446FCA" w:rsidRPr="00EF5412" w:rsidRDefault="00446FCA" w:rsidP="00446FCA">
      <w:pPr>
        <w:ind w:start="56.70pt"/>
        <w:jc w:val="center"/>
        <w:rPr>
          <w:rFonts w:ascii="Times New Roman" w:hAnsi="Times New Roman"/>
          <w:sz w:val="22"/>
          <w:szCs w:val="22"/>
        </w:rPr>
      </w:pPr>
      <w:r w:rsidRPr="00EF5412">
        <w:rPr>
          <w:rFonts w:ascii="Times New Roman" w:hAnsi="Times New Roman"/>
          <w:sz w:val="22"/>
          <w:szCs w:val="22"/>
        </w:rPr>
        <w:t>“Subseção V</w:t>
      </w:r>
    </w:p>
    <w:p w14:paraId="4F52D3E4" w14:textId="77777777" w:rsidR="00446FCA" w:rsidRPr="00EF5412" w:rsidRDefault="00446FCA" w:rsidP="00446FCA">
      <w:pPr>
        <w:ind w:start="56.70pt"/>
        <w:jc w:val="center"/>
        <w:rPr>
          <w:rFonts w:ascii="Times New Roman" w:hAnsi="Times New Roman"/>
          <w:sz w:val="22"/>
          <w:szCs w:val="22"/>
        </w:rPr>
      </w:pPr>
      <w:r w:rsidRPr="00EF5412">
        <w:rPr>
          <w:rFonts w:ascii="Times New Roman" w:hAnsi="Times New Roman"/>
          <w:sz w:val="22"/>
          <w:szCs w:val="22"/>
        </w:rPr>
        <w:t>(Revogado)</w:t>
      </w:r>
    </w:p>
    <w:p w14:paraId="3797BE2D" w14:textId="77777777" w:rsidR="00446FCA" w:rsidRPr="00EF5412" w:rsidRDefault="00446FCA" w:rsidP="00446FCA">
      <w:pPr>
        <w:ind w:start="56.70pt"/>
        <w:jc w:val="both"/>
        <w:rPr>
          <w:rFonts w:ascii="Times New Roman" w:hAnsi="Times New Roman"/>
          <w:sz w:val="22"/>
          <w:szCs w:val="22"/>
        </w:rPr>
      </w:pPr>
    </w:p>
    <w:p w14:paraId="536790D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75. (Revogado).</w:t>
      </w:r>
    </w:p>
    <w:p w14:paraId="472CC021" w14:textId="77777777" w:rsidR="00446FCA" w:rsidRPr="00EF5412" w:rsidRDefault="00446FCA" w:rsidP="00446FCA">
      <w:pPr>
        <w:ind w:start="56.70pt"/>
        <w:jc w:val="both"/>
        <w:rPr>
          <w:rFonts w:ascii="Times New Roman" w:hAnsi="Times New Roman"/>
          <w:sz w:val="22"/>
          <w:szCs w:val="22"/>
        </w:rPr>
      </w:pPr>
    </w:p>
    <w:p w14:paraId="1AD3900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(Revogado).</w:t>
      </w:r>
    </w:p>
    <w:p w14:paraId="41490E72" w14:textId="77777777" w:rsidR="00446FCA" w:rsidRPr="00EF5412" w:rsidRDefault="00446FCA" w:rsidP="00446FCA">
      <w:pPr>
        <w:ind w:start="56.70pt"/>
        <w:jc w:val="both"/>
        <w:rPr>
          <w:rFonts w:ascii="Times New Roman" w:hAnsi="Times New Roman"/>
          <w:sz w:val="22"/>
          <w:szCs w:val="22"/>
        </w:rPr>
      </w:pPr>
    </w:p>
    <w:p w14:paraId="2ABC043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(Revogado).</w:t>
      </w:r>
    </w:p>
    <w:p w14:paraId="09FA2219" w14:textId="77777777" w:rsidR="00446FCA" w:rsidRPr="00EF5412" w:rsidRDefault="00446FCA" w:rsidP="00446FCA">
      <w:pPr>
        <w:ind w:start="56.70pt"/>
        <w:jc w:val="both"/>
        <w:rPr>
          <w:rFonts w:ascii="Times New Roman" w:hAnsi="Times New Roman"/>
          <w:sz w:val="22"/>
          <w:szCs w:val="22"/>
        </w:rPr>
      </w:pPr>
    </w:p>
    <w:p w14:paraId="5BFADF7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76. (Revogado).</w:t>
      </w:r>
    </w:p>
    <w:p w14:paraId="425ABB08" w14:textId="77777777" w:rsidR="00446FCA" w:rsidRPr="00EF5412" w:rsidRDefault="00446FCA" w:rsidP="00446FCA">
      <w:pPr>
        <w:ind w:start="56.70pt"/>
        <w:jc w:val="both"/>
        <w:rPr>
          <w:rFonts w:ascii="Times New Roman" w:hAnsi="Times New Roman"/>
          <w:sz w:val="22"/>
          <w:szCs w:val="22"/>
        </w:rPr>
      </w:pPr>
    </w:p>
    <w:p w14:paraId="2DC5F89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(Revogado).</w:t>
      </w:r>
    </w:p>
    <w:p w14:paraId="1EDEE57E" w14:textId="77777777" w:rsidR="00446FCA" w:rsidRPr="00EF5412" w:rsidRDefault="00446FCA" w:rsidP="00446FCA">
      <w:pPr>
        <w:ind w:start="56.70pt"/>
        <w:jc w:val="both"/>
        <w:rPr>
          <w:rFonts w:ascii="Times New Roman" w:hAnsi="Times New Roman"/>
          <w:sz w:val="22"/>
          <w:szCs w:val="22"/>
        </w:rPr>
      </w:pPr>
    </w:p>
    <w:p w14:paraId="6816D96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(Revogado).</w:t>
      </w:r>
    </w:p>
    <w:p w14:paraId="4FA035D0" w14:textId="77777777" w:rsidR="00446FCA" w:rsidRPr="00EF5412" w:rsidRDefault="00446FCA" w:rsidP="00446FCA">
      <w:pPr>
        <w:ind w:start="56.70pt"/>
        <w:jc w:val="both"/>
        <w:rPr>
          <w:rFonts w:ascii="Times New Roman" w:hAnsi="Times New Roman"/>
          <w:sz w:val="22"/>
          <w:szCs w:val="22"/>
        </w:rPr>
      </w:pPr>
    </w:p>
    <w:p w14:paraId="503D592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(Revogado).” (NR)</w:t>
      </w:r>
    </w:p>
    <w:p w14:paraId="5C914EC2" w14:textId="77777777" w:rsidR="00446FCA" w:rsidRPr="00EF5412" w:rsidRDefault="00446FCA" w:rsidP="00446FCA">
      <w:pPr>
        <w:ind w:start="56.70pt"/>
        <w:jc w:val="both"/>
        <w:rPr>
          <w:rFonts w:ascii="Times New Roman" w:hAnsi="Times New Roman"/>
          <w:sz w:val="22"/>
          <w:szCs w:val="22"/>
        </w:rPr>
      </w:pPr>
    </w:p>
    <w:p w14:paraId="4D874769" w14:textId="77777777" w:rsidR="00446FCA" w:rsidRPr="00EF5412" w:rsidRDefault="00446FCA" w:rsidP="00446FCA">
      <w:pPr>
        <w:ind w:start="56.70pt"/>
        <w:jc w:val="both"/>
        <w:rPr>
          <w:rFonts w:ascii="Times New Roman" w:hAnsi="Times New Roman"/>
          <w:sz w:val="22"/>
          <w:szCs w:val="22"/>
        </w:rPr>
      </w:pPr>
    </w:p>
    <w:p w14:paraId="59CB664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77. A execução das sanções ético-disciplinares aplicadas em decisão transitada em julgado compete ao CAU/UF com jurisdição no local de ocorrência da infração ou, no caso do inciso I do art. 15, ao CAU/UF de registro do profissional sancionado. </w:t>
      </w:r>
    </w:p>
    <w:p w14:paraId="6B208C09" w14:textId="77777777" w:rsidR="00446FCA" w:rsidRPr="00EF5412" w:rsidRDefault="00446FCA" w:rsidP="00446FCA">
      <w:pPr>
        <w:ind w:start="56.70pt"/>
        <w:jc w:val="both"/>
        <w:rPr>
          <w:rFonts w:ascii="Times New Roman" w:hAnsi="Times New Roman"/>
          <w:sz w:val="22"/>
          <w:szCs w:val="22"/>
        </w:rPr>
      </w:pPr>
    </w:p>
    <w:p w14:paraId="5AA91CF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A unidade organizacional responsável pelos atos de execução previstos neste Capítulo deverá intimar o profissional sancionado da ocorrência do trânsito em julgado da decisão, devendo constar na intimação: </w:t>
      </w:r>
    </w:p>
    <w:p w14:paraId="24C93EEC" w14:textId="77777777" w:rsidR="00446FCA" w:rsidRPr="00EF5412" w:rsidRDefault="00446FCA" w:rsidP="00446FCA">
      <w:pPr>
        <w:ind w:start="56.70pt"/>
        <w:jc w:val="both"/>
        <w:rPr>
          <w:rFonts w:ascii="Times New Roman" w:hAnsi="Times New Roman"/>
          <w:sz w:val="22"/>
          <w:szCs w:val="22"/>
        </w:rPr>
      </w:pPr>
    </w:p>
    <w:p w14:paraId="577F9BA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no caso de ter sido aplicada advertência reservada, a obrigatoriedade de acesso ao Sistema de Informação e Comunicação do CAU (SICCAU), ambiente profissional, para leitura do ofício declaratório (art. 78, </w:t>
      </w:r>
      <w:r w:rsidRPr="00EF5412">
        <w:rPr>
          <w:rFonts w:ascii="Times New Roman" w:hAnsi="Times New Roman"/>
          <w:i/>
          <w:iCs/>
          <w:sz w:val="22"/>
          <w:szCs w:val="22"/>
        </w:rPr>
        <w:t>caput</w:t>
      </w:r>
      <w:r w:rsidRPr="00EF5412">
        <w:rPr>
          <w:rFonts w:ascii="Times New Roman" w:hAnsi="Times New Roman"/>
          <w:sz w:val="22"/>
          <w:szCs w:val="22"/>
        </w:rPr>
        <w:t xml:space="preserve">), e a informação de que referida leitura é condição necessária para o acesso das demais funcionalidades do SICCAU (art. 78, § 4º); </w:t>
      </w:r>
    </w:p>
    <w:p w14:paraId="55825CA8" w14:textId="77777777" w:rsidR="00446FCA" w:rsidRPr="00EF5412" w:rsidRDefault="00446FCA" w:rsidP="00446FCA">
      <w:pPr>
        <w:ind w:start="56.70pt"/>
        <w:jc w:val="both"/>
        <w:rPr>
          <w:rFonts w:ascii="Times New Roman" w:hAnsi="Times New Roman"/>
          <w:sz w:val="22"/>
          <w:szCs w:val="22"/>
        </w:rPr>
      </w:pPr>
    </w:p>
    <w:p w14:paraId="05298BD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no caso de ter sido aplicada advertência pública, a cópia do ofício declaratório a ser publicado (art. 80, § 3º); </w:t>
      </w:r>
    </w:p>
    <w:p w14:paraId="25E5DB9F" w14:textId="77777777" w:rsidR="00446FCA" w:rsidRPr="00EF5412" w:rsidRDefault="00446FCA" w:rsidP="00446FCA">
      <w:pPr>
        <w:ind w:start="56.70pt"/>
        <w:jc w:val="both"/>
        <w:rPr>
          <w:rFonts w:ascii="Times New Roman" w:hAnsi="Times New Roman"/>
          <w:sz w:val="22"/>
          <w:szCs w:val="22"/>
        </w:rPr>
      </w:pPr>
    </w:p>
    <w:p w14:paraId="7E271E8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III - no caso de ter sido aplicada suspensão, a cópia do ofício declaratório a ser publicado (art. 83) e a informação de bloqueio do SICCAU durante o período de suspensão (art. 82, § 3º); </w:t>
      </w:r>
    </w:p>
    <w:p w14:paraId="3DCC057A" w14:textId="77777777" w:rsidR="00446FCA" w:rsidRPr="00EF5412" w:rsidRDefault="00446FCA" w:rsidP="00446FCA">
      <w:pPr>
        <w:ind w:start="56.70pt"/>
        <w:jc w:val="both"/>
        <w:rPr>
          <w:rFonts w:ascii="Times New Roman" w:hAnsi="Times New Roman"/>
          <w:sz w:val="22"/>
          <w:szCs w:val="22"/>
        </w:rPr>
      </w:pPr>
    </w:p>
    <w:p w14:paraId="56FAF5B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IV - no caso de ter sido aplicado cancelamento do registro, a cópia do ofício declaratório a ser publicado (art. 86), a informação de obrigatoriedade de comparecimento à sede do CAU/UF, em até 10 (dez) dias, contados da intimação, para devolução da carteira de identidade profissional (art. 85, § 1º) e a informação de bloqueio definitivo de acesso ao SICCAU (art. 85, § 3º);</w:t>
      </w:r>
    </w:p>
    <w:p w14:paraId="74B0F92B" w14:textId="77777777" w:rsidR="00446FCA" w:rsidRPr="00EF5412" w:rsidRDefault="00446FCA" w:rsidP="00446FCA">
      <w:pPr>
        <w:ind w:start="56.70pt"/>
        <w:jc w:val="both"/>
        <w:rPr>
          <w:rFonts w:ascii="Times New Roman" w:hAnsi="Times New Roman"/>
          <w:sz w:val="22"/>
          <w:szCs w:val="22"/>
        </w:rPr>
      </w:pPr>
    </w:p>
    <w:p w14:paraId="4453CD5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 - no caso de ter sido aplicada multa, a obrigatoriedade de emitir o boleto bancário no SICCAU, em até 30 (trinta) dias, contados da intimação, com a informação da possiblidade de parcelamento (art. 88, § 1º) e, no caso de aplicação isolada dessa sanção, a cópia do ofício declaratório (art. 88, § 2º). </w:t>
      </w:r>
    </w:p>
    <w:p w14:paraId="5DF9AA5E" w14:textId="77777777" w:rsidR="00446FCA" w:rsidRPr="00EF5412" w:rsidRDefault="00446FCA" w:rsidP="00446FCA">
      <w:pPr>
        <w:ind w:start="56.70pt"/>
        <w:jc w:val="both"/>
        <w:rPr>
          <w:rFonts w:ascii="Times New Roman" w:hAnsi="Times New Roman"/>
          <w:sz w:val="22"/>
          <w:szCs w:val="22"/>
        </w:rPr>
      </w:pPr>
    </w:p>
    <w:p w14:paraId="4E09CC9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2º Os atos de execução somente serão iniciados após a regular intimação do profissional sancionado na forma do § 1º.” (NR)</w:t>
      </w:r>
    </w:p>
    <w:p w14:paraId="68FA7AAB" w14:textId="77777777" w:rsidR="00446FCA" w:rsidRPr="00EF5412" w:rsidRDefault="00446FCA" w:rsidP="00446FCA">
      <w:pPr>
        <w:ind w:start="56.70pt"/>
        <w:jc w:val="both"/>
        <w:rPr>
          <w:rFonts w:ascii="Times New Roman" w:hAnsi="Times New Roman"/>
          <w:sz w:val="22"/>
          <w:szCs w:val="22"/>
        </w:rPr>
      </w:pPr>
    </w:p>
    <w:p w14:paraId="6C40ECB4" w14:textId="77777777" w:rsidR="00446FCA" w:rsidRPr="00EF5412" w:rsidRDefault="00446FCA" w:rsidP="00446FCA">
      <w:pPr>
        <w:ind w:start="56.70pt"/>
        <w:jc w:val="both"/>
        <w:rPr>
          <w:rFonts w:ascii="Times New Roman" w:hAnsi="Times New Roman"/>
          <w:sz w:val="22"/>
          <w:szCs w:val="22"/>
        </w:rPr>
      </w:pPr>
    </w:p>
    <w:p w14:paraId="11C5958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78. A advertência reservada deverá ser executada por meio de ofício declaratório emitido pelo CAU/UF e assinado pelo presidente, entregue de forma confidencial ao profissional punido, por meio do SICCAU. </w:t>
      </w:r>
    </w:p>
    <w:p w14:paraId="64061151" w14:textId="77777777" w:rsidR="00446FCA" w:rsidRPr="00EF5412" w:rsidRDefault="00446FCA" w:rsidP="00446FCA">
      <w:pPr>
        <w:ind w:start="56.70pt"/>
        <w:jc w:val="both"/>
        <w:rPr>
          <w:rFonts w:ascii="Times New Roman" w:hAnsi="Times New Roman"/>
          <w:sz w:val="22"/>
          <w:szCs w:val="22"/>
        </w:rPr>
      </w:pPr>
    </w:p>
    <w:p w14:paraId="57D32FE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(Revogado). </w:t>
      </w:r>
    </w:p>
    <w:p w14:paraId="5BE0DAAD" w14:textId="77777777" w:rsidR="00446FCA" w:rsidRPr="00EF5412" w:rsidRDefault="00446FCA" w:rsidP="00446FCA">
      <w:pPr>
        <w:ind w:start="56.70pt"/>
        <w:jc w:val="both"/>
        <w:rPr>
          <w:rFonts w:ascii="Times New Roman" w:hAnsi="Times New Roman"/>
          <w:sz w:val="22"/>
          <w:szCs w:val="22"/>
        </w:rPr>
      </w:pPr>
    </w:p>
    <w:p w14:paraId="5C31F61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14:paraId="03B9AE24" w14:textId="77777777" w:rsidR="00446FCA" w:rsidRPr="00EF5412" w:rsidRDefault="00446FCA" w:rsidP="00446FCA">
      <w:pPr>
        <w:ind w:start="56.70pt"/>
        <w:jc w:val="both"/>
        <w:rPr>
          <w:rFonts w:ascii="Times New Roman" w:hAnsi="Times New Roman"/>
          <w:sz w:val="22"/>
          <w:szCs w:val="22"/>
        </w:rPr>
      </w:pPr>
    </w:p>
    <w:p w14:paraId="055A44E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 Na impossibilidade de utilização do SICCAU para entrega do ofício declaratório, o CAU/UF poderá utilizar qualquer outro meio compatível previsto no art. 99, hipótese em que a confirmação de recebimento presumirá a leitura do ofício enviado</w:t>
      </w:r>
    </w:p>
    <w:p w14:paraId="73119FF0" w14:textId="77777777" w:rsidR="00446FCA" w:rsidRPr="00EF5412" w:rsidRDefault="00446FCA" w:rsidP="00446FCA">
      <w:pPr>
        <w:ind w:start="56.70pt"/>
        <w:jc w:val="both"/>
        <w:rPr>
          <w:rFonts w:ascii="Times New Roman" w:hAnsi="Times New Roman"/>
          <w:sz w:val="22"/>
          <w:szCs w:val="22"/>
        </w:rPr>
      </w:pPr>
    </w:p>
    <w:p w14:paraId="0631B47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A leitura do ofício declaratório pelo infrator é condição necessária para acesso das demais funcionalidades do SICCAU.” (NR) </w:t>
      </w:r>
    </w:p>
    <w:p w14:paraId="3BE54A38" w14:textId="77777777" w:rsidR="00446FCA" w:rsidRPr="00EF5412" w:rsidRDefault="00446FCA" w:rsidP="00446FCA">
      <w:pPr>
        <w:ind w:start="56.70pt"/>
        <w:jc w:val="both"/>
        <w:rPr>
          <w:rFonts w:ascii="Times New Roman" w:hAnsi="Times New Roman"/>
          <w:sz w:val="22"/>
          <w:szCs w:val="22"/>
        </w:rPr>
      </w:pPr>
    </w:p>
    <w:p w14:paraId="665D0C0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79. ................................................................................................................................</w:t>
      </w:r>
    </w:p>
    <w:p w14:paraId="1AA33F8A" w14:textId="77777777" w:rsidR="00446FCA" w:rsidRPr="00EF5412" w:rsidRDefault="00446FCA" w:rsidP="00446FCA">
      <w:pPr>
        <w:ind w:start="56.70pt"/>
        <w:jc w:val="both"/>
        <w:rPr>
          <w:rFonts w:ascii="Times New Roman" w:hAnsi="Times New Roman"/>
          <w:sz w:val="22"/>
          <w:szCs w:val="22"/>
        </w:rPr>
      </w:pPr>
    </w:p>
    <w:p w14:paraId="03C9403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Parágrafo único. (Revogado).” (NR) </w:t>
      </w:r>
    </w:p>
    <w:p w14:paraId="5AB04DF9" w14:textId="77777777" w:rsidR="00446FCA" w:rsidRPr="00EF5412" w:rsidRDefault="00446FCA" w:rsidP="00446FCA">
      <w:pPr>
        <w:ind w:start="56.70pt"/>
        <w:jc w:val="both"/>
        <w:rPr>
          <w:rFonts w:ascii="Times New Roman" w:hAnsi="Times New Roman"/>
          <w:sz w:val="22"/>
          <w:szCs w:val="22"/>
        </w:rPr>
      </w:pPr>
    </w:p>
    <w:p w14:paraId="38AC2FCF" w14:textId="77777777" w:rsidR="00446FCA" w:rsidRPr="00EF5412" w:rsidRDefault="00446FCA" w:rsidP="00446FCA">
      <w:pPr>
        <w:ind w:start="56.70pt"/>
        <w:jc w:val="both"/>
        <w:rPr>
          <w:rFonts w:ascii="Times New Roman" w:hAnsi="Times New Roman"/>
          <w:sz w:val="22"/>
          <w:szCs w:val="22"/>
        </w:rPr>
      </w:pPr>
    </w:p>
    <w:p w14:paraId="40B2F6A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80. .................................................................................................................................</w:t>
      </w:r>
    </w:p>
    <w:p w14:paraId="2CAE734A" w14:textId="77777777" w:rsidR="00446FCA" w:rsidRPr="00EF5412" w:rsidRDefault="00446FCA" w:rsidP="00446FCA">
      <w:pPr>
        <w:ind w:start="56.70pt"/>
        <w:jc w:val="both"/>
        <w:rPr>
          <w:rFonts w:ascii="Times New Roman" w:hAnsi="Times New Roman"/>
          <w:sz w:val="22"/>
          <w:szCs w:val="22"/>
        </w:rPr>
      </w:pPr>
    </w:p>
    <w:p w14:paraId="3B899DF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(Revogado). </w:t>
      </w:r>
    </w:p>
    <w:p w14:paraId="297D325E" w14:textId="77777777" w:rsidR="00446FCA" w:rsidRPr="00EF5412" w:rsidRDefault="00446FCA" w:rsidP="00446FCA">
      <w:pPr>
        <w:ind w:start="56.70pt"/>
        <w:jc w:val="both"/>
        <w:rPr>
          <w:rFonts w:ascii="Times New Roman" w:hAnsi="Times New Roman"/>
          <w:sz w:val="22"/>
          <w:szCs w:val="22"/>
        </w:rPr>
      </w:pPr>
    </w:p>
    <w:p w14:paraId="430217B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 2° No ofício declaratório deverão constar o número do processo ético-disciplinar, o nome e o número de registro do profissional sancionado, a sanção aplicada e as regras infringidas.</w:t>
      </w:r>
    </w:p>
    <w:p w14:paraId="42559476" w14:textId="77777777" w:rsidR="00446FCA" w:rsidRPr="00EF5412" w:rsidRDefault="00446FCA" w:rsidP="00446FCA">
      <w:pPr>
        <w:ind w:start="56.70pt"/>
        <w:jc w:val="both"/>
        <w:rPr>
          <w:rFonts w:ascii="Times New Roman" w:hAnsi="Times New Roman"/>
          <w:sz w:val="22"/>
          <w:szCs w:val="22"/>
        </w:rPr>
      </w:pPr>
    </w:p>
    <w:p w14:paraId="682D54C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2E1AFF76" w14:textId="77777777" w:rsidR="00446FCA" w:rsidRPr="00EF5412" w:rsidRDefault="00446FCA" w:rsidP="00446FCA">
      <w:pPr>
        <w:ind w:start="56.70pt"/>
        <w:jc w:val="both"/>
        <w:rPr>
          <w:rFonts w:ascii="Times New Roman" w:hAnsi="Times New Roman"/>
          <w:sz w:val="22"/>
          <w:szCs w:val="22"/>
        </w:rPr>
      </w:pPr>
    </w:p>
    <w:p w14:paraId="5CC7142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4° As formas de publicação previstas no § 3º poderão ser utilizadas isolada ou cumulativamente, neste caso em qualquer combinação.” (NR)</w:t>
      </w:r>
    </w:p>
    <w:p w14:paraId="5C5DF908" w14:textId="77777777" w:rsidR="00446FCA" w:rsidRPr="00EF5412" w:rsidRDefault="00446FCA" w:rsidP="00446FCA">
      <w:pPr>
        <w:ind w:start="56.70pt"/>
        <w:jc w:val="both"/>
        <w:rPr>
          <w:rFonts w:ascii="Times New Roman" w:hAnsi="Times New Roman"/>
          <w:sz w:val="22"/>
          <w:szCs w:val="22"/>
        </w:rPr>
      </w:pPr>
    </w:p>
    <w:p w14:paraId="1C279D52" w14:textId="77777777" w:rsidR="00446FCA" w:rsidRPr="00EF5412" w:rsidRDefault="00446FCA" w:rsidP="00446FCA">
      <w:pPr>
        <w:ind w:start="56.70pt"/>
        <w:jc w:val="both"/>
        <w:rPr>
          <w:rFonts w:ascii="Times New Roman" w:hAnsi="Times New Roman"/>
          <w:sz w:val="22"/>
          <w:szCs w:val="22"/>
        </w:rPr>
      </w:pPr>
    </w:p>
    <w:p w14:paraId="36CB1E7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81. .................................................................................................................................</w:t>
      </w:r>
    </w:p>
    <w:p w14:paraId="295CA69B" w14:textId="77777777" w:rsidR="00446FCA" w:rsidRPr="00EF5412" w:rsidRDefault="00446FCA" w:rsidP="00446FCA">
      <w:pPr>
        <w:ind w:start="56.70pt"/>
        <w:jc w:val="both"/>
        <w:rPr>
          <w:rFonts w:ascii="Times New Roman" w:hAnsi="Times New Roman"/>
          <w:sz w:val="22"/>
          <w:szCs w:val="22"/>
        </w:rPr>
      </w:pPr>
    </w:p>
    <w:p w14:paraId="627046F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Parágrafo único. (Revogado).” (NR)</w:t>
      </w:r>
    </w:p>
    <w:p w14:paraId="085EAC6D" w14:textId="77777777" w:rsidR="00446FCA" w:rsidRPr="00EF5412" w:rsidRDefault="00446FCA" w:rsidP="00446FCA">
      <w:pPr>
        <w:ind w:start="56.70pt"/>
        <w:jc w:val="both"/>
        <w:rPr>
          <w:rFonts w:ascii="Times New Roman" w:hAnsi="Times New Roman"/>
          <w:sz w:val="22"/>
          <w:szCs w:val="22"/>
        </w:rPr>
      </w:pPr>
    </w:p>
    <w:p w14:paraId="3309846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82. A suspensão deverá ser executada mediante a interrupção do registro profissional pelo período determinado na decisão de julgamento do processo ético-disciplinar e a publicação de ofício declaratório pelo CAU/UF em meio impresso e telemático. </w:t>
      </w:r>
    </w:p>
    <w:p w14:paraId="0F291CBE" w14:textId="77777777" w:rsidR="00446FCA" w:rsidRPr="00EF5412" w:rsidRDefault="00446FCA" w:rsidP="00446FCA">
      <w:pPr>
        <w:ind w:start="56.70pt"/>
        <w:jc w:val="both"/>
        <w:rPr>
          <w:rFonts w:ascii="Times New Roman" w:hAnsi="Times New Roman"/>
          <w:sz w:val="22"/>
          <w:szCs w:val="22"/>
        </w:rPr>
      </w:pPr>
    </w:p>
    <w:p w14:paraId="374056C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(Revogado). </w:t>
      </w:r>
    </w:p>
    <w:p w14:paraId="3A4DDB26" w14:textId="77777777" w:rsidR="00446FCA" w:rsidRPr="00EF5412" w:rsidRDefault="00446FCA" w:rsidP="00446FCA">
      <w:pPr>
        <w:ind w:start="56.70pt"/>
        <w:jc w:val="both"/>
        <w:rPr>
          <w:rFonts w:ascii="Times New Roman" w:hAnsi="Times New Roman"/>
          <w:sz w:val="22"/>
          <w:szCs w:val="22"/>
        </w:rPr>
      </w:pPr>
    </w:p>
    <w:p w14:paraId="57DD05E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14:paraId="5537C16F" w14:textId="77777777" w:rsidR="00446FCA" w:rsidRPr="00EF5412" w:rsidRDefault="00446FCA" w:rsidP="00446FCA">
      <w:pPr>
        <w:ind w:start="56.70pt"/>
        <w:jc w:val="both"/>
        <w:rPr>
          <w:rFonts w:ascii="Times New Roman" w:hAnsi="Times New Roman"/>
          <w:sz w:val="22"/>
          <w:szCs w:val="22"/>
        </w:rPr>
      </w:pPr>
    </w:p>
    <w:p w14:paraId="5704B5B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Durante o período de suspensão, as funcionalidades do SICCAU correlatas ao exercício profissional ficarão bloqueadas.” (NR)</w:t>
      </w:r>
    </w:p>
    <w:p w14:paraId="6ABBE0A7" w14:textId="77777777" w:rsidR="00446FCA" w:rsidRPr="00EF5412" w:rsidRDefault="00446FCA" w:rsidP="00446FCA">
      <w:pPr>
        <w:ind w:start="56.70pt"/>
        <w:jc w:val="both"/>
        <w:rPr>
          <w:rFonts w:ascii="Times New Roman" w:hAnsi="Times New Roman"/>
          <w:sz w:val="22"/>
          <w:szCs w:val="22"/>
        </w:rPr>
      </w:pPr>
    </w:p>
    <w:p w14:paraId="44A66931"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83. .................................................................................................................................</w:t>
      </w:r>
    </w:p>
    <w:p w14:paraId="3F1E66AD" w14:textId="77777777" w:rsidR="00446FCA" w:rsidRPr="00EF5412" w:rsidRDefault="00446FCA" w:rsidP="00446FCA">
      <w:pPr>
        <w:ind w:start="56.70pt"/>
        <w:jc w:val="both"/>
        <w:rPr>
          <w:rFonts w:ascii="Times New Roman" w:hAnsi="Times New Roman"/>
          <w:sz w:val="22"/>
          <w:szCs w:val="22"/>
        </w:rPr>
      </w:pPr>
    </w:p>
    <w:p w14:paraId="0C55C794"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Parágrafo único. As formas de publicação previstas no </w:t>
      </w:r>
      <w:r w:rsidRPr="00EF5412">
        <w:rPr>
          <w:rFonts w:ascii="Times New Roman" w:hAnsi="Times New Roman"/>
          <w:i/>
          <w:iCs/>
          <w:sz w:val="22"/>
          <w:szCs w:val="22"/>
        </w:rPr>
        <w:t>caput</w:t>
      </w:r>
      <w:r w:rsidRPr="00EF5412">
        <w:rPr>
          <w:rFonts w:ascii="Times New Roman" w:hAnsi="Times New Roman"/>
          <w:sz w:val="22"/>
          <w:szCs w:val="22"/>
        </w:rPr>
        <w:t xml:space="preserve"> poderão ser utilizadas isolada ou cumulativamente, neste caso em qualquer combinação.” (NR) </w:t>
      </w:r>
    </w:p>
    <w:p w14:paraId="51D62C3E" w14:textId="77777777" w:rsidR="00446FCA" w:rsidRPr="00EF5412" w:rsidRDefault="00446FCA" w:rsidP="00446FCA">
      <w:pPr>
        <w:ind w:start="56.70pt"/>
        <w:jc w:val="both"/>
        <w:rPr>
          <w:rFonts w:ascii="Times New Roman" w:hAnsi="Times New Roman"/>
          <w:sz w:val="22"/>
          <w:szCs w:val="22"/>
        </w:rPr>
      </w:pPr>
    </w:p>
    <w:p w14:paraId="206C183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84. A suspensão deverá ser anotada nos assentamentos do profissional</w:t>
      </w:r>
    </w:p>
    <w:p w14:paraId="6DE90F8D" w14:textId="77777777" w:rsidR="00446FCA" w:rsidRPr="00EF5412" w:rsidRDefault="00446FCA" w:rsidP="00446FCA">
      <w:pPr>
        <w:ind w:start="56.70pt"/>
        <w:jc w:val="both"/>
        <w:rPr>
          <w:rFonts w:ascii="Times New Roman" w:hAnsi="Times New Roman"/>
          <w:sz w:val="22"/>
          <w:szCs w:val="22"/>
        </w:rPr>
      </w:pPr>
    </w:p>
    <w:p w14:paraId="210688D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Parágrafo único. (Revogado).” (NR)</w:t>
      </w:r>
    </w:p>
    <w:p w14:paraId="12BB5F51" w14:textId="77777777" w:rsidR="00446FCA" w:rsidRPr="00EF5412" w:rsidRDefault="00446FCA" w:rsidP="00446FCA">
      <w:pPr>
        <w:ind w:start="56.70pt"/>
        <w:jc w:val="both"/>
        <w:rPr>
          <w:rFonts w:ascii="Times New Roman" w:hAnsi="Times New Roman"/>
          <w:sz w:val="22"/>
          <w:szCs w:val="22"/>
        </w:rPr>
      </w:pPr>
    </w:p>
    <w:p w14:paraId="39447267" w14:textId="77777777" w:rsidR="00446FCA" w:rsidRPr="00EF5412" w:rsidRDefault="00446FCA" w:rsidP="00446FCA">
      <w:pPr>
        <w:ind w:start="56.70pt"/>
        <w:jc w:val="both"/>
        <w:rPr>
          <w:rFonts w:ascii="Times New Roman" w:hAnsi="Times New Roman"/>
          <w:sz w:val="22"/>
          <w:szCs w:val="22"/>
        </w:rPr>
      </w:pPr>
    </w:p>
    <w:p w14:paraId="11E5BA4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85. O cancelamento do registro deverá ser executado mediante a interrupção permanente do registro profissional e a publicação de ofício declaratório pelo CAU/UF em meio impresso e telemático. </w:t>
      </w:r>
    </w:p>
    <w:p w14:paraId="3528F07E" w14:textId="77777777" w:rsidR="00446FCA" w:rsidRPr="00EF5412" w:rsidRDefault="00446FCA" w:rsidP="00446FCA">
      <w:pPr>
        <w:ind w:start="56.70pt"/>
        <w:rPr>
          <w:rFonts w:ascii="Times New Roman" w:hAnsi="Times New Roman"/>
          <w:sz w:val="22"/>
          <w:szCs w:val="22"/>
        </w:rPr>
      </w:pPr>
    </w:p>
    <w:p w14:paraId="7E9EE76A" w14:textId="77777777" w:rsidR="00446FCA" w:rsidRPr="00EF5412" w:rsidRDefault="00446FCA" w:rsidP="00446FCA">
      <w:pPr>
        <w:ind w:start="56.70pt"/>
        <w:rPr>
          <w:rFonts w:ascii="Times New Roman" w:hAnsi="Times New Roman"/>
          <w:sz w:val="22"/>
          <w:szCs w:val="22"/>
        </w:rPr>
      </w:pPr>
      <w:r w:rsidRPr="00EF5412">
        <w:rPr>
          <w:rFonts w:ascii="Times New Roman" w:hAnsi="Times New Roman"/>
          <w:sz w:val="22"/>
          <w:szCs w:val="22"/>
        </w:rPr>
        <w:t xml:space="preserve">§ 1° O profissional sancionado deverá comparecer à sede do CAU/UF, em até 10 (dez) dias, contados da ciência do trânsito em julgado da decisão, para devolução da carteira de identidade profissional. </w:t>
      </w:r>
    </w:p>
    <w:p w14:paraId="3120BEF3" w14:textId="77777777" w:rsidR="00446FCA" w:rsidRPr="00EF5412" w:rsidRDefault="00446FCA" w:rsidP="00446FCA">
      <w:pPr>
        <w:ind w:start="56.70pt"/>
        <w:rPr>
          <w:rFonts w:ascii="Times New Roman" w:hAnsi="Times New Roman"/>
          <w:sz w:val="22"/>
          <w:szCs w:val="22"/>
        </w:rPr>
      </w:pPr>
    </w:p>
    <w:p w14:paraId="504A4A6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14:paraId="4D15B20D" w14:textId="77777777" w:rsidR="00446FCA" w:rsidRPr="00EF5412" w:rsidRDefault="00446FCA" w:rsidP="00446FCA">
      <w:pPr>
        <w:ind w:start="56.70pt"/>
        <w:rPr>
          <w:rFonts w:ascii="Times New Roman" w:hAnsi="Times New Roman"/>
          <w:sz w:val="22"/>
          <w:szCs w:val="22"/>
        </w:rPr>
      </w:pPr>
    </w:p>
    <w:p w14:paraId="545C8BF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O cancelamento do registro implicará o bloqueio definitivo de acesso ao SICCAU.” (NR)</w:t>
      </w:r>
    </w:p>
    <w:p w14:paraId="7D735EFE" w14:textId="77777777" w:rsidR="00446FCA" w:rsidRPr="00EF5412" w:rsidRDefault="00446FCA" w:rsidP="00446FCA">
      <w:pPr>
        <w:ind w:start="56.70pt"/>
        <w:rPr>
          <w:rFonts w:ascii="Times New Roman" w:hAnsi="Times New Roman"/>
          <w:sz w:val="22"/>
          <w:szCs w:val="22"/>
        </w:rPr>
      </w:pPr>
    </w:p>
    <w:p w14:paraId="4E1040A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86. .................................................................................................................................</w:t>
      </w:r>
    </w:p>
    <w:p w14:paraId="608DA67A" w14:textId="77777777" w:rsidR="00446FCA" w:rsidRPr="00EF5412" w:rsidRDefault="00446FCA" w:rsidP="00446FCA">
      <w:pPr>
        <w:ind w:start="56.70pt"/>
        <w:jc w:val="both"/>
        <w:rPr>
          <w:rFonts w:ascii="Times New Roman" w:hAnsi="Times New Roman"/>
          <w:sz w:val="22"/>
          <w:szCs w:val="22"/>
        </w:rPr>
      </w:pPr>
    </w:p>
    <w:p w14:paraId="353885A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Parágrafo único. As formas de publicação previstas no </w:t>
      </w:r>
      <w:r w:rsidRPr="00EF5412">
        <w:rPr>
          <w:rFonts w:ascii="Times New Roman" w:hAnsi="Times New Roman"/>
          <w:i/>
          <w:iCs/>
          <w:sz w:val="22"/>
          <w:szCs w:val="22"/>
        </w:rPr>
        <w:t>caput</w:t>
      </w:r>
      <w:r w:rsidRPr="00EF5412">
        <w:rPr>
          <w:rFonts w:ascii="Times New Roman" w:hAnsi="Times New Roman"/>
          <w:sz w:val="22"/>
          <w:szCs w:val="22"/>
        </w:rPr>
        <w:t xml:space="preserve"> poderão ser utilizadas isolada ou cumulativamente, neste caso em qualquer combinação.” (NR)</w:t>
      </w:r>
    </w:p>
    <w:p w14:paraId="546CA173" w14:textId="77777777" w:rsidR="00446FCA" w:rsidRPr="00EF5412" w:rsidRDefault="00446FCA" w:rsidP="00446FCA">
      <w:pPr>
        <w:ind w:start="56.70pt"/>
        <w:jc w:val="both"/>
        <w:rPr>
          <w:rFonts w:ascii="Times New Roman" w:hAnsi="Times New Roman"/>
          <w:sz w:val="22"/>
          <w:szCs w:val="22"/>
        </w:rPr>
      </w:pPr>
    </w:p>
    <w:p w14:paraId="667A98AF" w14:textId="77777777" w:rsidR="00446FCA" w:rsidRPr="00EF5412" w:rsidRDefault="00446FCA" w:rsidP="00446FCA">
      <w:pPr>
        <w:ind w:start="56.70pt"/>
        <w:jc w:val="both"/>
        <w:rPr>
          <w:rFonts w:ascii="Times New Roman" w:hAnsi="Times New Roman"/>
          <w:sz w:val="22"/>
          <w:szCs w:val="22"/>
        </w:rPr>
      </w:pPr>
    </w:p>
    <w:p w14:paraId="08405E9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87. O cancelamento do registro deverá ser anotado nos assentamentos do profissional. </w:t>
      </w:r>
    </w:p>
    <w:p w14:paraId="2879D213" w14:textId="77777777" w:rsidR="00446FCA" w:rsidRPr="00EF5412" w:rsidRDefault="00446FCA" w:rsidP="00446FCA">
      <w:pPr>
        <w:ind w:start="56.70pt"/>
        <w:jc w:val="both"/>
        <w:rPr>
          <w:rFonts w:ascii="Times New Roman" w:hAnsi="Times New Roman"/>
          <w:sz w:val="22"/>
          <w:szCs w:val="22"/>
        </w:rPr>
      </w:pPr>
    </w:p>
    <w:p w14:paraId="647CE91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Parágrafo único. (Revogado).” (NR)</w:t>
      </w:r>
    </w:p>
    <w:p w14:paraId="2707B895" w14:textId="77777777" w:rsidR="00446FCA" w:rsidRPr="00EF5412" w:rsidRDefault="00446FCA" w:rsidP="00446FCA">
      <w:pPr>
        <w:ind w:start="56.70pt"/>
        <w:jc w:val="both"/>
        <w:rPr>
          <w:rFonts w:ascii="Times New Roman" w:hAnsi="Times New Roman"/>
          <w:sz w:val="22"/>
          <w:szCs w:val="22"/>
        </w:rPr>
      </w:pPr>
    </w:p>
    <w:p w14:paraId="6E40E4B3" w14:textId="77777777" w:rsidR="00446FCA" w:rsidRPr="00EF5412" w:rsidRDefault="00446FCA" w:rsidP="00446FCA">
      <w:pPr>
        <w:ind w:start="56.70pt"/>
        <w:jc w:val="both"/>
        <w:rPr>
          <w:rFonts w:ascii="Times New Roman" w:hAnsi="Times New Roman"/>
          <w:sz w:val="22"/>
          <w:szCs w:val="22"/>
        </w:rPr>
      </w:pPr>
    </w:p>
    <w:p w14:paraId="4A92863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88. A multa deverá ser executada mediante cobrança por meio de boleto bancário e expedição de ofício declaratório. </w:t>
      </w:r>
    </w:p>
    <w:p w14:paraId="7232AD49" w14:textId="77777777" w:rsidR="00446FCA" w:rsidRPr="00EF5412" w:rsidRDefault="00446FCA" w:rsidP="00446FCA">
      <w:pPr>
        <w:ind w:start="56.70pt"/>
        <w:jc w:val="both"/>
        <w:rPr>
          <w:rFonts w:ascii="Times New Roman" w:hAnsi="Times New Roman"/>
          <w:sz w:val="22"/>
          <w:szCs w:val="22"/>
        </w:rPr>
      </w:pPr>
    </w:p>
    <w:p w14:paraId="1D2EBF29"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 O profissional sancionado deverá emitir o boleto bancário da multa no SICCAU, em até 30 (trinta) dias, contados da ciência do trânsito em julgado da decisão, oportunidade em que poderá optar pelo parcelamento, nos termos da regulamentação vigente. </w:t>
      </w:r>
    </w:p>
    <w:p w14:paraId="25684244" w14:textId="77777777" w:rsidR="00446FCA" w:rsidRPr="00EF5412" w:rsidRDefault="00446FCA" w:rsidP="00446FCA">
      <w:pPr>
        <w:ind w:start="56.70pt"/>
        <w:jc w:val="both"/>
        <w:rPr>
          <w:rFonts w:ascii="Times New Roman" w:hAnsi="Times New Roman"/>
          <w:sz w:val="22"/>
          <w:szCs w:val="22"/>
          <w:highlight w:val="yellow"/>
        </w:rPr>
      </w:pPr>
    </w:p>
    <w:p w14:paraId="2BC2F14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 No ofício declaratório deverão constar o número do processo ético-disciplinar, o nome e o número de registro do profissional sancionado, a sanção aplicada e as regras infringidas. </w:t>
      </w:r>
    </w:p>
    <w:p w14:paraId="70AF5B67" w14:textId="77777777" w:rsidR="00446FCA" w:rsidRPr="00EF5412" w:rsidRDefault="00446FCA" w:rsidP="00446FCA">
      <w:pPr>
        <w:ind w:start="56.70pt"/>
        <w:jc w:val="both"/>
        <w:rPr>
          <w:rFonts w:ascii="Times New Roman" w:hAnsi="Times New Roman"/>
          <w:sz w:val="22"/>
          <w:szCs w:val="22"/>
        </w:rPr>
      </w:pPr>
    </w:p>
    <w:p w14:paraId="12526F1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3° No caso de aplicação de sanção de advertência reservada, advertência pública, suspensão ou cancelamento do registro cumulada com sanção de multa, as informações referentes à multa deverão ser consolidadas nos ofícios declaratórios daquelas sanções. </w:t>
      </w:r>
    </w:p>
    <w:p w14:paraId="7F7D6633" w14:textId="77777777" w:rsidR="00446FCA" w:rsidRPr="00EF5412" w:rsidRDefault="00446FCA" w:rsidP="00446FCA">
      <w:pPr>
        <w:ind w:start="56.70pt"/>
        <w:jc w:val="both"/>
        <w:rPr>
          <w:rFonts w:ascii="Times New Roman" w:hAnsi="Times New Roman"/>
          <w:sz w:val="22"/>
          <w:szCs w:val="22"/>
        </w:rPr>
      </w:pPr>
    </w:p>
    <w:p w14:paraId="08C6BB5A" w14:textId="77777777" w:rsidR="00446FCA" w:rsidRPr="00EF5412" w:rsidRDefault="00446FCA" w:rsidP="00446FCA">
      <w:pPr>
        <w:ind w:start="56.70pt"/>
        <w:jc w:val="both"/>
        <w:rPr>
          <w:rFonts w:ascii="Times New Roman" w:hAnsi="Times New Roman"/>
          <w:sz w:val="22"/>
          <w:szCs w:val="22"/>
          <w:highlight w:val="yellow"/>
        </w:rPr>
      </w:pPr>
      <w:r w:rsidRPr="00EF5412">
        <w:rPr>
          <w:rFonts w:ascii="Times New Roman" w:hAnsi="Times New Roman"/>
          <w:sz w:val="22"/>
          <w:szCs w:val="22"/>
        </w:rPr>
        <w:t xml:space="preserve">§ 4º A não emissão do boleto de multa no prazo estabelecido no § 1º acarretará a cobrança de correção monetária pelo Índice Nacional de Preços ao Consumidor (INPC), calculado pela Fundação Instituto Brasileiro de Geografia e Estatística (IBGE).” (NR) </w:t>
      </w:r>
    </w:p>
    <w:p w14:paraId="4B0E12E2" w14:textId="77777777" w:rsidR="00446FCA" w:rsidRPr="00EF5412" w:rsidRDefault="00446FCA" w:rsidP="00446FCA">
      <w:pPr>
        <w:ind w:start="56.70pt"/>
        <w:jc w:val="both"/>
        <w:rPr>
          <w:rFonts w:ascii="Times New Roman" w:hAnsi="Times New Roman"/>
          <w:sz w:val="22"/>
          <w:szCs w:val="22"/>
        </w:rPr>
      </w:pPr>
    </w:p>
    <w:p w14:paraId="75F741D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90. .................................................................................................................................</w:t>
      </w:r>
    </w:p>
    <w:p w14:paraId="29A6AC5B" w14:textId="77777777" w:rsidR="00446FCA" w:rsidRPr="00EF5412" w:rsidRDefault="00446FCA" w:rsidP="00446FCA">
      <w:pPr>
        <w:ind w:start="56.70pt"/>
        <w:jc w:val="both"/>
        <w:rPr>
          <w:rFonts w:ascii="Times New Roman" w:hAnsi="Times New Roman"/>
          <w:sz w:val="22"/>
          <w:szCs w:val="22"/>
        </w:rPr>
      </w:pPr>
    </w:p>
    <w:p w14:paraId="7A2ED64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Parágrafo único. (Revogado).” (NR) </w:t>
      </w:r>
    </w:p>
    <w:p w14:paraId="71DF5CF9" w14:textId="77777777" w:rsidR="00446FCA" w:rsidRPr="00EF5412" w:rsidRDefault="00446FCA" w:rsidP="00446FCA">
      <w:pPr>
        <w:ind w:start="56.70pt"/>
        <w:jc w:val="center"/>
        <w:rPr>
          <w:rFonts w:ascii="Times New Roman" w:hAnsi="Times New Roman"/>
          <w:sz w:val="22"/>
          <w:szCs w:val="22"/>
        </w:rPr>
      </w:pPr>
    </w:p>
    <w:p w14:paraId="20FEADFA" w14:textId="77777777" w:rsidR="00446FCA" w:rsidRPr="00EF5412" w:rsidRDefault="00446FCA" w:rsidP="00446FCA">
      <w:pPr>
        <w:ind w:start="56.70pt"/>
        <w:jc w:val="center"/>
        <w:rPr>
          <w:rFonts w:ascii="Times New Roman" w:hAnsi="Times New Roman"/>
          <w:sz w:val="22"/>
          <w:szCs w:val="22"/>
        </w:rPr>
      </w:pPr>
    </w:p>
    <w:p w14:paraId="65650A7D" w14:textId="77777777" w:rsidR="00446FCA" w:rsidRPr="00EF5412" w:rsidRDefault="00446FCA" w:rsidP="00446FCA">
      <w:pPr>
        <w:ind w:start="56.70pt"/>
        <w:jc w:val="center"/>
        <w:rPr>
          <w:rFonts w:ascii="Times New Roman" w:hAnsi="Times New Roman"/>
          <w:sz w:val="22"/>
          <w:szCs w:val="22"/>
        </w:rPr>
      </w:pPr>
      <w:r w:rsidRPr="00EF5412">
        <w:rPr>
          <w:rFonts w:ascii="Times New Roman" w:hAnsi="Times New Roman"/>
          <w:sz w:val="22"/>
          <w:szCs w:val="22"/>
        </w:rPr>
        <w:t>“CAPÍTULO IX-A</w:t>
      </w:r>
    </w:p>
    <w:p w14:paraId="70503FDD" w14:textId="77777777" w:rsidR="00446FCA" w:rsidRPr="00EF5412" w:rsidRDefault="00446FCA" w:rsidP="00446FCA">
      <w:pPr>
        <w:ind w:start="56.70pt"/>
        <w:jc w:val="center"/>
        <w:rPr>
          <w:rFonts w:ascii="Times New Roman" w:hAnsi="Times New Roman"/>
          <w:sz w:val="22"/>
          <w:szCs w:val="22"/>
        </w:rPr>
      </w:pPr>
      <w:r w:rsidRPr="00EF5412">
        <w:rPr>
          <w:rFonts w:ascii="Times New Roman" w:hAnsi="Times New Roman"/>
          <w:sz w:val="22"/>
          <w:szCs w:val="22"/>
        </w:rPr>
        <w:t>DO TERMO DE AJUSTAMENTO DE CONDUTA (TAC)</w:t>
      </w:r>
    </w:p>
    <w:p w14:paraId="51AEF50C" w14:textId="77777777" w:rsidR="00446FCA" w:rsidRPr="00EF5412" w:rsidRDefault="00446FCA" w:rsidP="00446FCA">
      <w:pPr>
        <w:ind w:start="56.70pt"/>
        <w:jc w:val="center"/>
        <w:rPr>
          <w:rFonts w:ascii="Times New Roman" w:hAnsi="Times New Roman"/>
          <w:sz w:val="22"/>
          <w:szCs w:val="22"/>
        </w:rPr>
      </w:pPr>
    </w:p>
    <w:p w14:paraId="3FFBBFA0" w14:textId="77777777" w:rsidR="00446FCA" w:rsidRPr="00EF5412" w:rsidRDefault="00446FCA" w:rsidP="00446FCA">
      <w:pPr>
        <w:ind w:start="56.70pt"/>
        <w:jc w:val="center"/>
        <w:rPr>
          <w:rFonts w:ascii="Times New Roman" w:hAnsi="Times New Roman"/>
          <w:sz w:val="22"/>
          <w:szCs w:val="22"/>
        </w:rPr>
      </w:pPr>
    </w:p>
    <w:p w14:paraId="37F3370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91-A. Caso os fatos apurados em procedimento ou processo ético-disciplinar instaurado de ofício versem sobre matéria de interesse coletivo, suscetível de acordo para adequar condutas às normas ético-disciplinares da Arquitetura e Urbanismo e prevenir infrações futuras de mesma natureza, o relator poderá propor, antes da decisão de admissibilidade ou no curso da instrução, a designação de audiência para celebração de termo de ajustamento de conduta (TAC). </w:t>
      </w:r>
    </w:p>
    <w:p w14:paraId="08935347" w14:textId="77777777" w:rsidR="00446FCA" w:rsidRPr="00EF5412" w:rsidRDefault="00446FCA" w:rsidP="00446FCA">
      <w:pPr>
        <w:ind w:start="56.70pt"/>
        <w:jc w:val="both"/>
        <w:rPr>
          <w:rFonts w:ascii="Times New Roman" w:hAnsi="Times New Roman"/>
          <w:sz w:val="22"/>
          <w:szCs w:val="22"/>
        </w:rPr>
      </w:pPr>
    </w:p>
    <w:p w14:paraId="16EE79B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O TAC deve conter as seguintes cláusulas: </w:t>
      </w:r>
    </w:p>
    <w:p w14:paraId="55BF96A0" w14:textId="77777777" w:rsidR="00446FCA" w:rsidRPr="00EF5412" w:rsidRDefault="00446FCA" w:rsidP="00446FCA">
      <w:pPr>
        <w:ind w:start="56.70pt"/>
        <w:jc w:val="both"/>
        <w:rPr>
          <w:rFonts w:ascii="Times New Roman" w:hAnsi="Times New Roman"/>
          <w:sz w:val="22"/>
          <w:szCs w:val="22"/>
        </w:rPr>
      </w:pPr>
    </w:p>
    <w:p w14:paraId="320266B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 - a descrição das obrigações assumidas, além da obrigação de seguir as normas ético-disciplinares estabelecidas no art. 18 da Lei nº 12.378, de 2010, e no Código de Ética e Disciplina do CAU/BR; </w:t>
      </w:r>
    </w:p>
    <w:p w14:paraId="212B7E95" w14:textId="77777777" w:rsidR="00446FCA" w:rsidRPr="00EF5412" w:rsidRDefault="00446FCA" w:rsidP="00446FCA">
      <w:pPr>
        <w:ind w:start="56.70pt"/>
        <w:jc w:val="both"/>
        <w:rPr>
          <w:rFonts w:ascii="Times New Roman" w:hAnsi="Times New Roman"/>
          <w:sz w:val="22"/>
          <w:szCs w:val="22"/>
        </w:rPr>
      </w:pPr>
    </w:p>
    <w:p w14:paraId="1CA3D68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 - o prazo e o modo para o cumprimento das obrigações; </w:t>
      </w:r>
    </w:p>
    <w:p w14:paraId="54699597" w14:textId="77777777" w:rsidR="00446FCA" w:rsidRPr="00EF5412" w:rsidRDefault="00446FCA" w:rsidP="00446FCA">
      <w:pPr>
        <w:ind w:start="56.70pt"/>
        <w:jc w:val="both"/>
        <w:rPr>
          <w:rFonts w:ascii="Times New Roman" w:hAnsi="Times New Roman"/>
          <w:sz w:val="22"/>
          <w:szCs w:val="22"/>
        </w:rPr>
      </w:pPr>
    </w:p>
    <w:p w14:paraId="719CA38F"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III - a forma de demonstração do cumprimento das obrigações assumidas; </w:t>
      </w:r>
    </w:p>
    <w:p w14:paraId="213B9FC2" w14:textId="77777777" w:rsidR="00446FCA" w:rsidRPr="00EF5412" w:rsidRDefault="00446FCA" w:rsidP="00446FCA">
      <w:pPr>
        <w:ind w:start="56.70pt"/>
        <w:jc w:val="both"/>
        <w:rPr>
          <w:rFonts w:ascii="Times New Roman" w:hAnsi="Times New Roman"/>
          <w:sz w:val="22"/>
          <w:szCs w:val="22"/>
        </w:rPr>
      </w:pPr>
    </w:p>
    <w:p w14:paraId="076CA43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IV - as consequências do descumprimento das obrigações assumidas, na forma do § 4º;</w:t>
      </w:r>
    </w:p>
    <w:p w14:paraId="6DE51B3C" w14:textId="77777777" w:rsidR="00446FCA" w:rsidRPr="00EF5412" w:rsidRDefault="00446FCA" w:rsidP="00446FCA">
      <w:pPr>
        <w:ind w:start="56.70pt"/>
        <w:jc w:val="both"/>
        <w:rPr>
          <w:rFonts w:ascii="Times New Roman" w:hAnsi="Times New Roman"/>
          <w:sz w:val="22"/>
          <w:szCs w:val="22"/>
        </w:rPr>
      </w:pPr>
    </w:p>
    <w:p w14:paraId="0952C8A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V - a declaração expressa de renúncia ao direito de recurso. </w:t>
      </w:r>
    </w:p>
    <w:p w14:paraId="47E8923F" w14:textId="77777777" w:rsidR="00446FCA" w:rsidRPr="00EF5412" w:rsidRDefault="00446FCA" w:rsidP="00446FCA">
      <w:pPr>
        <w:ind w:start="56.70pt"/>
        <w:jc w:val="both"/>
        <w:rPr>
          <w:rFonts w:ascii="Times New Roman" w:hAnsi="Times New Roman"/>
          <w:sz w:val="22"/>
          <w:szCs w:val="22"/>
        </w:rPr>
      </w:pPr>
    </w:p>
    <w:p w14:paraId="403F641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lastRenderedPageBreak/>
        <w:t xml:space="preserve">§ 2° O TAC deverá ser homologado por decisão colegiada da instância em que estiver tramitando, devendo ser encaminhado para assinatura em conjunto com o presidente do respectivo Conselho ou com pessoa por ele delegada. </w:t>
      </w:r>
    </w:p>
    <w:p w14:paraId="5AEF7ABB" w14:textId="77777777" w:rsidR="00446FCA" w:rsidRPr="00EF5412" w:rsidRDefault="00446FCA" w:rsidP="00446FCA">
      <w:pPr>
        <w:ind w:start="56.70pt"/>
        <w:jc w:val="both"/>
        <w:rPr>
          <w:rFonts w:ascii="Times New Roman" w:hAnsi="Times New Roman"/>
          <w:sz w:val="22"/>
          <w:szCs w:val="22"/>
        </w:rPr>
      </w:pPr>
    </w:p>
    <w:p w14:paraId="3044308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3° Até que as obrigações de fazer assumidas por meio do TAC sejam efetivamente cumpridas, o prazo prescricional da pretensão punitiva permanecerá suspenso. </w:t>
      </w:r>
    </w:p>
    <w:p w14:paraId="43056CCD" w14:textId="77777777" w:rsidR="00446FCA" w:rsidRPr="00EF5412" w:rsidRDefault="00446FCA" w:rsidP="00446FCA">
      <w:pPr>
        <w:ind w:start="56.70pt"/>
        <w:jc w:val="both"/>
        <w:rPr>
          <w:rFonts w:ascii="Times New Roman" w:hAnsi="Times New Roman"/>
          <w:sz w:val="22"/>
          <w:szCs w:val="22"/>
        </w:rPr>
      </w:pPr>
    </w:p>
    <w:p w14:paraId="422BC73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 O processo ético-disciplinar que tenha sido objeto de TAC poderá ser desarquivado em razão de descumprimento das obrigações estabelecidas, hipótese em que o trâmite processual será restabelecido do ponto imediatamente anterior ao dos atos de celebração do TAC, voltando a correr o prazo prescricional da pretensão punitiva pelo restante. </w:t>
      </w:r>
    </w:p>
    <w:p w14:paraId="24859106" w14:textId="77777777" w:rsidR="00446FCA" w:rsidRPr="00EF5412" w:rsidRDefault="00446FCA" w:rsidP="00446FCA">
      <w:pPr>
        <w:ind w:start="56.70pt"/>
        <w:jc w:val="both"/>
        <w:rPr>
          <w:rFonts w:ascii="Times New Roman" w:hAnsi="Times New Roman"/>
          <w:sz w:val="22"/>
          <w:szCs w:val="22"/>
        </w:rPr>
      </w:pPr>
    </w:p>
    <w:p w14:paraId="33194E13"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5° A apuração de condutas que tenham causado lesão à integridade física das pessoas não pode ser suspensa ou encerrada por meio de celebração de TAC. </w:t>
      </w:r>
    </w:p>
    <w:p w14:paraId="6CD4FFE6" w14:textId="77777777" w:rsidR="00446FCA" w:rsidRPr="00EF5412" w:rsidRDefault="00446FCA" w:rsidP="00446FCA">
      <w:pPr>
        <w:ind w:start="56.70pt"/>
        <w:jc w:val="both"/>
        <w:rPr>
          <w:rFonts w:ascii="Times New Roman" w:hAnsi="Times New Roman"/>
          <w:sz w:val="22"/>
          <w:szCs w:val="22"/>
        </w:rPr>
      </w:pPr>
    </w:p>
    <w:p w14:paraId="426A01F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6º Não será admitida a celebração de novo TAC com o mesmo profissional, independentemente da matéria sobre qual verse, no período de 5 (cinco) anos que se seguirem à celebração de TAC anterior, seja no CAU/BR ou em CAU/UF. </w:t>
      </w:r>
    </w:p>
    <w:p w14:paraId="77D9E0F4" w14:textId="77777777" w:rsidR="00446FCA" w:rsidRPr="00EF5412" w:rsidRDefault="00446FCA" w:rsidP="00446FCA">
      <w:pPr>
        <w:ind w:start="56.70pt"/>
        <w:jc w:val="both"/>
        <w:rPr>
          <w:rFonts w:ascii="Times New Roman" w:hAnsi="Times New Roman"/>
          <w:sz w:val="22"/>
          <w:szCs w:val="22"/>
        </w:rPr>
      </w:pPr>
    </w:p>
    <w:p w14:paraId="7C97DF6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7° A celebração de TAC poderá ocorrer a qualquer tempo e grau de jurisdição desde que a matéria seja suscetível de adequação da conduta e não tenha ocorrido o trânsito em julgado da decisão. </w:t>
      </w:r>
    </w:p>
    <w:p w14:paraId="69619E6C" w14:textId="77777777" w:rsidR="00446FCA" w:rsidRPr="00EF5412" w:rsidRDefault="00446FCA" w:rsidP="00446FCA">
      <w:pPr>
        <w:ind w:start="56.70pt"/>
        <w:jc w:val="both"/>
        <w:rPr>
          <w:rFonts w:ascii="Times New Roman" w:hAnsi="Times New Roman"/>
          <w:sz w:val="22"/>
          <w:szCs w:val="22"/>
        </w:rPr>
      </w:pPr>
    </w:p>
    <w:p w14:paraId="61077DC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8º Os TAC celebrados deverão ser registrados no SICCAU de modo a viabilizar consulta futura e terão caráter público.’” </w:t>
      </w:r>
    </w:p>
    <w:p w14:paraId="77706439" w14:textId="77777777" w:rsidR="00446FCA" w:rsidRPr="00EF5412" w:rsidRDefault="00446FCA" w:rsidP="00446FCA">
      <w:pPr>
        <w:ind w:start="56.70pt"/>
        <w:jc w:val="both"/>
        <w:rPr>
          <w:rFonts w:ascii="Times New Roman" w:hAnsi="Times New Roman"/>
          <w:sz w:val="22"/>
          <w:szCs w:val="22"/>
        </w:rPr>
      </w:pPr>
    </w:p>
    <w:p w14:paraId="2DC1DC5D" w14:textId="77777777" w:rsidR="00446FCA" w:rsidRPr="00EF5412" w:rsidRDefault="00446FCA" w:rsidP="00446FCA">
      <w:pPr>
        <w:ind w:start="56.70pt"/>
        <w:jc w:val="both"/>
        <w:rPr>
          <w:rFonts w:ascii="Times New Roman" w:hAnsi="Times New Roman"/>
          <w:sz w:val="22"/>
          <w:szCs w:val="22"/>
        </w:rPr>
      </w:pPr>
    </w:p>
    <w:p w14:paraId="012FA6C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92. Da deliberação transitada em julgado que resultar sanções, caberá pedido de revisão apresentado pela parte legitimamente interessada, sem efeito suspensivo, desde que apresentados fatos novos ou circunstâncias relevantes que justifiquem a inadequação da sanção. </w:t>
      </w:r>
    </w:p>
    <w:p w14:paraId="1C1E6668" w14:textId="77777777" w:rsidR="00446FCA" w:rsidRPr="00EF5412" w:rsidRDefault="00446FCA" w:rsidP="00446FCA">
      <w:pPr>
        <w:ind w:start="56.70pt"/>
        <w:jc w:val="both"/>
        <w:rPr>
          <w:rFonts w:ascii="Times New Roman" w:hAnsi="Times New Roman"/>
          <w:sz w:val="22"/>
          <w:szCs w:val="22"/>
        </w:rPr>
      </w:pPr>
    </w:p>
    <w:p w14:paraId="554B6126"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 O pedido de revisão deverá ser encaminhado pela parte interessada ao órgão prolator da deliberação de julgamento do processo ético-disciplinar, instruído com cópias da decisão recorrida e das provas documentais dos fatos arguidos. </w:t>
      </w:r>
    </w:p>
    <w:p w14:paraId="47DACB14" w14:textId="77777777" w:rsidR="00446FCA" w:rsidRPr="00EF5412" w:rsidRDefault="00446FCA" w:rsidP="00446FCA">
      <w:pPr>
        <w:ind w:start="56.70pt"/>
        <w:jc w:val="both"/>
        <w:rPr>
          <w:rFonts w:ascii="Times New Roman" w:hAnsi="Times New Roman"/>
          <w:sz w:val="22"/>
          <w:szCs w:val="22"/>
        </w:rPr>
      </w:pPr>
    </w:p>
    <w:p w14:paraId="2FAD9F6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 O pedido de revisão, após a análise técnica, ou jurídica, ou ambas, será distribuído a um conselheiro relator.” (NR) </w:t>
      </w:r>
    </w:p>
    <w:p w14:paraId="32C7E8F0" w14:textId="77777777" w:rsidR="00446FCA" w:rsidRPr="00EF5412" w:rsidRDefault="00446FCA" w:rsidP="00446FCA">
      <w:pPr>
        <w:ind w:start="56.70pt"/>
        <w:jc w:val="both"/>
        <w:rPr>
          <w:rFonts w:ascii="Times New Roman" w:hAnsi="Times New Roman"/>
          <w:sz w:val="22"/>
          <w:szCs w:val="22"/>
        </w:rPr>
      </w:pPr>
    </w:p>
    <w:p w14:paraId="3A400878" w14:textId="77777777" w:rsidR="00446FCA" w:rsidRPr="00EF5412" w:rsidRDefault="00446FCA" w:rsidP="00446FCA">
      <w:pPr>
        <w:ind w:start="56.70pt"/>
        <w:jc w:val="both"/>
        <w:rPr>
          <w:rFonts w:ascii="Times New Roman" w:hAnsi="Times New Roman"/>
          <w:sz w:val="22"/>
          <w:szCs w:val="22"/>
        </w:rPr>
      </w:pPr>
    </w:p>
    <w:p w14:paraId="4591AFC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93. O conselheiro relator deverá apresentar o relatório e voto fundamentado, preferencialmente na primeira reunião subsequente à sua designação, ou obrigatoriamente na reunião seguinte, cumprindo o prazo regimental para a disponibilização da matéria que será objeto de deliberação. </w:t>
      </w:r>
    </w:p>
    <w:p w14:paraId="0111F48A" w14:textId="77777777" w:rsidR="00446FCA" w:rsidRPr="00EF5412" w:rsidRDefault="00446FCA" w:rsidP="00446FCA">
      <w:pPr>
        <w:ind w:start="56.70pt"/>
        <w:jc w:val="both"/>
        <w:rPr>
          <w:rFonts w:ascii="Times New Roman" w:hAnsi="Times New Roman"/>
          <w:sz w:val="22"/>
          <w:szCs w:val="22"/>
        </w:rPr>
      </w:pPr>
    </w:p>
    <w:p w14:paraId="28DEF3E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0C40A1DF" w14:textId="77777777" w:rsidR="00446FCA" w:rsidRPr="00EF5412" w:rsidRDefault="00446FCA" w:rsidP="00446FCA">
      <w:pPr>
        <w:ind w:start="56.70pt"/>
        <w:jc w:val="both"/>
        <w:rPr>
          <w:rFonts w:ascii="Times New Roman" w:hAnsi="Times New Roman"/>
          <w:sz w:val="22"/>
          <w:szCs w:val="22"/>
        </w:rPr>
      </w:pPr>
    </w:p>
    <w:p w14:paraId="268E8DA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Do julgamento do pedido de revisão caberá recurso ao Plenário do CAU/UF e da decisão deste ao Plenário do CAU/BR.” (NR) </w:t>
      </w:r>
    </w:p>
    <w:p w14:paraId="45DD83F1" w14:textId="77777777" w:rsidR="00446FCA" w:rsidRPr="00EF5412" w:rsidRDefault="00446FCA" w:rsidP="00446FCA">
      <w:pPr>
        <w:ind w:start="56.70pt"/>
        <w:jc w:val="both"/>
        <w:rPr>
          <w:rFonts w:ascii="Times New Roman" w:hAnsi="Times New Roman"/>
          <w:sz w:val="22"/>
          <w:szCs w:val="22"/>
        </w:rPr>
      </w:pPr>
    </w:p>
    <w:p w14:paraId="5E1B9A31" w14:textId="77777777" w:rsidR="00446FCA" w:rsidRPr="00EF5412" w:rsidRDefault="00446FCA" w:rsidP="00446FCA">
      <w:pPr>
        <w:ind w:start="56.70pt"/>
        <w:jc w:val="both"/>
        <w:rPr>
          <w:rFonts w:ascii="Times New Roman" w:hAnsi="Times New Roman"/>
          <w:sz w:val="22"/>
          <w:szCs w:val="22"/>
        </w:rPr>
      </w:pPr>
    </w:p>
    <w:p w14:paraId="63F71FA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98-A. Deverão ser intimados, na forma do art. 98, os representantes legais e os advogados das partes, quando devidamente constituídos.” </w:t>
      </w:r>
    </w:p>
    <w:p w14:paraId="1A86C31B" w14:textId="77777777" w:rsidR="00446FCA" w:rsidRPr="00EF5412" w:rsidRDefault="00446FCA" w:rsidP="00446FCA">
      <w:pPr>
        <w:ind w:start="56.70pt"/>
        <w:jc w:val="both"/>
        <w:rPr>
          <w:rFonts w:ascii="Times New Roman" w:hAnsi="Times New Roman"/>
          <w:sz w:val="22"/>
          <w:szCs w:val="22"/>
        </w:rPr>
      </w:pPr>
    </w:p>
    <w:p w14:paraId="3EF7B06F"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lastRenderedPageBreak/>
        <w:t xml:space="preserve">“Art. 99. A intimação poderá ser efetuada por via postal com aviso de recebimento, por telegrama, por ciência pessoal no processo, por ciência escrita em audiência, por intermédio de agente do CAU/UF investido de fé pública, por meio do SICCAU, por correio eletrônico, por aplicativos de mensagens ou de outro meio que assegure a certeza da ciência das partes ou de terceiros. </w:t>
      </w:r>
    </w:p>
    <w:p w14:paraId="3F38730F" w14:textId="77777777" w:rsidR="00446FCA" w:rsidRPr="00EF5412" w:rsidRDefault="00446FCA" w:rsidP="00446FCA">
      <w:pPr>
        <w:spacing w:before="5pt" w:beforeAutospacing="1" w:after="5pt" w:afterAutospacing="1"/>
        <w:ind w:start="56.70pt"/>
        <w:jc w:val="both"/>
        <w:rPr>
          <w:rFonts w:ascii="Times New Roman" w:eastAsia="Times New Roman" w:hAnsi="Times New Roman"/>
          <w:sz w:val="22"/>
          <w:szCs w:val="22"/>
          <w:lang w:eastAsia="pt-BR"/>
        </w:rPr>
      </w:pPr>
      <w:r w:rsidRPr="00EF5412">
        <w:rPr>
          <w:rFonts w:ascii="Times New Roman" w:hAnsi="Times New Roman"/>
          <w:sz w:val="22"/>
          <w:szCs w:val="22"/>
        </w:rPr>
        <w:t>.....................................................................................................................................” (NR)</w:t>
      </w:r>
    </w:p>
    <w:p w14:paraId="73A2CD07" w14:textId="77777777" w:rsidR="00446FCA" w:rsidRPr="00EF5412" w:rsidRDefault="00446FCA" w:rsidP="00446FCA">
      <w:pPr>
        <w:spacing w:before="5pt" w:beforeAutospacing="1" w:after="5pt" w:afterAutospacing="1"/>
        <w:ind w:start="56.70pt"/>
        <w:jc w:val="both"/>
        <w:rPr>
          <w:rFonts w:ascii="Times New Roman" w:hAnsi="Times New Roman"/>
        </w:rPr>
      </w:pPr>
      <w:r w:rsidRPr="00EF5412">
        <w:rPr>
          <w:rFonts w:ascii="Times New Roman" w:eastAsia="Times New Roman" w:hAnsi="Times New Roman"/>
          <w:sz w:val="22"/>
          <w:szCs w:val="22"/>
          <w:lang w:eastAsia="pt-BR"/>
        </w:rPr>
        <w:t>“Art. 99-A. As partes devem manter atualizados os endereços e quaisquer outras formas de comunicação indicados, sob pena de restarem válidas as intimações efetuadas pelos meios informados nos autos.”</w:t>
      </w:r>
      <w:r w:rsidRPr="00EF5412">
        <w:rPr>
          <w:rFonts w:ascii="Times New Roman" w:hAnsi="Times New Roman"/>
        </w:rPr>
        <w:t xml:space="preserve"> </w:t>
      </w:r>
    </w:p>
    <w:p w14:paraId="47A089CB" w14:textId="77777777" w:rsidR="00446FCA" w:rsidRPr="00EF5412" w:rsidRDefault="00446FCA" w:rsidP="00446FCA">
      <w:pPr>
        <w:spacing w:before="5pt" w:beforeAutospacing="1" w:after="5pt" w:afterAutospacing="1"/>
        <w:ind w:start="56.70pt"/>
        <w:jc w:val="both"/>
        <w:rPr>
          <w:rFonts w:ascii="Times New Roman" w:eastAsia="Times New Roman" w:hAnsi="Times New Roman"/>
          <w:sz w:val="22"/>
          <w:szCs w:val="22"/>
          <w:lang w:eastAsia="pt-BR"/>
        </w:rPr>
      </w:pPr>
      <w:r w:rsidRPr="00EF5412">
        <w:rPr>
          <w:rFonts w:ascii="Times New Roman" w:eastAsia="Times New Roman" w:hAnsi="Times New Roman"/>
          <w:sz w:val="22"/>
          <w:szCs w:val="22"/>
          <w:lang w:eastAsia="pt-BR"/>
        </w:rPr>
        <w:t>“Art. 100. ...............................................................................................................................</w:t>
      </w:r>
    </w:p>
    <w:p w14:paraId="74D2FB26"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I - do recebimento da correspondência, no caso de intimação por via postal;</w:t>
      </w:r>
      <w:r w:rsidRPr="00EF5412">
        <w:rPr>
          <w:rFonts w:ascii="Times New Roman" w:hAnsi="Times New Roman"/>
          <w:sz w:val="22"/>
          <w:szCs w:val="22"/>
        </w:rPr>
        <w:t xml:space="preserve"> </w:t>
      </w:r>
    </w:p>
    <w:p w14:paraId="5CF9C8CE"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II - do recebimento do telegrama, no caso de intimação por esse meio;</w:t>
      </w:r>
      <w:r w:rsidRPr="00EF5412">
        <w:rPr>
          <w:rFonts w:ascii="Times New Roman" w:hAnsi="Times New Roman"/>
          <w:sz w:val="22"/>
          <w:szCs w:val="22"/>
        </w:rPr>
        <w:t xml:space="preserve"> </w:t>
      </w:r>
    </w:p>
    <w:p w14:paraId="7599652B" w14:textId="77777777" w:rsidR="00446FCA" w:rsidRPr="00EF5412" w:rsidRDefault="00446FCA" w:rsidP="00446FCA">
      <w:pPr>
        <w:spacing w:before="5pt" w:beforeAutospacing="1" w:after="5pt" w:afterAutospacing="1"/>
        <w:ind w:start="56.70pt"/>
        <w:jc w:val="both"/>
        <w:rPr>
          <w:rFonts w:ascii="Times New Roman" w:eastAsia="Times New Roman" w:hAnsi="Times New Roman"/>
          <w:strike/>
          <w:sz w:val="22"/>
          <w:szCs w:val="22"/>
          <w:lang w:eastAsia="pt-BR"/>
        </w:rPr>
      </w:pPr>
      <w:r w:rsidRPr="00EF5412">
        <w:rPr>
          <w:rFonts w:ascii="Times New Roman" w:eastAsia="Times New Roman" w:hAnsi="Times New Roman"/>
          <w:sz w:val="22"/>
          <w:szCs w:val="22"/>
          <w:lang w:eastAsia="pt-BR"/>
        </w:rPr>
        <w:t>...............................................................................................................................................</w:t>
      </w:r>
    </w:p>
    <w:p w14:paraId="18CB16C3"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V - da ciência aposta no mandado de intimação cumprido pelo agente do CAU/UF, devendo ser certificada eventual negativa de assinatura pelo intimado;</w:t>
      </w:r>
      <w:r w:rsidRPr="00EF5412">
        <w:rPr>
          <w:rFonts w:ascii="Times New Roman" w:hAnsi="Times New Roman"/>
          <w:sz w:val="22"/>
          <w:szCs w:val="22"/>
        </w:rPr>
        <w:t xml:space="preserve"> </w:t>
      </w:r>
    </w:p>
    <w:p w14:paraId="4234FF4C"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VI - da confirmação por meio do SICCAU;</w:t>
      </w:r>
      <w:r w:rsidRPr="00EF5412">
        <w:rPr>
          <w:rFonts w:ascii="Times New Roman" w:hAnsi="Times New Roman"/>
          <w:sz w:val="22"/>
          <w:szCs w:val="22"/>
        </w:rPr>
        <w:t xml:space="preserve"> </w:t>
      </w:r>
    </w:p>
    <w:p w14:paraId="0632D2E4"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VII - do correio eletrônico de resposta com a confirmação expressa de recebimento da intimação;</w:t>
      </w:r>
      <w:r w:rsidRPr="00EF5412">
        <w:rPr>
          <w:rFonts w:ascii="Times New Roman" w:hAnsi="Times New Roman"/>
          <w:sz w:val="22"/>
          <w:szCs w:val="22"/>
        </w:rPr>
        <w:t xml:space="preserve"> </w:t>
      </w:r>
    </w:p>
    <w:p w14:paraId="66D124DB"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VIII - da mensagem de resposta com a confirmação expressa de recebimento da intimação, no caso de intimação por aplicativos de mensagens;</w:t>
      </w:r>
      <w:r w:rsidRPr="00EF5412">
        <w:rPr>
          <w:rFonts w:ascii="Times New Roman" w:hAnsi="Times New Roman"/>
          <w:sz w:val="22"/>
          <w:szCs w:val="22"/>
        </w:rPr>
        <w:t xml:space="preserve"> </w:t>
      </w:r>
    </w:p>
    <w:p w14:paraId="007FCFF6"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IX - do efetivo recebimento da intimação, quando ocorrer por outro meio que assegure a certeza da ciência das partes;</w:t>
      </w:r>
      <w:r w:rsidRPr="00EF5412">
        <w:rPr>
          <w:rFonts w:ascii="Times New Roman" w:hAnsi="Times New Roman"/>
          <w:sz w:val="22"/>
          <w:szCs w:val="22"/>
        </w:rPr>
        <w:t xml:space="preserve"> </w:t>
      </w:r>
    </w:p>
    <w:p w14:paraId="4259C125"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eastAsia="Times New Roman" w:hAnsi="Times New Roman"/>
          <w:sz w:val="22"/>
          <w:szCs w:val="22"/>
          <w:lang w:eastAsia="pt-BR"/>
        </w:rPr>
        <w:t>X - do término do período de divulgação do edital.</w:t>
      </w:r>
      <w:r w:rsidRPr="00EF5412">
        <w:rPr>
          <w:rFonts w:ascii="Times New Roman" w:hAnsi="Times New Roman"/>
          <w:sz w:val="22"/>
          <w:szCs w:val="22"/>
        </w:rPr>
        <w:t xml:space="preserve"> </w:t>
      </w:r>
    </w:p>
    <w:p w14:paraId="08538BC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0826F0DF" w14:textId="77777777" w:rsidR="00446FCA" w:rsidRPr="00EF5412" w:rsidRDefault="00446FCA" w:rsidP="00446FCA">
      <w:pPr>
        <w:ind w:start="56.70pt"/>
        <w:jc w:val="both"/>
        <w:rPr>
          <w:rFonts w:ascii="Times New Roman" w:hAnsi="Times New Roman"/>
          <w:sz w:val="22"/>
          <w:szCs w:val="22"/>
        </w:rPr>
      </w:pPr>
    </w:p>
    <w:p w14:paraId="58F353B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3º Os prazos expressos em meses e anos expiram no dia de igual número do de início, ou no imediato, se faltar exata correspondência. </w:t>
      </w:r>
    </w:p>
    <w:p w14:paraId="09E01A08" w14:textId="77777777" w:rsidR="00446FCA" w:rsidRPr="00EF5412" w:rsidRDefault="00446FCA" w:rsidP="00446FCA">
      <w:pPr>
        <w:ind w:start="56.70pt"/>
        <w:jc w:val="both"/>
        <w:rPr>
          <w:rFonts w:ascii="Times New Roman" w:hAnsi="Times New Roman"/>
          <w:sz w:val="22"/>
          <w:szCs w:val="22"/>
        </w:rPr>
      </w:pPr>
    </w:p>
    <w:p w14:paraId="75536A5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4º Presumem-se válidas as intimações dirigidas ao endereço constante dos autos, ainda que não recebidas pessoalmente pelo interessado, se a modificação temporária ou definitiva não tiver sido devidamente comunicada no processo, fluindo os prazos a partir da confirmação da ciência, nos termos do </w:t>
      </w:r>
      <w:r w:rsidRPr="00EF5412">
        <w:rPr>
          <w:rFonts w:ascii="Times New Roman" w:hAnsi="Times New Roman"/>
          <w:i/>
          <w:iCs/>
          <w:sz w:val="22"/>
          <w:szCs w:val="22"/>
        </w:rPr>
        <w:t>caput</w:t>
      </w:r>
      <w:r w:rsidRPr="00EF5412">
        <w:rPr>
          <w:rFonts w:ascii="Times New Roman" w:hAnsi="Times New Roman"/>
          <w:sz w:val="22"/>
          <w:szCs w:val="22"/>
        </w:rPr>
        <w:t>.” (NR)</w:t>
      </w:r>
    </w:p>
    <w:p w14:paraId="1C245A3D" w14:textId="77777777" w:rsidR="00446FCA" w:rsidRPr="00EF5412" w:rsidRDefault="00446FCA" w:rsidP="00446FCA">
      <w:pPr>
        <w:ind w:start="56.70pt"/>
        <w:jc w:val="both"/>
        <w:rPr>
          <w:rFonts w:ascii="Times New Roman" w:hAnsi="Times New Roman"/>
          <w:sz w:val="22"/>
          <w:szCs w:val="22"/>
        </w:rPr>
      </w:pPr>
    </w:p>
    <w:p w14:paraId="39A691BB" w14:textId="77777777" w:rsidR="00446FCA" w:rsidRPr="00EF5412" w:rsidRDefault="00446FCA" w:rsidP="00446FCA">
      <w:pPr>
        <w:spacing w:before="5pt" w:beforeAutospacing="1" w:after="5pt" w:afterAutospacing="1"/>
        <w:ind w:start="56.70pt"/>
        <w:jc w:val="both"/>
        <w:rPr>
          <w:rFonts w:ascii="Times New Roman" w:hAnsi="Times New Roman"/>
          <w:sz w:val="22"/>
          <w:szCs w:val="22"/>
        </w:rPr>
      </w:pPr>
      <w:r w:rsidRPr="00EF5412">
        <w:rPr>
          <w:rFonts w:ascii="Times New Roman" w:hAnsi="Times New Roman"/>
          <w:sz w:val="22"/>
          <w:szCs w:val="22"/>
        </w:rPr>
        <w:t>“Art. 102. Nenhum ato processual será declarado nulo se da nulidade não resultar prejuízo para as partes.” (NR)</w:t>
      </w:r>
    </w:p>
    <w:p w14:paraId="463175EB" w14:textId="77777777" w:rsidR="00446FCA" w:rsidRPr="00EF5412" w:rsidRDefault="00446FCA" w:rsidP="00446FCA">
      <w:pPr>
        <w:ind w:start="56.70pt"/>
        <w:jc w:val="both"/>
        <w:rPr>
          <w:rFonts w:ascii="Times New Roman" w:hAnsi="Times New Roman"/>
          <w:sz w:val="22"/>
          <w:szCs w:val="22"/>
        </w:rPr>
      </w:pPr>
    </w:p>
    <w:p w14:paraId="7285A10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109. ...............................................................................................................................</w:t>
      </w:r>
    </w:p>
    <w:p w14:paraId="0B8019B0" w14:textId="77777777" w:rsidR="00446FCA" w:rsidRPr="00EF5412" w:rsidRDefault="00446FCA" w:rsidP="00446FCA">
      <w:pPr>
        <w:ind w:start="56.70pt"/>
        <w:jc w:val="both"/>
        <w:rPr>
          <w:rFonts w:ascii="Times New Roman" w:hAnsi="Times New Roman"/>
          <w:sz w:val="22"/>
          <w:szCs w:val="22"/>
        </w:rPr>
      </w:pPr>
    </w:p>
    <w:p w14:paraId="4C661DA0" w14:textId="77777777" w:rsidR="00446FCA" w:rsidRPr="00EF5412" w:rsidRDefault="00446FCA" w:rsidP="00446FCA">
      <w:pPr>
        <w:ind w:start="56.70pt"/>
        <w:jc w:val="both"/>
        <w:rPr>
          <w:rFonts w:ascii="Times New Roman" w:hAnsi="Times New Roman"/>
          <w:strike/>
          <w:sz w:val="22"/>
          <w:szCs w:val="22"/>
        </w:rPr>
      </w:pPr>
      <w:r w:rsidRPr="00EF5412">
        <w:rPr>
          <w:rFonts w:ascii="Times New Roman" w:hAnsi="Times New Roman"/>
          <w:sz w:val="22"/>
          <w:szCs w:val="22"/>
        </w:rPr>
        <w:lastRenderedPageBreak/>
        <w:t>................................................................................................................................................</w:t>
      </w:r>
    </w:p>
    <w:p w14:paraId="048B4ECE" w14:textId="77777777" w:rsidR="00446FCA" w:rsidRPr="00EF5412" w:rsidRDefault="00446FCA" w:rsidP="00446FCA">
      <w:pPr>
        <w:ind w:start="56.70pt"/>
        <w:jc w:val="both"/>
        <w:rPr>
          <w:rFonts w:ascii="Times New Roman" w:hAnsi="Times New Roman"/>
          <w:sz w:val="22"/>
          <w:szCs w:val="22"/>
        </w:rPr>
      </w:pPr>
    </w:p>
    <w:p w14:paraId="6F5AF9D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 O conselheiro deve declarar o impedimento na primeira oportunidade, indicando expressamente o motivo previsto no </w:t>
      </w:r>
      <w:r w:rsidRPr="00EF5412">
        <w:rPr>
          <w:rFonts w:ascii="Times New Roman" w:hAnsi="Times New Roman"/>
          <w:i/>
          <w:iCs/>
          <w:sz w:val="22"/>
          <w:szCs w:val="22"/>
        </w:rPr>
        <w:t>caput</w:t>
      </w:r>
      <w:r w:rsidRPr="00EF5412">
        <w:rPr>
          <w:rFonts w:ascii="Times New Roman" w:hAnsi="Times New Roman"/>
          <w:sz w:val="22"/>
          <w:szCs w:val="22"/>
        </w:rPr>
        <w:t xml:space="preserve">. </w:t>
      </w:r>
    </w:p>
    <w:p w14:paraId="102FB87A" w14:textId="77777777" w:rsidR="00446FCA" w:rsidRPr="00EF5412" w:rsidRDefault="00446FCA" w:rsidP="00446FCA">
      <w:pPr>
        <w:ind w:start="56.70pt"/>
        <w:jc w:val="both"/>
        <w:rPr>
          <w:rFonts w:ascii="Times New Roman" w:hAnsi="Times New Roman"/>
          <w:sz w:val="22"/>
          <w:szCs w:val="22"/>
        </w:rPr>
      </w:pPr>
    </w:p>
    <w:p w14:paraId="11C4CE1B"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2° A omissão do dever de declarar o impedimento constitui falta grave, para efeitos disciplinares.” (NR)</w:t>
      </w:r>
    </w:p>
    <w:p w14:paraId="4623949C" w14:textId="77777777" w:rsidR="00446FCA" w:rsidRPr="00EF5412" w:rsidRDefault="00446FCA" w:rsidP="00446FCA">
      <w:pPr>
        <w:ind w:start="56.70pt"/>
        <w:jc w:val="both"/>
        <w:rPr>
          <w:rFonts w:ascii="Times New Roman" w:hAnsi="Times New Roman"/>
          <w:sz w:val="22"/>
          <w:szCs w:val="22"/>
        </w:rPr>
      </w:pPr>
    </w:p>
    <w:p w14:paraId="5E09045B" w14:textId="77777777" w:rsidR="00446FCA" w:rsidRPr="00EF5412" w:rsidRDefault="00446FCA" w:rsidP="00446FCA">
      <w:pPr>
        <w:ind w:start="56.70pt"/>
        <w:jc w:val="both"/>
        <w:rPr>
          <w:rFonts w:ascii="Times New Roman" w:hAnsi="Times New Roman"/>
          <w:sz w:val="22"/>
          <w:szCs w:val="22"/>
        </w:rPr>
      </w:pPr>
    </w:p>
    <w:p w14:paraId="1AF8EF2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110. É suspeito o conselheiro que tenha amizade ou inimizade notória com qualquer das partes ou com os respectivos cônjuges, companheiros, parentes e afins até o terceiro grau. </w:t>
      </w:r>
    </w:p>
    <w:p w14:paraId="5AFC5C33" w14:textId="77777777" w:rsidR="00446FCA" w:rsidRPr="00EF5412" w:rsidRDefault="00446FCA" w:rsidP="00446FCA">
      <w:pPr>
        <w:ind w:start="56.70pt"/>
        <w:jc w:val="both"/>
        <w:rPr>
          <w:rFonts w:ascii="Times New Roman" w:hAnsi="Times New Roman"/>
          <w:sz w:val="22"/>
          <w:szCs w:val="22"/>
        </w:rPr>
      </w:pPr>
    </w:p>
    <w:p w14:paraId="1E69FBFA"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1º O conselheiro não é obrigado a declarar a suspeição.</w:t>
      </w:r>
      <w:r w:rsidRPr="00EF5412">
        <w:rPr>
          <w:rFonts w:ascii="Times New Roman" w:hAnsi="Times New Roman"/>
        </w:rPr>
        <w:t xml:space="preserve"> </w:t>
      </w:r>
    </w:p>
    <w:p w14:paraId="62F46B6D" w14:textId="77777777" w:rsidR="00446FCA" w:rsidRPr="00EF5412" w:rsidRDefault="00446FCA" w:rsidP="00446FCA">
      <w:pPr>
        <w:ind w:start="56.70pt"/>
        <w:jc w:val="both"/>
        <w:rPr>
          <w:rFonts w:ascii="Times New Roman" w:hAnsi="Times New Roman"/>
          <w:sz w:val="22"/>
          <w:szCs w:val="22"/>
        </w:rPr>
      </w:pPr>
    </w:p>
    <w:p w14:paraId="55CA2AF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2º Caso o conselheiro declare a suspeição para atuar em processo ético-disciplinar, deverá indicar expressamente o motivo previsto no </w:t>
      </w:r>
      <w:r w:rsidRPr="00EF5412">
        <w:rPr>
          <w:rFonts w:ascii="Times New Roman" w:hAnsi="Times New Roman"/>
          <w:i/>
          <w:iCs/>
          <w:sz w:val="22"/>
          <w:szCs w:val="22"/>
        </w:rPr>
        <w:t>caput</w:t>
      </w:r>
      <w:r w:rsidRPr="00EF5412">
        <w:rPr>
          <w:rFonts w:ascii="Times New Roman" w:hAnsi="Times New Roman"/>
          <w:sz w:val="22"/>
          <w:szCs w:val="22"/>
        </w:rPr>
        <w:t xml:space="preserve">, salvo no caso de suspeição por motivo de foro íntimo, em que não se exige motivação.” (NR) </w:t>
      </w:r>
    </w:p>
    <w:p w14:paraId="47DFDF16" w14:textId="77777777" w:rsidR="00446FCA" w:rsidRPr="00EF5412" w:rsidRDefault="00446FCA" w:rsidP="00446FCA">
      <w:pPr>
        <w:ind w:start="56.70pt"/>
        <w:jc w:val="both"/>
        <w:rPr>
          <w:rFonts w:ascii="Times New Roman" w:hAnsi="Times New Roman"/>
          <w:sz w:val="22"/>
          <w:szCs w:val="22"/>
        </w:rPr>
      </w:pPr>
    </w:p>
    <w:p w14:paraId="727E2B27"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“Art. 111. As partes poderão arguir impedimento ou suspeição de conselheiro. </w:t>
      </w:r>
    </w:p>
    <w:p w14:paraId="6D4A610A" w14:textId="77777777" w:rsidR="00446FCA" w:rsidRPr="00EF5412" w:rsidRDefault="00446FCA" w:rsidP="00446FCA">
      <w:pPr>
        <w:ind w:start="56.70pt"/>
        <w:jc w:val="both"/>
        <w:rPr>
          <w:rFonts w:ascii="Times New Roman" w:hAnsi="Times New Roman"/>
          <w:sz w:val="22"/>
          <w:szCs w:val="22"/>
        </w:rPr>
      </w:pPr>
    </w:p>
    <w:p w14:paraId="5979AFC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1º O conselheiro poderá reconhecer o impedimento ou suspeição, extinguindo-se o incidente, ou apresentar suas razões para julgamento da arguição. </w:t>
      </w:r>
    </w:p>
    <w:p w14:paraId="2C5A05FE" w14:textId="77777777" w:rsidR="00446FCA" w:rsidRPr="00EF5412" w:rsidRDefault="00446FCA" w:rsidP="00446FCA">
      <w:pPr>
        <w:ind w:start="56.70pt"/>
        <w:jc w:val="both"/>
        <w:rPr>
          <w:rFonts w:ascii="Times New Roman" w:hAnsi="Times New Roman"/>
          <w:sz w:val="22"/>
          <w:szCs w:val="22"/>
        </w:rPr>
      </w:pPr>
    </w:p>
    <w:p w14:paraId="14A4B5C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xml:space="preserve">§ 2º O julgamento da arguição decidirá pelo seu acolhimento ou rejeição. </w:t>
      </w:r>
    </w:p>
    <w:p w14:paraId="0DDF0264" w14:textId="77777777" w:rsidR="00446FCA" w:rsidRPr="00EF5412" w:rsidRDefault="00446FCA" w:rsidP="00446FCA">
      <w:pPr>
        <w:ind w:start="56.70pt"/>
        <w:jc w:val="both"/>
        <w:rPr>
          <w:rFonts w:ascii="Times New Roman" w:hAnsi="Times New Roman"/>
          <w:sz w:val="22"/>
          <w:szCs w:val="22"/>
        </w:rPr>
      </w:pPr>
    </w:p>
    <w:p w14:paraId="3F6B8168"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A rejeição da arguição poderá ser objeto de recurso, sem efeito suspensivo.” (NR)</w:t>
      </w:r>
    </w:p>
    <w:p w14:paraId="1A504CC6" w14:textId="77777777" w:rsidR="00446FCA" w:rsidRPr="00EF5412" w:rsidRDefault="00446FCA" w:rsidP="00446FCA">
      <w:pPr>
        <w:ind w:start="56.70pt"/>
        <w:jc w:val="both"/>
        <w:rPr>
          <w:rFonts w:ascii="Times New Roman" w:hAnsi="Times New Roman"/>
          <w:sz w:val="22"/>
          <w:szCs w:val="22"/>
        </w:rPr>
      </w:pPr>
    </w:p>
    <w:p w14:paraId="159E012E"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112. .............................................................................................................................</w:t>
      </w:r>
    </w:p>
    <w:p w14:paraId="699FEC7E" w14:textId="77777777" w:rsidR="00446FCA" w:rsidRPr="00EF5412" w:rsidRDefault="00446FCA" w:rsidP="00446FCA">
      <w:pPr>
        <w:ind w:start="56.70pt"/>
        <w:jc w:val="both"/>
        <w:rPr>
          <w:rFonts w:ascii="Times New Roman" w:hAnsi="Times New Roman"/>
          <w:sz w:val="22"/>
          <w:szCs w:val="22"/>
        </w:rPr>
      </w:pPr>
    </w:p>
    <w:p w14:paraId="3740931D"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3º Ocorrendo o falecimento do denunciante, os sucessores ou herdeiros deverão ser intimados pelos meios mais adequados para que manifestem interesse na sucessão processual e promovam a respectiva habilitação no prazo de 60 dias, prorrogável por igual período.</w:t>
      </w:r>
    </w:p>
    <w:p w14:paraId="4358843F" w14:textId="77777777" w:rsidR="00446FCA" w:rsidRPr="00EF5412" w:rsidRDefault="00446FCA" w:rsidP="00446FCA">
      <w:pPr>
        <w:ind w:start="56.70pt"/>
        <w:jc w:val="both"/>
        <w:rPr>
          <w:rFonts w:ascii="Times New Roman" w:hAnsi="Times New Roman"/>
          <w:sz w:val="22"/>
          <w:szCs w:val="22"/>
        </w:rPr>
      </w:pPr>
    </w:p>
    <w:p w14:paraId="35D62E05"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 4° A não habilitação na forma do § 3º, não sendo o caso de questão conciliável, não prejudica o prosseguimento do processo ético-disciplinar, se o CAU/UF ou o CAU/BR considerar que o interesse público assim o exige.”</w:t>
      </w:r>
    </w:p>
    <w:p w14:paraId="74B03414" w14:textId="77777777" w:rsidR="00446FCA" w:rsidRPr="00EF5412" w:rsidRDefault="00446FCA" w:rsidP="00446FCA">
      <w:pPr>
        <w:ind w:start="56.70pt"/>
        <w:jc w:val="both"/>
        <w:rPr>
          <w:rFonts w:ascii="Times New Roman" w:hAnsi="Times New Roman"/>
          <w:sz w:val="22"/>
          <w:szCs w:val="22"/>
        </w:rPr>
      </w:pPr>
    </w:p>
    <w:p w14:paraId="26CAE14C"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“Art. 113. ..............................................................................................................................</w:t>
      </w:r>
    </w:p>
    <w:p w14:paraId="5031E82A" w14:textId="77777777" w:rsidR="00446FCA" w:rsidRPr="00EF5412" w:rsidRDefault="00446FCA" w:rsidP="00446FCA">
      <w:pPr>
        <w:ind w:start="56.70pt"/>
        <w:jc w:val="both"/>
        <w:rPr>
          <w:rFonts w:ascii="Times New Roman" w:hAnsi="Times New Roman"/>
          <w:sz w:val="22"/>
          <w:szCs w:val="22"/>
        </w:rPr>
      </w:pPr>
    </w:p>
    <w:p w14:paraId="25A47F02"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w:t>
      </w:r>
    </w:p>
    <w:p w14:paraId="32A92AD9" w14:textId="77777777" w:rsidR="00446FCA" w:rsidRPr="00EF5412" w:rsidRDefault="00446FCA" w:rsidP="00446FCA">
      <w:pPr>
        <w:ind w:start="56.70pt"/>
        <w:jc w:val="both"/>
        <w:rPr>
          <w:rFonts w:ascii="Times New Roman" w:hAnsi="Times New Roman"/>
          <w:sz w:val="22"/>
          <w:szCs w:val="22"/>
        </w:rPr>
      </w:pPr>
    </w:p>
    <w:p w14:paraId="1EDD8660" w14:textId="77777777" w:rsidR="00446FCA" w:rsidRPr="00EF5412" w:rsidRDefault="00446FCA" w:rsidP="00446FCA">
      <w:pPr>
        <w:ind w:start="56.70pt"/>
        <w:jc w:val="both"/>
        <w:rPr>
          <w:rFonts w:ascii="Times New Roman" w:hAnsi="Times New Roman"/>
          <w:sz w:val="22"/>
          <w:szCs w:val="22"/>
        </w:rPr>
      </w:pPr>
      <w:r w:rsidRPr="00EF5412">
        <w:rPr>
          <w:rFonts w:ascii="Times New Roman" w:hAnsi="Times New Roman"/>
          <w:sz w:val="22"/>
          <w:szCs w:val="22"/>
        </w:rPr>
        <w:t>V - quando falecer o denunciado.”</w:t>
      </w:r>
    </w:p>
    <w:p w14:paraId="3378C58D" w14:textId="77777777" w:rsidR="00446FCA" w:rsidRPr="00EF5412" w:rsidRDefault="00446FCA" w:rsidP="00446FCA">
      <w:pPr>
        <w:jc w:val="both"/>
        <w:rPr>
          <w:rFonts w:ascii="Times New Roman" w:hAnsi="Times New Roman"/>
          <w:sz w:val="22"/>
          <w:szCs w:val="22"/>
        </w:rPr>
      </w:pPr>
    </w:p>
    <w:p w14:paraId="3B3F804C" w14:textId="77777777" w:rsidR="00446FCA" w:rsidRPr="00EF5412" w:rsidRDefault="00446FCA" w:rsidP="00446FCA">
      <w:pPr>
        <w:jc w:val="both"/>
        <w:rPr>
          <w:rFonts w:ascii="Times New Roman" w:hAnsi="Times New Roman"/>
          <w:sz w:val="22"/>
          <w:szCs w:val="22"/>
        </w:rPr>
      </w:pPr>
    </w:p>
    <w:p w14:paraId="0E29C7CB" w14:textId="77777777" w:rsidR="00446FCA" w:rsidRPr="00EF5412" w:rsidRDefault="00446FCA" w:rsidP="00446FCA">
      <w:pPr>
        <w:jc w:val="both"/>
        <w:rPr>
          <w:rFonts w:ascii="Times New Roman" w:hAnsi="Times New Roman"/>
          <w:sz w:val="22"/>
          <w:szCs w:val="22"/>
        </w:rPr>
      </w:pPr>
      <w:r w:rsidRPr="00EF5412">
        <w:rPr>
          <w:rFonts w:ascii="Times New Roman" w:hAnsi="Times New Roman"/>
          <w:sz w:val="22"/>
          <w:szCs w:val="22"/>
        </w:rPr>
        <w:t xml:space="preserve">Art. 2º O Anexo da Resolução nº. 143, de 23 de junho de 2017, passa a vigorar acrescido da redação constante do Anexo I desta Resolução. </w:t>
      </w:r>
    </w:p>
    <w:p w14:paraId="73E26499" w14:textId="77777777" w:rsidR="00446FCA" w:rsidRPr="00EF5412" w:rsidRDefault="00446FCA" w:rsidP="00446FCA">
      <w:pPr>
        <w:jc w:val="both"/>
        <w:rPr>
          <w:rFonts w:ascii="Times New Roman" w:hAnsi="Times New Roman"/>
          <w:sz w:val="22"/>
          <w:szCs w:val="22"/>
        </w:rPr>
      </w:pPr>
    </w:p>
    <w:p w14:paraId="4F3A4814" w14:textId="77777777" w:rsidR="00446FCA" w:rsidRPr="00EF5412" w:rsidRDefault="00446FCA" w:rsidP="00446FCA">
      <w:pPr>
        <w:jc w:val="both"/>
        <w:rPr>
          <w:rFonts w:ascii="Times New Roman" w:hAnsi="Times New Roman"/>
          <w:sz w:val="22"/>
          <w:szCs w:val="22"/>
        </w:rPr>
      </w:pPr>
      <w:r w:rsidRPr="00EF5412">
        <w:rPr>
          <w:rFonts w:ascii="Times New Roman" w:hAnsi="Times New Roman"/>
          <w:sz w:val="22"/>
          <w:szCs w:val="22"/>
        </w:rPr>
        <w:t>Art. 3º Revogam-se:</w:t>
      </w:r>
    </w:p>
    <w:p w14:paraId="09EC02E8" w14:textId="77777777" w:rsidR="00446FCA" w:rsidRPr="00EF5412" w:rsidRDefault="00446FCA" w:rsidP="00446FCA">
      <w:pPr>
        <w:jc w:val="both"/>
        <w:rPr>
          <w:rFonts w:ascii="Times New Roman" w:hAnsi="Times New Roman"/>
          <w:sz w:val="22"/>
          <w:szCs w:val="22"/>
        </w:rPr>
      </w:pPr>
    </w:p>
    <w:p w14:paraId="3E383761" w14:textId="77777777" w:rsidR="00446FCA" w:rsidRPr="00EF5412" w:rsidRDefault="00446FCA" w:rsidP="00446FCA">
      <w:pPr>
        <w:jc w:val="both"/>
        <w:rPr>
          <w:rFonts w:ascii="Times New Roman" w:hAnsi="Times New Roman"/>
          <w:sz w:val="22"/>
          <w:szCs w:val="22"/>
        </w:rPr>
      </w:pPr>
      <w:r w:rsidRPr="00EF5412">
        <w:rPr>
          <w:rFonts w:ascii="Times New Roman" w:hAnsi="Times New Roman"/>
          <w:sz w:val="22"/>
          <w:szCs w:val="22"/>
        </w:rPr>
        <w:tab/>
        <w:t xml:space="preserve">I – os seguintes dispositivos da Resolução nº. 143, de 23 de junho de 2017, aprovada pela Deliberação Plenária Ordinária DPOBR nº. 0067-11/2017: </w:t>
      </w:r>
    </w:p>
    <w:p w14:paraId="0DB14774" w14:textId="77777777" w:rsidR="00446FCA" w:rsidRPr="00EF5412" w:rsidRDefault="00446FCA" w:rsidP="00446FCA">
      <w:pPr>
        <w:ind w:start="56.70pt"/>
        <w:jc w:val="both"/>
        <w:rPr>
          <w:rFonts w:ascii="Times New Roman" w:hAnsi="Times New Roman"/>
          <w:sz w:val="22"/>
          <w:szCs w:val="22"/>
        </w:rPr>
      </w:pPr>
    </w:p>
    <w:p w14:paraId="650EDDFE"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inciso I do art. 43;</w:t>
      </w:r>
    </w:p>
    <w:p w14:paraId="0667439A"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art. 48;</w:t>
      </w:r>
    </w:p>
    <w:p w14:paraId="429914C1"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lastRenderedPageBreak/>
        <w:t>art. 49;</w:t>
      </w:r>
    </w:p>
    <w:p w14:paraId="05BE1798"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§§8º e 9º do art. 50;</w:t>
      </w:r>
    </w:p>
    <w:p w14:paraId="689BCFC6"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§§1º e 2º do art. 52;</w:t>
      </w:r>
    </w:p>
    <w:p w14:paraId="3C7EC98E"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 1º do art. 70;</w:t>
      </w:r>
    </w:p>
    <w:p w14:paraId="67071244"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 xml:space="preserve">incisos I, II, III, IV, VI, VII, IX, X e XI do art. 72; </w:t>
      </w:r>
    </w:p>
    <w:p w14:paraId="1554B810"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incisos I, II, III, IV, VI e VIII, do parágrafo único do art. 72;</w:t>
      </w:r>
    </w:p>
    <w:p w14:paraId="6E25ECDD"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art. 73;</w:t>
      </w:r>
    </w:p>
    <w:p w14:paraId="3FFCDD2F"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§1º do art. 78;</w:t>
      </w:r>
    </w:p>
    <w:p w14:paraId="62BE3A80"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parágrafo único do art. 79;</w:t>
      </w:r>
    </w:p>
    <w:p w14:paraId="36D725F4"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§1º do art. 80;</w:t>
      </w:r>
    </w:p>
    <w:p w14:paraId="76D7D93B"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parágrafo único do art. 81;</w:t>
      </w:r>
    </w:p>
    <w:p w14:paraId="51B5933C"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§1º do art. 82;</w:t>
      </w:r>
    </w:p>
    <w:p w14:paraId="3DDE46BB"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parágrafo único do art. 84;</w:t>
      </w:r>
    </w:p>
    <w:p w14:paraId="134C36EC"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parágrafo único do art. 87;</w:t>
      </w:r>
    </w:p>
    <w:p w14:paraId="6DE3BE0B" w14:textId="77777777" w:rsidR="00446FCA" w:rsidRPr="00EF5412" w:rsidRDefault="00446FCA" w:rsidP="00446FCA">
      <w:pPr>
        <w:pStyle w:val="PargrafodaLista"/>
        <w:numPr>
          <w:ilvl w:val="0"/>
          <w:numId w:val="34"/>
        </w:numPr>
        <w:spacing w:after="0pt" w:line="12pt" w:lineRule="auto"/>
        <w:ind w:start="56.70pt"/>
        <w:jc w:val="both"/>
        <w:rPr>
          <w:rFonts w:ascii="Times New Roman" w:hAnsi="Times New Roman"/>
        </w:rPr>
      </w:pPr>
      <w:r w:rsidRPr="00EF5412">
        <w:rPr>
          <w:rFonts w:ascii="Times New Roman" w:hAnsi="Times New Roman"/>
        </w:rPr>
        <w:t xml:space="preserve">parágrafo único do art. 90. </w:t>
      </w:r>
    </w:p>
    <w:p w14:paraId="54FEA2AE" w14:textId="77777777" w:rsidR="00446FCA" w:rsidRPr="00EF5412" w:rsidRDefault="00446FCA" w:rsidP="00446FCA">
      <w:pPr>
        <w:jc w:val="both"/>
        <w:rPr>
          <w:rFonts w:ascii="Times New Roman" w:hAnsi="Times New Roman"/>
          <w:sz w:val="22"/>
          <w:szCs w:val="22"/>
        </w:rPr>
      </w:pPr>
    </w:p>
    <w:p w14:paraId="47B3E2A0" w14:textId="77777777" w:rsidR="00446FCA" w:rsidRPr="00EF5412" w:rsidRDefault="00446FCA" w:rsidP="00446FCA">
      <w:pPr>
        <w:jc w:val="both"/>
        <w:rPr>
          <w:rFonts w:ascii="Times New Roman" w:hAnsi="Times New Roman"/>
          <w:sz w:val="22"/>
          <w:szCs w:val="22"/>
        </w:rPr>
      </w:pPr>
    </w:p>
    <w:p w14:paraId="5B09DFCD" w14:textId="77777777" w:rsidR="00446FCA" w:rsidRPr="00EF5412" w:rsidRDefault="00446FCA" w:rsidP="00446FCA">
      <w:pPr>
        <w:jc w:val="both"/>
        <w:rPr>
          <w:rFonts w:ascii="Times New Roman" w:hAnsi="Times New Roman"/>
          <w:sz w:val="22"/>
          <w:szCs w:val="22"/>
        </w:rPr>
      </w:pPr>
      <w:r w:rsidRPr="00EF5412">
        <w:rPr>
          <w:rFonts w:ascii="Times New Roman" w:hAnsi="Times New Roman"/>
          <w:sz w:val="22"/>
          <w:szCs w:val="22"/>
        </w:rPr>
        <w:t>Art. 4º Esta Resolução entra em vigor na data de sua publicação.</w:t>
      </w:r>
    </w:p>
    <w:p w14:paraId="24DBA6D9" w14:textId="77777777" w:rsidR="00446FCA" w:rsidRPr="00EF5412" w:rsidRDefault="00446FCA" w:rsidP="00446FCA">
      <w:pPr>
        <w:jc w:val="both"/>
        <w:rPr>
          <w:rFonts w:ascii="Times New Roman" w:hAnsi="Times New Roman"/>
          <w:sz w:val="22"/>
          <w:szCs w:val="22"/>
        </w:rPr>
      </w:pPr>
    </w:p>
    <w:p w14:paraId="199C917A" w14:textId="77777777" w:rsidR="00446FCA" w:rsidRPr="00EF5412" w:rsidRDefault="00446FCA" w:rsidP="00446FCA">
      <w:pPr>
        <w:jc w:val="both"/>
        <w:rPr>
          <w:rFonts w:ascii="Times New Roman" w:hAnsi="Times New Roman"/>
          <w:sz w:val="22"/>
          <w:szCs w:val="22"/>
        </w:rPr>
      </w:pPr>
    </w:p>
    <w:p w14:paraId="2685A31A" w14:textId="77777777" w:rsidR="00446FCA" w:rsidRPr="00EF5412" w:rsidRDefault="00446FCA" w:rsidP="00446FCA">
      <w:pPr>
        <w:jc w:val="center"/>
        <w:rPr>
          <w:rFonts w:ascii="Times New Roman" w:hAnsi="Times New Roman"/>
          <w:sz w:val="22"/>
          <w:szCs w:val="22"/>
        </w:rPr>
      </w:pPr>
    </w:p>
    <w:p w14:paraId="6FCEF59B" w14:textId="77777777" w:rsidR="00446FCA" w:rsidRPr="00EF5412" w:rsidRDefault="00446FCA" w:rsidP="00446FCA">
      <w:pPr>
        <w:jc w:val="center"/>
        <w:rPr>
          <w:rFonts w:ascii="Times New Roman" w:hAnsi="Times New Roman"/>
          <w:sz w:val="22"/>
          <w:szCs w:val="22"/>
        </w:rPr>
      </w:pPr>
      <w:r w:rsidRPr="00EF5412">
        <w:rPr>
          <w:rFonts w:ascii="Times New Roman" w:hAnsi="Times New Roman"/>
          <w:sz w:val="22"/>
          <w:szCs w:val="22"/>
        </w:rPr>
        <w:t>Brasília, XX de xxxxxxxxxx de 2020</w:t>
      </w:r>
    </w:p>
    <w:p w14:paraId="71B1415A" w14:textId="77777777" w:rsidR="00446FCA" w:rsidRPr="00EF5412" w:rsidRDefault="00446FCA" w:rsidP="00446FCA">
      <w:pPr>
        <w:jc w:val="center"/>
        <w:rPr>
          <w:rFonts w:ascii="Times New Roman" w:hAnsi="Times New Roman"/>
          <w:sz w:val="22"/>
          <w:szCs w:val="22"/>
        </w:rPr>
      </w:pPr>
    </w:p>
    <w:p w14:paraId="38251840" w14:textId="77777777" w:rsidR="00446FCA" w:rsidRPr="00EF5412" w:rsidRDefault="00446FCA" w:rsidP="00446FCA">
      <w:pPr>
        <w:jc w:val="center"/>
        <w:rPr>
          <w:rFonts w:ascii="Times New Roman" w:hAnsi="Times New Roman"/>
          <w:sz w:val="22"/>
          <w:szCs w:val="22"/>
        </w:rPr>
      </w:pPr>
    </w:p>
    <w:p w14:paraId="02202127" w14:textId="77777777" w:rsidR="00446FCA" w:rsidRPr="00EF5412" w:rsidRDefault="00446FCA" w:rsidP="00446FCA">
      <w:pPr>
        <w:jc w:val="center"/>
        <w:rPr>
          <w:rFonts w:ascii="Times New Roman" w:hAnsi="Times New Roman"/>
          <w:sz w:val="22"/>
          <w:szCs w:val="22"/>
        </w:rPr>
      </w:pPr>
      <w:r w:rsidRPr="00EF5412">
        <w:rPr>
          <w:rFonts w:ascii="Times New Roman" w:hAnsi="Times New Roman"/>
          <w:sz w:val="22"/>
          <w:szCs w:val="22"/>
        </w:rPr>
        <w:t>LUCIANO GUIMARÃES</w:t>
      </w:r>
    </w:p>
    <w:p w14:paraId="25A476BD" w14:textId="77777777" w:rsidR="00446FCA" w:rsidRPr="00EF5412" w:rsidRDefault="00446FCA" w:rsidP="00446FCA">
      <w:pPr>
        <w:jc w:val="center"/>
        <w:rPr>
          <w:rFonts w:ascii="Times New Roman" w:hAnsi="Times New Roman"/>
          <w:sz w:val="22"/>
          <w:szCs w:val="22"/>
        </w:rPr>
      </w:pPr>
      <w:r w:rsidRPr="00EF5412">
        <w:rPr>
          <w:rFonts w:ascii="Times New Roman" w:hAnsi="Times New Roman"/>
          <w:sz w:val="22"/>
          <w:szCs w:val="22"/>
        </w:rPr>
        <w:t>Presidente do CAU/BR</w:t>
      </w:r>
    </w:p>
    <w:p w14:paraId="316BF287" w14:textId="77777777" w:rsidR="00446FCA" w:rsidRPr="00EF5412" w:rsidRDefault="00446FCA" w:rsidP="00446FCA">
      <w:pPr>
        <w:jc w:val="center"/>
        <w:rPr>
          <w:rFonts w:ascii="Times New Roman" w:hAnsi="Times New Roman"/>
          <w:sz w:val="22"/>
          <w:szCs w:val="22"/>
        </w:rPr>
      </w:pPr>
    </w:p>
    <w:p w14:paraId="1543E290" w14:textId="77777777" w:rsidR="00446FCA" w:rsidRPr="00EF5412" w:rsidRDefault="00446FCA" w:rsidP="00446FCA">
      <w:pPr>
        <w:tabs>
          <w:tab w:val="start" w:pos="182.25pt"/>
        </w:tabs>
        <w:jc w:val="center"/>
        <w:rPr>
          <w:rFonts w:ascii="Times New Roman" w:hAnsi="Times New Roman"/>
          <w:sz w:val="22"/>
          <w:szCs w:val="22"/>
        </w:rPr>
      </w:pPr>
    </w:p>
    <w:p w14:paraId="685766A8" w14:textId="77777777" w:rsidR="00446FCA" w:rsidRPr="00EF5412" w:rsidRDefault="00446FCA" w:rsidP="00446FCA">
      <w:pPr>
        <w:pStyle w:val="Default"/>
        <w:jc w:val="center"/>
        <w:rPr>
          <w:rFonts w:ascii="Times New Roman" w:hAnsi="Times New Roman" w:cs="Times New Roman"/>
          <w:b/>
          <w:bCs/>
          <w:color w:val="auto"/>
          <w:sz w:val="22"/>
          <w:szCs w:val="22"/>
        </w:rPr>
      </w:pPr>
      <w:r w:rsidRPr="00EF5412">
        <w:rPr>
          <w:rFonts w:ascii="Times New Roman" w:hAnsi="Times New Roman" w:cs="Times New Roman"/>
          <w:color w:val="auto"/>
          <w:sz w:val="22"/>
          <w:szCs w:val="22"/>
        </w:rPr>
        <w:br w:type="page"/>
      </w:r>
      <w:r w:rsidRPr="00EF5412">
        <w:rPr>
          <w:rFonts w:ascii="Times New Roman" w:hAnsi="Times New Roman" w:cs="Times New Roman"/>
          <w:color w:val="auto"/>
          <w:sz w:val="22"/>
          <w:szCs w:val="22"/>
        </w:rPr>
        <w:lastRenderedPageBreak/>
        <w:t xml:space="preserve"> </w:t>
      </w:r>
      <w:r w:rsidRPr="00EF5412">
        <w:rPr>
          <w:rFonts w:ascii="Times New Roman" w:hAnsi="Times New Roman" w:cs="Times New Roman"/>
          <w:b/>
          <w:color w:val="auto"/>
          <w:sz w:val="22"/>
          <w:szCs w:val="22"/>
        </w:rPr>
        <w:t>ANEXO I</w:t>
      </w:r>
      <w:r w:rsidRPr="00EF5412">
        <w:rPr>
          <w:rFonts w:ascii="Times New Roman" w:hAnsi="Times New Roman" w:cs="Times New Roman"/>
          <w:color w:val="auto"/>
          <w:sz w:val="22"/>
          <w:szCs w:val="22"/>
        </w:rPr>
        <w:t xml:space="preserve"> </w:t>
      </w:r>
      <w:r w:rsidRPr="00EF5412">
        <w:rPr>
          <w:rFonts w:ascii="Times New Roman" w:hAnsi="Times New Roman" w:cs="Times New Roman"/>
          <w:b/>
          <w:bCs/>
          <w:color w:val="auto"/>
          <w:sz w:val="22"/>
          <w:szCs w:val="22"/>
        </w:rPr>
        <w:t>RESOLUÇÃO N° XX, DE XX DE XXXXXXXXXXX DE 2020</w:t>
      </w:r>
    </w:p>
    <w:p w14:paraId="7C0A2BA5" w14:textId="77777777" w:rsidR="00446FCA" w:rsidRPr="00EF5412" w:rsidRDefault="00446FCA" w:rsidP="00446FCA">
      <w:pPr>
        <w:jc w:val="center"/>
        <w:rPr>
          <w:rFonts w:ascii="Times New Roman" w:hAnsi="Times New Roman"/>
          <w:sz w:val="22"/>
          <w:szCs w:val="22"/>
        </w:rPr>
      </w:pPr>
    </w:p>
    <w:p w14:paraId="2D39595F"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 xml:space="preserve">CRITÉRIOS PARA APLICAÇÃO DE SANÇÕES ÉTICO-DISCIPLINARES POR INFRAÇÃO ÀS REGRAS DO CÓDIGO DE ÉTICA E DISCIPLINA DO CAU/BR, APROVADO NA FORMA DO ANEXO À RESOLUÇÃO CAU/BR N° 52, DE 6 DE SETEMBRO DE 2013 </w:t>
      </w:r>
    </w:p>
    <w:p w14:paraId="0C2651E1" w14:textId="77777777" w:rsidR="00446FCA" w:rsidRPr="00EF5412" w:rsidRDefault="00446FCA" w:rsidP="00446FCA">
      <w:pPr>
        <w:jc w:val="center"/>
        <w:rPr>
          <w:rFonts w:ascii="Times New Roman" w:hAnsi="Times New Roman"/>
          <w:sz w:val="22"/>
          <w:szCs w:val="22"/>
        </w:rPr>
      </w:pPr>
    </w:p>
    <w:p w14:paraId="351FD957"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CAPÍTULO I</w:t>
      </w:r>
    </w:p>
    <w:p w14:paraId="21E1A5B7" w14:textId="77777777" w:rsidR="00446FCA" w:rsidRPr="00EF5412" w:rsidRDefault="00446FCA" w:rsidP="00446FCA">
      <w:pPr>
        <w:jc w:val="center"/>
        <w:rPr>
          <w:rFonts w:ascii="Times New Roman" w:hAnsi="Times New Roman"/>
          <w:b/>
          <w:bCs/>
          <w:sz w:val="22"/>
          <w:szCs w:val="22"/>
        </w:rPr>
      </w:pPr>
      <w:r w:rsidRPr="00EF5412">
        <w:rPr>
          <w:rFonts w:ascii="Times New Roman" w:hAnsi="Times New Roman"/>
          <w:b/>
          <w:bCs/>
          <w:sz w:val="22"/>
          <w:szCs w:val="22"/>
        </w:rPr>
        <w:t>CRITÉRIOS PARA DETERMINAÇÃO DO GRAU DA INFRAÇÃO</w:t>
      </w:r>
    </w:p>
    <w:p w14:paraId="689F1F6A" w14:textId="77777777" w:rsidR="00446FCA" w:rsidRPr="00EF5412" w:rsidRDefault="00446FCA" w:rsidP="00446FCA">
      <w:pPr>
        <w:jc w:val="center"/>
        <w:rPr>
          <w:rFonts w:ascii="Times New Roman" w:hAnsi="Times New Roman"/>
          <w:b/>
          <w:sz w:val="22"/>
          <w:szCs w:val="22"/>
        </w:rPr>
      </w:pPr>
    </w:p>
    <w:tbl>
      <w:tblPr>
        <w:tblStyle w:val="Tabelacomgrade"/>
        <w:tblW w:w="0pt" w:type="dxa"/>
        <w:jc w:val="center"/>
        <w:tblLook w:firstRow="1" w:lastRow="0" w:firstColumn="1" w:lastColumn="0" w:noHBand="0" w:noVBand="1"/>
      </w:tblPr>
      <w:tblGrid>
        <w:gridCol w:w="1668"/>
        <w:gridCol w:w="4819"/>
        <w:gridCol w:w="1701"/>
      </w:tblGrid>
      <w:tr w:rsidR="00446FCA" w:rsidRPr="00EF5412" w14:paraId="1A661803" w14:textId="77777777" w:rsidTr="003374B2">
        <w:trPr>
          <w:jc w:val="center"/>
        </w:trPr>
        <w:tc>
          <w:tcPr>
            <w:tcW w:w="83.40pt" w:type="dxa"/>
            <w:vAlign w:val="center"/>
          </w:tcPr>
          <w:p w14:paraId="3B851FB7"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GRAU DA INFRAÇÃO</w:t>
            </w:r>
          </w:p>
        </w:tc>
        <w:tc>
          <w:tcPr>
            <w:tcW w:w="240.95pt" w:type="dxa"/>
            <w:vAlign w:val="center"/>
          </w:tcPr>
          <w:p w14:paraId="7D1E9322"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CRITÉRIOS</w:t>
            </w:r>
          </w:p>
        </w:tc>
        <w:tc>
          <w:tcPr>
            <w:tcW w:w="85.05pt" w:type="dxa"/>
            <w:vAlign w:val="center"/>
          </w:tcPr>
          <w:p w14:paraId="18FF6F86"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NÍVEIS DE GRAVIDADE ADMITIDOS</w:t>
            </w:r>
          </w:p>
        </w:tc>
      </w:tr>
      <w:tr w:rsidR="00446FCA" w:rsidRPr="00EF5412" w14:paraId="653A3CDB" w14:textId="77777777" w:rsidTr="003374B2">
        <w:trPr>
          <w:jc w:val="center"/>
        </w:trPr>
        <w:tc>
          <w:tcPr>
            <w:tcW w:w="83.40pt" w:type="dxa"/>
            <w:vAlign w:val="center"/>
          </w:tcPr>
          <w:p w14:paraId="59B3E4A2"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LEVE</w:t>
            </w:r>
          </w:p>
        </w:tc>
        <w:tc>
          <w:tcPr>
            <w:tcW w:w="240.95pt" w:type="dxa"/>
            <w:vAlign w:val="center"/>
          </w:tcPr>
          <w:p w14:paraId="655707DF" w14:textId="77777777" w:rsidR="00446FCA" w:rsidRPr="00EF5412" w:rsidRDefault="00446FCA" w:rsidP="003374B2">
            <w:pPr>
              <w:jc w:val="both"/>
              <w:rPr>
                <w:rFonts w:ascii="Times New Roman" w:hAnsi="Times New Roman"/>
                <w:bCs/>
                <w:sz w:val="22"/>
                <w:szCs w:val="22"/>
              </w:rPr>
            </w:pPr>
            <w:r w:rsidRPr="00EF5412">
              <w:rPr>
                <w:rFonts w:ascii="Times New Roman" w:hAnsi="Times New Roman"/>
                <w:bCs/>
                <w:sz w:val="22"/>
                <w:szCs w:val="22"/>
              </w:rPr>
              <w:t>Inexistência de danos à integridade física ou moral das pessoas. Eventuais danos materiais são reversíveis em pouco tempo e com poucos recursos.</w:t>
            </w:r>
          </w:p>
        </w:tc>
        <w:tc>
          <w:tcPr>
            <w:tcW w:w="85.05pt" w:type="dxa"/>
            <w:vAlign w:val="center"/>
          </w:tcPr>
          <w:p w14:paraId="56D5DADD"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1 ou 2</w:t>
            </w:r>
          </w:p>
        </w:tc>
      </w:tr>
      <w:tr w:rsidR="00446FCA" w:rsidRPr="00EF5412" w14:paraId="78D5E512" w14:textId="77777777" w:rsidTr="003374B2">
        <w:trPr>
          <w:jc w:val="center"/>
        </w:trPr>
        <w:tc>
          <w:tcPr>
            <w:tcW w:w="83.40pt" w:type="dxa"/>
            <w:vAlign w:val="center"/>
          </w:tcPr>
          <w:p w14:paraId="063D7EF8"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MÉDIO</w:t>
            </w:r>
          </w:p>
        </w:tc>
        <w:tc>
          <w:tcPr>
            <w:tcW w:w="240.95pt" w:type="dxa"/>
            <w:vAlign w:val="center"/>
          </w:tcPr>
          <w:p w14:paraId="003CA8AB" w14:textId="77777777" w:rsidR="00446FCA" w:rsidRPr="00EF5412" w:rsidRDefault="00446FCA" w:rsidP="003374B2">
            <w:pPr>
              <w:jc w:val="both"/>
              <w:rPr>
                <w:rFonts w:ascii="Times New Roman" w:hAnsi="Times New Roman"/>
                <w:bCs/>
                <w:sz w:val="22"/>
                <w:szCs w:val="22"/>
              </w:rPr>
            </w:pPr>
            <w:r w:rsidRPr="00EF5412">
              <w:rPr>
                <w:rFonts w:ascii="Times New Roman" w:hAnsi="Times New Roman"/>
                <w:bCs/>
                <w:sz w:val="22"/>
                <w:szCs w:val="22"/>
              </w:rPr>
              <w:t>Existência de danos à integridade moral das pessoas. Eventuais danos materiais são reversíveis em tempo e com recursos consideráveis.</w:t>
            </w:r>
          </w:p>
        </w:tc>
        <w:tc>
          <w:tcPr>
            <w:tcW w:w="85.05pt" w:type="dxa"/>
            <w:vAlign w:val="center"/>
          </w:tcPr>
          <w:p w14:paraId="321F60EB"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3 ou 4</w:t>
            </w:r>
          </w:p>
        </w:tc>
      </w:tr>
      <w:tr w:rsidR="00446FCA" w:rsidRPr="00EF5412" w14:paraId="743ED2EF" w14:textId="77777777" w:rsidTr="003374B2">
        <w:trPr>
          <w:jc w:val="center"/>
        </w:trPr>
        <w:tc>
          <w:tcPr>
            <w:tcW w:w="83.40pt" w:type="dxa"/>
            <w:vAlign w:val="center"/>
          </w:tcPr>
          <w:p w14:paraId="40C1D9A0"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GRAVE</w:t>
            </w:r>
          </w:p>
        </w:tc>
        <w:tc>
          <w:tcPr>
            <w:tcW w:w="240.95pt" w:type="dxa"/>
            <w:vAlign w:val="center"/>
          </w:tcPr>
          <w:p w14:paraId="67C6B327" w14:textId="77777777" w:rsidR="00446FCA" w:rsidRPr="00EF5412" w:rsidRDefault="00446FCA" w:rsidP="003374B2">
            <w:pPr>
              <w:jc w:val="both"/>
              <w:rPr>
                <w:rFonts w:ascii="Times New Roman" w:hAnsi="Times New Roman"/>
                <w:bCs/>
                <w:sz w:val="22"/>
                <w:szCs w:val="22"/>
              </w:rPr>
            </w:pPr>
            <w:r w:rsidRPr="00EF5412">
              <w:rPr>
                <w:rFonts w:ascii="Times New Roman" w:hAnsi="Times New Roman"/>
                <w:bCs/>
                <w:sz w:val="22"/>
                <w:szCs w:val="22"/>
              </w:rPr>
              <w:t>Existência de danos à integridade física das pessoas. Eventuais danos materiais são irreversíveis ou reversíveis com alto custo.</w:t>
            </w:r>
          </w:p>
        </w:tc>
        <w:tc>
          <w:tcPr>
            <w:tcW w:w="85.05pt" w:type="dxa"/>
            <w:vAlign w:val="center"/>
          </w:tcPr>
          <w:p w14:paraId="4CD3CBD0"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5 ou 6</w:t>
            </w:r>
          </w:p>
        </w:tc>
      </w:tr>
    </w:tbl>
    <w:p w14:paraId="292F1C01" w14:textId="77777777" w:rsidR="00446FCA" w:rsidRPr="00EF5412" w:rsidRDefault="00446FCA" w:rsidP="00446FCA">
      <w:pPr>
        <w:jc w:val="center"/>
        <w:rPr>
          <w:rFonts w:ascii="Times New Roman" w:hAnsi="Times New Roman"/>
          <w:b/>
          <w:sz w:val="22"/>
          <w:szCs w:val="22"/>
        </w:rPr>
      </w:pPr>
    </w:p>
    <w:p w14:paraId="0F520B89"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CAPÍTULO II</w:t>
      </w:r>
    </w:p>
    <w:p w14:paraId="599150F3"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 xml:space="preserve">NÍVEIS DE GRAVIDADE </w:t>
      </w:r>
    </w:p>
    <w:p w14:paraId="36DB4D60" w14:textId="77777777" w:rsidR="00446FCA" w:rsidRPr="00EF5412" w:rsidRDefault="00446FCA" w:rsidP="00446FCA">
      <w:pPr>
        <w:jc w:val="both"/>
        <w:rPr>
          <w:rFonts w:ascii="Times New Roman" w:hAnsi="Times New Roman"/>
          <w:sz w:val="22"/>
          <w:szCs w:val="22"/>
        </w:rPr>
      </w:pPr>
    </w:p>
    <w:tbl>
      <w:tblPr>
        <w:tblStyle w:val="Tabelacomgrade"/>
        <w:tblW w:w="0pt" w:type="dxa"/>
        <w:jc w:val="center"/>
        <w:tblLook w:firstRow="1" w:lastRow="0" w:firstColumn="1" w:lastColumn="0" w:noHBand="0" w:noVBand="1"/>
      </w:tblPr>
      <w:tblGrid>
        <w:gridCol w:w="1573"/>
        <w:gridCol w:w="3355"/>
        <w:gridCol w:w="2835"/>
      </w:tblGrid>
      <w:tr w:rsidR="00446FCA" w:rsidRPr="00EF5412" w14:paraId="56131DF0" w14:textId="77777777" w:rsidTr="003374B2">
        <w:trPr>
          <w:jc w:val="center"/>
        </w:trPr>
        <w:tc>
          <w:tcPr>
            <w:tcW w:w="78.65pt" w:type="dxa"/>
            <w:vMerge w:val="restart"/>
            <w:vAlign w:val="center"/>
          </w:tcPr>
          <w:p w14:paraId="16342036" w14:textId="77777777" w:rsidR="00446FCA" w:rsidRPr="00EF5412" w:rsidRDefault="00446FCA" w:rsidP="003374B2">
            <w:pPr>
              <w:jc w:val="center"/>
              <w:rPr>
                <w:rFonts w:ascii="Times New Roman" w:hAnsi="Times New Roman"/>
                <w:b/>
                <w:bCs/>
                <w:sz w:val="22"/>
                <w:szCs w:val="22"/>
              </w:rPr>
            </w:pPr>
            <w:r w:rsidRPr="00EF5412">
              <w:rPr>
                <w:rFonts w:ascii="Times New Roman" w:hAnsi="Times New Roman"/>
                <w:b/>
                <w:bCs/>
                <w:sz w:val="22"/>
                <w:szCs w:val="22"/>
              </w:rPr>
              <w:t>NÍVEL DE GRAVIDADE</w:t>
            </w:r>
          </w:p>
        </w:tc>
        <w:tc>
          <w:tcPr>
            <w:tcW w:w="309.50pt" w:type="dxa"/>
            <w:gridSpan w:val="2"/>
            <w:vAlign w:val="center"/>
          </w:tcPr>
          <w:p w14:paraId="68C48444" w14:textId="77777777" w:rsidR="00446FCA" w:rsidRPr="00EF5412" w:rsidRDefault="00446FCA" w:rsidP="003374B2">
            <w:pPr>
              <w:jc w:val="center"/>
              <w:rPr>
                <w:rFonts w:ascii="Times New Roman" w:hAnsi="Times New Roman"/>
                <w:b/>
                <w:bCs/>
                <w:sz w:val="22"/>
                <w:szCs w:val="22"/>
              </w:rPr>
            </w:pPr>
            <w:r w:rsidRPr="00EF5412">
              <w:rPr>
                <w:rFonts w:ascii="Times New Roman" w:hAnsi="Times New Roman"/>
                <w:b/>
                <w:bCs/>
                <w:sz w:val="22"/>
                <w:szCs w:val="22"/>
              </w:rPr>
              <w:t>SANÇÕES ÉTICO-DISCIPLINARES APLICÁVEIS</w:t>
            </w:r>
          </w:p>
        </w:tc>
      </w:tr>
      <w:tr w:rsidR="00446FCA" w:rsidRPr="00EF5412" w14:paraId="4CB9317D" w14:textId="77777777" w:rsidTr="003374B2">
        <w:trPr>
          <w:jc w:val="center"/>
        </w:trPr>
        <w:tc>
          <w:tcPr>
            <w:tcW w:w="78.65pt" w:type="dxa"/>
            <w:vMerge/>
            <w:vAlign w:val="center"/>
          </w:tcPr>
          <w:p w14:paraId="367055FB" w14:textId="77777777" w:rsidR="00446FCA" w:rsidRPr="00EF5412" w:rsidRDefault="00446FCA" w:rsidP="003374B2">
            <w:pPr>
              <w:jc w:val="center"/>
              <w:rPr>
                <w:rFonts w:ascii="Times New Roman" w:hAnsi="Times New Roman"/>
                <w:b/>
                <w:bCs/>
                <w:sz w:val="22"/>
                <w:szCs w:val="22"/>
              </w:rPr>
            </w:pPr>
          </w:p>
        </w:tc>
        <w:tc>
          <w:tcPr>
            <w:tcW w:w="167.75pt" w:type="dxa"/>
            <w:vAlign w:val="center"/>
          </w:tcPr>
          <w:p w14:paraId="0E9F5734" w14:textId="77777777" w:rsidR="00446FCA" w:rsidRPr="00EF5412" w:rsidRDefault="00446FCA" w:rsidP="003374B2">
            <w:pPr>
              <w:jc w:val="center"/>
              <w:rPr>
                <w:rFonts w:ascii="Times New Roman" w:hAnsi="Times New Roman"/>
                <w:b/>
                <w:bCs/>
                <w:sz w:val="22"/>
                <w:szCs w:val="22"/>
              </w:rPr>
            </w:pPr>
            <w:r w:rsidRPr="00EF5412">
              <w:rPr>
                <w:rFonts w:ascii="Times New Roman" w:hAnsi="Times New Roman"/>
                <w:b/>
                <w:bCs/>
                <w:sz w:val="22"/>
                <w:szCs w:val="22"/>
              </w:rPr>
              <w:t>PRINCIPAL</w:t>
            </w:r>
          </w:p>
          <w:p w14:paraId="11E11147" w14:textId="77777777" w:rsidR="00446FCA" w:rsidRPr="00EF5412" w:rsidRDefault="00446FCA" w:rsidP="003374B2">
            <w:pPr>
              <w:jc w:val="center"/>
              <w:rPr>
                <w:rFonts w:ascii="Times New Roman" w:hAnsi="Times New Roman"/>
                <w:b/>
                <w:bCs/>
                <w:sz w:val="22"/>
                <w:szCs w:val="22"/>
              </w:rPr>
            </w:pPr>
            <w:r w:rsidRPr="00EF5412">
              <w:rPr>
                <w:rFonts w:ascii="Times New Roman" w:hAnsi="Times New Roman"/>
                <w:b/>
                <w:bCs/>
                <w:sz w:val="22"/>
                <w:szCs w:val="22"/>
              </w:rPr>
              <w:t>(OBRIGATÓRIA)</w:t>
            </w:r>
          </w:p>
        </w:tc>
        <w:tc>
          <w:tcPr>
            <w:tcW w:w="141.75pt" w:type="dxa"/>
            <w:vAlign w:val="center"/>
          </w:tcPr>
          <w:p w14:paraId="02608ACB" w14:textId="77777777" w:rsidR="00446FCA" w:rsidRPr="00EF5412" w:rsidRDefault="00446FCA" w:rsidP="003374B2">
            <w:pPr>
              <w:jc w:val="center"/>
              <w:rPr>
                <w:rFonts w:ascii="Times New Roman" w:hAnsi="Times New Roman"/>
                <w:b/>
                <w:bCs/>
                <w:sz w:val="22"/>
                <w:szCs w:val="22"/>
              </w:rPr>
            </w:pPr>
            <w:r w:rsidRPr="00EF5412">
              <w:rPr>
                <w:rFonts w:ascii="Times New Roman" w:hAnsi="Times New Roman"/>
                <w:b/>
                <w:bCs/>
                <w:sz w:val="22"/>
                <w:szCs w:val="22"/>
              </w:rPr>
              <w:t>ACESSÓRIA (FACULTATIVA)</w:t>
            </w:r>
          </w:p>
        </w:tc>
      </w:tr>
      <w:tr w:rsidR="00446FCA" w:rsidRPr="00EF5412" w14:paraId="36F68DEB" w14:textId="77777777" w:rsidTr="003374B2">
        <w:trPr>
          <w:jc w:val="center"/>
        </w:trPr>
        <w:tc>
          <w:tcPr>
            <w:tcW w:w="78.65pt" w:type="dxa"/>
            <w:vAlign w:val="center"/>
          </w:tcPr>
          <w:p w14:paraId="77AC5489"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w:t>
            </w:r>
          </w:p>
        </w:tc>
        <w:tc>
          <w:tcPr>
            <w:tcW w:w="167.75pt" w:type="dxa"/>
            <w:vAlign w:val="center"/>
          </w:tcPr>
          <w:p w14:paraId="29341198" w14:textId="77777777" w:rsidR="00446FCA" w:rsidRPr="00EF5412" w:rsidRDefault="00446FCA" w:rsidP="003374B2">
            <w:pPr>
              <w:jc w:val="both"/>
              <w:rPr>
                <w:rFonts w:ascii="Times New Roman" w:hAnsi="Times New Roman"/>
                <w:sz w:val="22"/>
                <w:szCs w:val="22"/>
              </w:rPr>
            </w:pPr>
            <w:r w:rsidRPr="00EF5412">
              <w:rPr>
                <w:rFonts w:ascii="Times New Roman" w:hAnsi="Times New Roman"/>
                <w:sz w:val="22"/>
                <w:szCs w:val="22"/>
              </w:rPr>
              <w:t>Advertência reservada</w:t>
            </w:r>
          </w:p>
        </w:tc>
        <w:tc>
          <w:tcPr>
            <w:tcW w:w="141.75pt" w:type="dxa"/>
            <w:vAlign w:val="center"/>
          </w:tcPr>
          <w:p w14:paraId="4D93B794"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w:t>
            </w:r>
          </w:p>
        </w:tc>
      </w:tr>
      <w:tr w:rsidR="00446FCA" w:rsidRPr="00EF5412" w14:paraId="3FE05509" w14:textId="77777777" w:rsidTr="003374B2">
        <w:trPr>
          <w:jc w:val="center"/>
        </w:trPr>
        <w:tc>
          <w:tcPr>
            <w:tcW w:w="78.65pt" w:type="dxa"/>
            <w:vAlign w:val="center"/>
          </w:tcPr>
          <w:p w14:paraId="2BAF5274"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2</w:t>
            </w:r>
          </w:p>
        </w:tc>
        <w:tc>
          <w:tcPr>
            <w:tcW w:w="167.75pt" w:type="dxa"/>
            <w:vAlign w:val="center"/>
          </w:tcPr>
          <w:p w14:paraId="7FFAFD0F" w14:textId="77777777" w:rsidR="00446FCA" w:rsidRPr="00EF5412" w:rsidRDefault="00446FCA" w:rsidP="003374B2">
            <w:pPr>
              <w:jc w:val="both"/>
              <w:rPr>
                <w:rFonts w:ascii="Times New Roman" w:hAnsi="Times New Roman"/>
                <w:sz w:val="22"/>
                <w:szCs w:val="22"/>
              </w:rPr>
            </w:pPr>
            <w:r w:rsidRPr="00EF5412">
              <w:rPr>
                <w:rFonts w:ascii="Times New Roman" w:hAnsi="Times New Roman"/>
                <w:sz w:val="22"/>
                <w:szCs w:val="22"/>
              </w:rPr>
              <w:t>Advertência reservada ou pública</w:t>
            </w:r>
          </w:p>
        </w:tc>
        <w:tc>
          <w:tcPr>
            <w:tcW w:w="141.75pt" w:type="dxa"/>
            <w:vAlign w:val="center"/>
          </w:tcPr>
          <w:p w14:paraId="5ACB2F3E"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Multa entre 1 a 2 anuidades</w:t>
            </w:r>
          </w:p>
        </w:tc>
      </w:tr>
      <w:tr w:rsidR="00446FCA" w:rsidRPr="00EF5412" w14:paraId="0F9512C0" w14:textId="77777777" w:rsidTr="003374B2">
        <w:trPr>
          <w:jc w:val="center"/>
        </w:trPr>
        <w:tc>
          <w:tcPr>
            <w:tcW w:w="78.65pt" w:type="dxa"/>
            <w:vAlign w:val="center"/>
          </w:tcPr>
          <w:p w14:paraId="1C2B093F"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3</w:t>
            </w:r>
          </w:p>
        </w:tc>
        <w:tc>
          <w:tcPr>
            <w:tcW w:w="167.75pt" w:type="dxa"/>
            <w:vAlign w:val="center"/>
          </w:tcPr>
          <w:p w14:paraId="3A0E7A99" w14:textId="77777777" w:rsidR="00446FCA" w:rsidRPr="00EF5412" w:rsidRDefault="00446FCA" w:rsidP="003374B2">
            <w:pPr>
              <w:jc w:val="both"/>
              <w:rPr>
                <w:rFonts w:ascii="Times New Roman" w:hAnsi="Times New Roman"/>
                <w:sz w:val="22"/>
                <w:szCs w:val="22"/>
              </w:rPr>
            </w:pPr>
            <w:r w:rsidRPr="00EF5412">
              <w:rPr>
                <w:rFonts w:ascii="Times New Roman" w:hAnsi="Times New Roman"/>
                <w:sz w:val="22"/>
                <w:szCs w:val="22"/>
              </w:rPr>
              <w:t>Advertência pública</w:t>
            </w:r>
          </w:p>
        </w:tc>
        <w:tc>
          <w:tcPr>
            <w:tcW w:w="141.75pt" w:type="dxa"/>
            <w:vAlign w:val="center"/>
          </w:tcPr>
          <w:p w14:paraId="588208B6"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Multa entre 2 a 3 anuidades</w:t>
            </w:r>
          </w:p>
        </w:tc>
      </w:tr>
      <w:tr w:rsidR="00446FCA" w:rsidRPr="00EF5412" w14:paraId="7ACC85D9" w14:textId="77777777" w:rsidTr="003374B2">
        <w:trPr>
          <w:jc w:val="center"/>
        </w:trPr>
        <w:tc>
          <w:tcPr>
            <w:tcW w:w="78.65pt" w:type="dxa"/>
            <w:vAlign w:val="center"/>
          </w:tcPr>
          <w:p w14:paraId="64FD010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4</w:t>
            </w:r>
          </w:p>
        </w:tc>
        <w:tc>
          <w:tcPr>
            <w:tcW w:w="167.75pt" w:type="dxa"/>
            <w:vAlign w:val="center"/>
          </w:tcPr>
          <w:p w14:paraId="591E3D7E" w14:textId="77777777" w:rsidR="00446FCA" w:rsidRPr="00EF5412" w:rsidRDefault="00446FCA" w:rsidP="003374B2">
            <w:pPr>
              <w:jc w:val="both"/>
              <w:rPr>
                <w:rFonts w:ascii="Times New Roman" w:hAnsi="Times New Roman"/>
                <w:sz w:val="22"/>
                <w:szCs w:val="22"/>
              </w:rPr>
            </w:pPr>
            <w:r w:rsidRPr="00EF5412">
              <w:rPr>
                <w:rFonts w:ascii="Times New Roman" w:hAnsi="Times New Roman"/>
                <w:sz w:val="22"/>
                <w:szCs w:val="22"/>
              </w:rPr>
              <w:t>Suspensão entre 30 e 180 dias do exercício da profissão</w:t>
            </w:r>
          </w:p>
        </w:tc>
        <w:tc>
          <w:tcPr>
            <w:tcW w:w="141.75pt" w:type="dxa"/>
            <w:vAlign w:val="center"/>
          </w:tcPr>
          <w:p w14:paraId="7829E895"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Multa entre 3 a 5anuidades</w:t>
            </w:r>
          </w:p>
        </w:tc>
      </w:tr>
      <w:tr w:rsidR="00446FCA" w:rsidRPr="00EF5412" w14:paraId="0E7C7A7E" w14:textId="77777777" w:rsidTr="003374B2">
        <w:trPr>
          <w:jc w:val="center"/>
        </w:trPr>
        <w:tc>
          <w:tcPr>
            <w:tcW w:w="78.65pt" w:type="dxa"/>
            <w:vAlign w:val="center"/>
          </w:tcPr>
          <w:p w14:paraId="1337E16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5</w:t>
            </w:r>
          </w:p>
        </w:tc>
        <w:tc>
          <w:tcPr>
            <w:tcW w:w="167.75pt" w:type="dxa"/>
            <w:vAlign w:val="center"/>
          </w:tcPr>
          <w:p w14:paraId="61CFD55B" w14:textId="77777777" w:rsidR="00446FCA" w:rsidRPr="00EF5412" w:rsidRDefault="00446FCA" w:rsidP="003374B2">
            <w:pPr>
              <w:jc w:val="both"/>
              <w:rPr>
                <w:rFonts w:ascii="Times New Roman" w:hAnsi="Times New Roman"/>
                <w:sz w:val="22"/>
                <w:szCs w:val="22"/>
              </w:rPr>
            </w:pPr>
            <w:r w:rsidRPr="00EF5412">
              <w:rPr>
                <w:rFonts w:ascii="Times New Roman" w:hAnsi="Times New Roman"/>
                <w:sz w:val="22"/>
                <w:szCs w:val="22"/>
              </w:rPr>
              <w:t>Suspensão entre 180 dias e 1 ano do exercício da profissão</w:t>
            </w:r>
          </w:p>
        </w:tc>
        <w:tc>
          <w:tcPr>
            <w:tcW w:w="141.75pt" w:type="dxa"/>
            <w:vAlign w:val="center"/>
          </w:tcPr>
          <w:p w14:paraId="7D38FE30"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Multa entre 5 a 8 anuidades</w:t>
            </w:r>
          </w:p>
        </w:tc>
      </w:tr>
      <w:tr w:rsidR="00446FCA" w:rsidRPr="00EF5412" w14:paraId="2DC13FE4" w14:textId="77777777" w:rsidTr="003374B2">
        <w:trPr>
          <w:jc w:val="center"/>
        </w:trPr>
        <w:tc>
          <w:tcPr>
            <w:tcW w:w="78.65pt" w:type="dxa"/>
            <w:vAlign w:val="center"/>
          </w:tcPr>
          <w:p w14:paraId="5873DB69"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6</w:t>
            </w:r>
          </w:p>
        </w:tc>
        <w:tc>
          <w:tcPr>
            <w:tcW w:w="167.75pt" w:type="dxa"/>
            <w:vAlign w:val="center"/>
          </w:tcPr>
          <w:p w14:paraId="6FB5285A" w14:textId="77777777" w:rsidR="00446FCA" w:rsidRPr="00EF5412" w:rsidRDefault="00446FCA" w:rsidP="003374B2">
            <w:pPr>
              <w:jc w:val="both"/>
              <w:rPr>
                <w:rFonts w:ascii="Times New Roman" w:hAnsi="Times New Roman"/>
                <w:sz w:val="22"/>
                <w:szCs w:val="22"/>
              </w:rPr>
            </w:pPr>
            <w:r w:rsidRPr="00EF5412">
              <w:rPr>
                <w:rFonts w:ascii="Times New Roman" w:hAnsi="Times New Roman"/>
                <w:sz w:val="22"/>
                <w:szCs w:val="22"/>
              </w:rPr>
              <w:t>Cancelamento do registro</w:t>
            </w:r>
          </w:p>
        </w:tc>
        <w:tc>
          <w:tcPr>
            <w:tcW w:w="141.75pt" w:type="dxa"/>
            <w:vAlign w:val="center"/>
          </w:tcPr>
          <w:p w14:paraId="13DA0367"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Multa entre 8 a 10 anuidades</w:t>
            </w:r>
          </w:p>
        </w:tc>
      </w:tr>
    </w:tbl>
    <w:p w14:paraId="69BCCD84" w14:textId="77777777" w:rsidR="00446FCA" w:rsidRPr="00EF5412" w:rsidRDefault="00446FCA" w:rsidP="00446FCA">
      <w:pPr>
        <w:jc w:val="center"/>
        <w:rPr>
          <w:rFonts w:ascii="Times New Roman" w:hAnsi="Times New Roman"/>
          <w:b/>
          <w:sz w:val="22"/>
          <w:szCs w:val="22"/>
        </w:rPr>
      </w:pPr>
    </w:p>
    <w:p w14:paraId="0B2529EE"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CAPÍTULO II-A</w:t>
      </w:r>
    </w:p>
    <w:p w14:paraId="2BC6554C"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 xml:space="preserve">NÍVEIS DE GRAVIDADE ESTABELECIDOS PARA CADA REGRA DO CÓDIGO DE ÉTICA E DISCIPLINA DO CAU/BR </w:t>
      </w:r>
    </w:p>
    <w:p w14:paraId="72C3032C" w14:textId="77777777" w:rsidR="00446FCA" w:rsidRPr="00EF5412" w:rsidRDefault="00446FCA" w:rsidP="00446FCA">
      <w:pPr>
        <w:jc w:val="center"/>
        <w:rPr>
          <w:rFonts w:ascii="Times New Roman" w:hAnsi="Times New Roman"/>
          <w:b/>
          <w:sz w:val="22"/>
          <w:szCs w:val="22"/>
        </w:rPr>
      </w:pPr>
    </w:p>
    <w:tbl>
      <w:tblPr>
        <w:tblW w:w="460.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851"/>
        <w:gridCol w:w="1417"/>
        <w:gridCol w:w="5812"/>
        <w:gridCol w:w="1134"/>
      </w:tblGrid>
      <w:tr w:rsidR="00446FCA" w:rsidRPr="00EF5412" w14:paraId="2930CC1E" w14:textId="77777777" w:rsidTr="003374B2">
        <w:trPr>
          <w:trHeight w:val="56"/>
        </w:trPr>
        <w:tc>
          <w:tcPr>
            <w:tcW w:w="460.70pt" w:type="dxa"/>
            <w:gridSpan w:val="4"/>
            <w:shd w:val="clear" w:color="auto" w:fill="auto"/>
            <w:vAlign w:val="center"/>
          </w:tcPr>
          <w:p w14:paraId="3E5DA286"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b/>
                <w:sz w:val="20"/>
                <w:szCs w:val="20"/>
              </w:rPr>
              <w:t>1. OBRIGAÇÕES GERAIS</w:t>
            </w:r>
          </w:p>
        </w:tc>
      </w:tr>
      <w:tr w:rsidR="00446FCA" w:rsidRPr="00EF5412" w14:paraId="7559CFA4" w14:textId="77777777" w:rsidTr="003374B2">
        <w:tc>
          <w:tcPr>
            <w:tcW w:w="42.55pt" w:type="dxa"/>
            <w:shd w:val="clear" w:color="auto" w:fill="auto"/>
            <w:vAlign w:val="center"/>
          </w:tcPr>
          <w:p w14:paraId="501361C8"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Regra</w:t>
            </w:r>
          </w:p>
        </w:tc>
        <w:tc>
          <w:tcPr>
            <w:tcW w:w="70.85pt" w:type="dxa"/>
            <w:shd w:val="clear" w:color="auto" w:fill="auto"/>
            <w:vAlign w:val="center"/>
          </w:tcPr>
          <w:p w14:paraId="129B090E"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Referências no art. 18 da Lei nº 12.378/10</w:t>
            </w:r>
          </w:p>
        </w:tc>
        <w:tc>
          <w:tcPr>
            <w:tcW w:w="290.60pt" w:type="dxa"/>
            <w:shd w:val="clear" w:color="auto" w:fill="auto"/>
            <w:vAlign w:val="center"/>
          </w:tcPr>
          <w:p w14:paraId="60B717EE"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Descrição da Regra</w:t>
            </w:r>
          </w:p>
        </w:tc>
        <w:tc>
          <w:tcPr>
            <w:tcW w:w="56.70pt" w:type="dxa"/>
            <w:shd w:val="clear" w:color="auto" w:fill="auto"/>
            <w:vAlign w:val="center"/>
          </w:tcPr>
          <w:p w14:paraId="6B1DE7FD"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Níveis de gravidade</w:t>
            </w:r>
          </w:p>
        </w:tc>
      </w:tr>
      <w:tr w:rsidR="00446FCA" w:rsidRPr="00EF5412" w14:paraId="1C28375E" w14:textId="77777777" w:rsidTr="003374B2">
        <w:tc>
          <w:tcPr>
            <w:tcW w:w="42.55pt" w:type="dxa"/>
            <w:shd w:val="clear" w:color="auto" w:fill="auto"/>
            <w:vAlign w:val="center"/>
          </w:tcPr>
          <w:p w14:paraId="117FB4CD"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sz w:val="20"/>
                <w:szCs w:val="20"/>
              </w:rPr>
              <w:t>1.2.1.</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6B47D77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IV e X</w:t>
            </w:r>
          </w:p>
        </w:tc>
        <w:tc>
          <w:tcPr>
            <w:tcW w:w="290.60pt" w:type="dxa"/>
            <w:shd w:val="clear" w:color="auto" w:fill="auto"/>
            <w:vAlign w:val="center"/>
          </w:tcPr>
          <w:p w14:paraId="3E20E204"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responsabilizar-se pelas tarefas ou trabalhos executados por seus auxiliares, equipes, ou sociedades profissionais que estiverem sob sua administração ou direção, e assegurar que atuem em conformidade com os melhores métodos e técnicas.</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0E8B96E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3097D857" w14:textId="77777777" w:rsidTr="003374B2">
        <w:tc>
          <w:tcPr>
            <w:tcW w:w="42.55pt" w:type="dxa"/>
            <w:shd w:val="clear" w:color="auto" w:fill="auto"/>
            <w:vAlign w:val="center"/>
          </w:tcPr>
          <w:p w14:paraId="4DE0CDC4"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sz w:val="20"/>
                <w:szCs w:val="20"/>
              </w:rPr>
              <w:t>1.2.2.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442B00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4D67852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exercer, manter e defender a autonomia própria da profissão liberal, orientando suas decisões profissionais pela prevalência das suas considerações artísticas, técnicas e científicas sobre quaisquer outras.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76C4B7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4B3CC8CD" w14:textId="77777777" w:rsidTr="003374B2">
        <w:tc>
          <w:tcPr>
            <w:tcW w:w="42.55pt" w:type="dxa"/>
            <w:shd w:val="clear" w:color="auto" w:fill="auto"/>
            <w:vAlign w:val="center"/>
          </w:tcPr>
          <w:p w14:paraId="4C535FB7"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sz w:val="20"/>
                <w:szCs w:val="20"/>
              </w:rPr>
              <w:t>1.2.3.</w:t>
            </w:r>
          </w:p>
        </w:tc>
        <w:tc>
          <w:tcPr>
            <w:tcW w:w="70.85pt" w:type="dxa"/>
            <w:tcBorders>
              <w:top w:val="nil"/>
              <w:start w:val="single" w:sz="4" w:space="0" w:color="auto"/>
              <w:bottom w:val="nil"/>
              <w:end w:val="single" w:sz="4" w:space="0" w:color="auto"/>
            </w:tcBorders>
            <w:shd w:val="clear" w:color="auto" w:fill="auto"/>
            <w:vAlign w:val="center"/>
          </w:tcPr>
          <w:p w14:paraId="358BCEB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nil"/>
              <w:end w:val="single" w:sz="4" w:space="0" w:color="auto"/>
            </w:tcBorders>
            <w:shd w:val="clear" w:color="000000" w:fill="FFFFFF"/>
            <w:vAlign w:val="center"/>
          </w:tcPr>
          <w:p w14:paraId="4F86172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 xml:space="preserve">O arquiteto e urbanista deve defender sua opinião, em qualquer campo da atuação profissional, fundamentando-a na observância do princípio da melhor qualidade, e rejeitando injunções, coerções, imposições, exigências ou </w:t>
            </w:r>
            <w:r w:rsidRPr="00EF5412">
              <w:rPr>
                <w:rFonts w:ascii="Times New Roman" w:hAnsi="Times New Roman"/>
                <w:bCs/>
                <w:sz w:val="18"/>
                <w:szCs w:val="18"/>
              </w:rPr>
              <w:lastRenderedPageBreak/>
              <w:t>pressões contrárias às suas convicções profissionais que possam comprometer os valores técnicos, éticos e a qualidade estética do seu trabalho.</w:t>
            </w:r>
          </w:p>
        </w:tc>
        <w:tc>
          <w:tcPr>
            <w:tcW w:w="56.70pt" w:type="dxa"/>
            <w:tcBorders>
              <w:top w:val="nil"/>
              <w:start w:val="single" w:sz="4" w:space="0" w:color="auto"/>
              <w:bottom w:val="nil"/>
              <w:end w:val="single" w:sz="4" w:space="0" w:color="auto"/>
            </w:tcBorders>
            <w:shd w:val="clear" w:color="auto" w:fill="auto"/>
            <w:vAlign w:val="center"/>
          </w:tcPr>
          <w:p w14:paraId="6632F06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lastRenderedPageBreak/>
              <w:t>1</w:t>
            </w:r>
          </w:p>
        </w:tc>
      </w:tr>
      <w:tr w:rsidR="00446FCA" w:rsidRPr="00EF5412" w14:paraId="2F010639" w14:textId="77777777" w:rsidTr="003374B2">
        <w:tc>
          <w:tcPr>
            <w:tcW w:w="42.55pt" w:type="dxa"/>
            <w:shd w:val="clear" w:color="auto" w:fill="auto"/>
            <w:vAlign w:val="center"/>
          </w:tcPr>
          <w:p w14:paraId="75F03B35"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sz w:val="20"/>
                <w:szCs w:val="20"/>
              </w:rPr>
              <w:t>1.2.4.</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1C1C5F2F"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 a XII</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077C5C8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recusar relações de trabalho firmadas em pressupostos não condizentes com os termos deste Código.</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48F6615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38E73D4A" w14:textId="77777777" w:rsidTr="003374B2">
        <w:tc>
          <w:tcPr>
            <w:tcW w:w="42.55pt" w:type="dxa"/>
            <w:shd w:val="clear" w:color="auto" w:fill="auto"/>
            <w:vAlign w:val="center"/>
          </w:tcPr>
          <w:p w14:paraId="55587459"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sz w:val="20"/>
                <w:szCs w:val="20"/>
              </w:rPr>
              <w:t>1.2.5.</w:t>
            </w:r>
          </w:p>
        </w:tc>
        <w:tc>
          <w:tcPr>
            <w:tcW w:w="70.85pt" w:type="dxa"/>
            <w:tcBorders>
              <w:top w:val="nil"/>
              <w:start w:val="single" w:sz="4" w:space="0" w:color="auto"/>
              <w:bottom w:val="nil"/>
              <w:end w:val="single" w:sz="4" w:space="0" w:color="auto"/>
            </w:tcBorders>
            <w:shd w:val="clear" w:color="auto" w:fill="auto"/>
            <w:vAlign w:val="center"/>
          </w:tcPr>
          <w:p w14:paraId="3D746AA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nil"/>
              <w:end w:val="single" w:sz="4" w:space="0" w:color="auto"/>
            </w:tcBorders>
            <w:shd w:val="clear" w:color="000000" w:fill="FFFFFF"/>
            <w:vAlign w:val="center"/>
          </w:tcPr>
          <w:p w14:paraId="362C46DC"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considerar-se impedido de assumir responsabilidades profissionais que extrapolem os limites de suas atribuições, habilidades e competências, em seus respectivos campos de atuação.</w:t>
            </w:r>
          </w:p>
        </w:tc>
        <w:tc>
          <w:tcPr>
            <w:tcW w:w="56.70pt" w:type="dxa"/>
            <w:tcBorders>
              <w:top w:val="nil"/>
              <w:start w:val="single" w:sz="4" w:space="0" w:color="auto"/>
              <w:bottom w:val="nil"/>
              <w:end w:val="single" w:sz="4" w:space="0" w:color="auto"/>
            </w:tcBorders>
            <w:shd w:val="clear" w:color="auto" w:fill="auto"/>
            <w:vAlign w:val="center"/>
          </w:tcPr>
          <w:p w14:paraId="5BA7369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5F621F71" w14:textId="77777777" w:rsidTr="003374B2">
        <w:tc>
          <w:tcPr>
            <w:tcW w:w="42.55pt" w:type="dxa"/>
            <w:shd w:val="clear" w:color="auto" w:fill="auto"/>
            <w:vAlign w:val="center"/>
          </w:tcPr>
          <w:p w14:paraId="1A271D52"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sz w:val="20"/>
                <w:szCs w:val="20"/>
              </w:rPr>
              <w:t>1.2.6.</w:t>
            </w:r>
          </w:p>
        </w:tc>
        <w:tc>
          <w:tcPr>
            <w:tcW w:w="70.85pt" w:type="dxa"/>
            <w:tcBorders>
              <w:top w:val="single" w:sz="4" w:space="0" w:color="auto"/>
              <w:start w:val="single" w:sz="4" w:space="0" w:color="auto"/>
              <w:bottom w:val="nil"/>
              <w:end w:val="single" w:sz="4" w:space="0" w:color="auto"/>
            </w:tcBorders>
            <w:shd w:val="clear" w:color="auto" w:fill="auto"/>
            <w:vAlign w:val="center"/>
          </w:tcPr>
          <w:p w14:paraId="699C99AB"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single" w:sz="4" w:space="0" w:color="auto"/>
              <w:start w:val="single" w:sz="4" w:space="0" w:color="auto"/>
              <w:bottom w:val="nil"/>
              <w:end w:val="single" w:sz="4" w:space="0" w:color="auto"/>
            </w:tcBorders>
            <w:shd w:val="clear" w:color="000000" w:fill="FFFFFF"/>
            <w:vAlign w:val="center"/>
          </w:tcPr>
          <w:p w14:paraId="37C02EE1"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responsável por atividade docente das disciplinas de Arquitetura e Urbanismo deve, além de deter conhecimento específico sobre o conteúdo a ser ministrado, ter executado atividades profissionais referentes às respectivas disciplinas.</w:t>
            </w:r>
          </w:p>
        </w:tc>
        <w:tc>
          <w:tcPr>
            <w:tcW w:w="56.70pt" w:type="dxa"/>
            <w:tcBorders>
              <w:top w:val="single" w:sz="4" w:space="0" w:color="auto"/>
              <w:start w:val="single" w:sz="4" w:space="0" w:color="auto"/>
              <w:bottom w:val="nil"/>
              <w:end w:val="single" w:sz="4" w:space="0" w:color="auto"/>
            </w:tcBorders>
            <w:shd w:val="clear" w:color="auto" w:fill="auto"/>
            <w:vAlign w:val="center"/>
          </w:tcPr>
          <w:p w14:paraId="62D34DF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5B8BE2B9" w14:textId="77777777" w:rsidTr="003374B2">
        <w:trPr>
          <w:trHeight w:val="56"/>
        </w:trPr>
        <w:tc>
          <w:tcPr>
            <w:tcW w:w="460.70pt" w:type="dxa"/>
            <w:gridSpan w:val="4"/>
            <w:tcBorders>
              <w:bottom w:val="single" w:sz="4" w:space="0" w:color="auto"/>
            </w:tcBorders>
            <w:shd w:val="clear" w:color="auto" w:fill="auto"/>
            <w:vAlign w:val="center"/>
          </w:tcPr>
          <w:p w14:paraId="525D2CC8"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b/>
                <w:sz w:val="20"/>
                <w:szCs w:val="20"/>
              </w:rPr>
              <w:t>2. OBRIGAÇÕES PARA COM O INTERESSE PÚBLICO</w:t>
            </w:r>
          </w:p>
        </w:tc>
      </w:tr>
      <w:tr w:rsidR="00446FCA" w:rsidRPr="00EF5412" w14:paraId="3E9BF565" w14:textId="77777777" w:rsidTr="003374B2">
        <w:tc>
          <w:tcPr>
            <w:tcW w:w="42.55pt" w:type="dxa"/>
            <w:shd w:val="clear" w:color="auto" w:fill="auto"/>
            <w:vAlign w:val="center"/>
          </w:tcPr>
          <w:p w14:paraId="2085CCE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Regra</w:t>
            </w:r>
          </w:p>
        </w:tc>
        <w:tc>
          <w:tcPr>
            <w:tcW w:w="70.85pt" w:type="dxa"/>
            <w:shd w:val="clear" w:color="auto" w:fill="auto"/>
            <w:vAlign w:val="center"/>
          </w:tcPr>
          <w:p w14:paraId="48122011"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Referências no art. 18 da Lei nº 12.378/10</w:t>
            </w:r>
          </w:p>
        </w:tc>
        <w:tc>
          <w:tcPr>
            <w:tcW w:w="290.60pt" w:type="dxa"/>
            <w:shd w:val="clear" w:color="auto" w:fill="auto"/>
            <w:vAlign w:val="center"/>
          </w:tcPr>
          <w:p w14:paraId="7A6512D3"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Descrição da Regra</w:t>
            </w:r>
          </w:p>
        </w:tc>
        <w:tc>
          <w:tcPr>
            <w:tcW w:w="56.70pt" w:type="dxa"/>
            <w:shd w:val="clear" w:color="auto" w:fill="auto"/>
            <w:vAlign w:val="center"/>
          </w:tcPr>
          <w:p w14:paraId="12902303"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Níveis de gravidade</w:t>
            </w:r>
          </w:p>
        </w:tc>
      </w:tr>
      <w:tr w:rsidR="00446FCA" w:rsidRPr="00EF5412" w14:paraId="251B93AA" w14:textId="77777777" w:rsidTr="003374B2">
        <w:tc>
          <w:tcPr>
            <w:tcW w:w="42.55pt" w:type="dxa"/>
            <w:shd w:val="clear" w:color="auto" w:fill="auto"/>
            <w:vAlign w:val="center"/>
          </w:tcPr>
          <w:p w14:paraId="0021EC3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2.2.1.</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307019F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57A077E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considerar o impacto social e ambiental de suas atividades profissionais na execução de obras sob sua responsabilidade.</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42251EC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34527BEB" w14:textId="77777777" w:rsidTr="003374B2">
        <w:tc>
          <w:tcPr>
            <w:tcW w:w="42.55pt" w:type="dxa"/>
            <w:shd w:val="clear" w:color="auto" w:fill="auto"/>
            <w:vAlign w:val="center"/>
          </w:tcPr>
          <w:p w14:paraId="2DFC9788"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E4E0DC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3736F2D"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respeitar os valores e a herança natural e cultural da comunidade na qual esteja prestando seus serviços profissionais.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E7CC9B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2BD17AE4" w14:textId="77777777" w:rsidTr="003374B2">
        <w:tc>
          <w:tcPr>
            <w:tcW w:w="42.55pt" w:type="dxa"/>
            <w:shd w:val="clear" w:color="auto" w:fill="auto"/>
            <w:vAlign w:val="center"/>
          </w:tcPr>
          <w:p w14:paraId="5B68C06F"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5CAB48E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321892F2"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no exercício das atividades profissionais, zelar pela conservação e preservação do patrimônio público.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3CA1D4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6C0B5334" w14:textId="77777777" w:rsidTr="003374B2">
        <w:tc>
          <w:tcPr>
            <w:tcW w:w="42.55pt" w:type="dxa"/>
            <w:shd w:val="clear" w:color="auto" w:fill="auto"/>
            <w:vAlign w:val="center"/>
          </w:tcPr>
          <w:p w14:paraId="1E6457DE"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2.2.4.</w:t>
            </w:r>
          </w:p>
        </w:tc>
        <w:tc>
          <w:tcPr>
            <w:tcW w:w="70.85pt" w:type="dxa"/>
            <w:tcBorders>
              <w:top w:val="nil"/>
              <w:start w:val="single" w:sz="4" w:space="0" w:color="auto"/>
              <w:bottom w:val="nil"/>
              <w:end w:val="single" w:sz="4" w:space="0" w:color="auto"/>
            </w:tcBorders>
            <w:shd w:val="clear" w:color="auto" w:fill="auto"/>
            <w:vAlign w:val="center"/>
          </w:tcPr>
          <w:p w14:paraId="0A8BADB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nil"/>
              <w:end w:val="single" w:sz="4" w:space="0" w:color="auto"/>
            </w:tcBorders>
            <w:shd w:val="clear" w:color="000000" w:fill="FFFFFF"/>
            <w:vAlign w:val="center"/>
          </w:tcPr>
          <w:p w14:paraId="2B947663"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respeitar o conjunto das realizações arquitetônicas e urbanísticas do patrimônio histórico e artístico nacional, estadual, municipal, ou de reconhecido interesse local.</w:t>
            </w:r>
          </w:p>
        </w:tc>
        <w:tc>
          <w:tcPr>
            <w:tcW w:w="56.70pt" w:type="dxa"/>
            <w:tcBorders>
              <w:top w:val="nil"/>
              <w:start w:val="single" w:sz="4" w:space="0" w:color="auto"/>
              <w:bottom w:val="nil"/>
              <w:end w:val="single" w:sz="4" w:space="0" w:color="auto"/>
            </w:tcBorders>
            <w:shd w:val="clear" w:color="auto" w:fill="auto"/>
            <w:vAlign w:val="center"/>
          </w:tcPr>
          <w:p w14:paraId="798E882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2CD51D5A" w14:textId="77777777" w:rsidTr="003374B2">
        <w:tc>
          <w:tcPr>
            <w:tcW w:w="42.55pt" w:type="dxa"/>
            <w:shd w:val="clear" w:color="auto" w:fill="auto"/>
            <w:vAlign w:val="center"/>
          </w:tcPr>
          <w:p w14:paraId="0983F3E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2.2.5.</w:t>
            </w:r>
          </w:p>
        </w:tc>
        <w:tc>
          <w:tcPr>
            <w:tcW w:w="70.85pt" w:type="dxa"/>
            <w:tcBorders>
              <w:top w:val="single" w:sz="4" w:space="0" w:color="auto"/>
              <w:start w:val="single" w:sz="4" w:space="0" w:color="auto"/>
              <w:bottom w:val="nil"/>
              <w:end w:val="single" w:sz="4" w:space="0" w:color="auto"/>
            </w:tcBorders>
            <w:shd w:val="clear" w:color="auto" w:fill="auto"/>
            <w:vAlign w:val="center"/>
          </w:tcPr>
          <w:p w14:paraId="2630515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single" w:sz="4" w:space="0" w:color="auto"/>
              <w:start w:val="single" w:sz="4" w:space="0" w:color="auto"/>
              <w:bottom w:val="nil"/>
              <w:end w:val="single" w:sz="4" w:space="0" w:color="auto"/>
            </w:tcBorders>
            <w:shd w:val="clear" w:color="000000" w:fill="FFFFFF"/>
            <w:vAlign w:val="center"/>
          </w:tcPr>
          <w:p w14:paraId="26AE26F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considerar, na execução de seus serviços profissionais, a harmonia com os recursos e ambientes naturais.</w:t>
            </w:r>
          </w:p>
        </w:tc>
        <w:tc>
          <w:tcPr>
            <w:tcW w:w="56.70pt" w:type="dxa"/>
            <w:tcBorders>
              <w:top w:val="single" w:sz="4" w:space="0" w:color="auto"/>
              <w:start w:val="single" w:sz="4" w:space="0" w:color="auto"/>
              <w:bottom w:val="nil"/>
              <w:end w:val="single" w:sz="4" w:space="0" w:color="auto"/>
            </w:tcBorders>
            <w:shd w:val="clear" w:color="auto" w:fill="auto"/>
            <w:vAlign w:val="center"/>
          </w:tcPr>
          <w:p w14:paraId="0219A4D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65CE09D9" w14:textId="77777777" w:rsidTr="003374B2">
        <w:tc>
          <w:tcPr>
            <w:tcW w:w="42.55pt" w:type="dxa"/>
            <w:shd w:val="clear" w:color="auto" w:fill="auto"/>
            <w:vAlign w:val="center"/>
          </w:tcPr>
          <w:p w14:paraId="06D3D25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2.2.6.</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07398A3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4577DFFB"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prescindir de utilizar o saber profissional para emitir opiniões que deturpem conscientemente a verdade, persuadindo leigos, a fim de obter resultados que convenham a si ou a grupos para os quais preste serviço ou os quais represente.</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22D87A0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3 a 6</w:t>
            </w:r>
          </w:p>
        </w:tc>
      </w:tr>
      <w:tr w:rsidR="00446FCA" w:rsidRPr="00EF5412" w14:paraId="233CB2C7" w14:textId="77777777" w:rsidTr="003374B2">
        <w:tc>
          <w:tcPr>
            <w:tcW w:w="42.55pt" w:type="dxa"/>
            <w:shd w:val="clear" w:color="auto" w:fill="auto"/>
            <w:vAlign w:val="center"/>
          </w:tcPr>
          <w:p w14:paraId="2C5CC99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2.2.7.</w:t>
            </w:r>
          </w:p>
        </w:tc>
        <w:tc>
          <w:tcPr>
            <w:tcW w:w="70.85pt" w:type="dxa"/>
            <w:tcBorders>
              <w:top w:val="nil"/>
              <w:start w:val="single" w:sz="4" w:space="0" w:color="auto"/>
              <w:bottom w:val="nil"/>
              <w:end w:val="single" w:sz="4" w:space="0" w:color="auto"/>
            </w:tcBorders>
            <w:shd w:val="clear" w:color="auto" w:fill="auto"/>
            <w:vAlign w:val="center"/>
          </w:tcPr>
          <w:p w14:paraId="7EAE4DB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IV, IX e X</w:t>
            </w:r>
          </w:p>
        </w:tc>
        <w:tc>
          <w:tcPr>
            <w:tcW w:w="290.60pt" w:type="dxa"/>
            <w:tcBorders>
              <w:top w:val="nil"/>
              <w:start w:val="single" w:sz="4" w:space="0" w:color="auto"/>
              <w:bottom w:val="nil"/>
              <w:end w:val="single" w:sz="4" w:space="0" w:color="auto"/>
            </w:tcBorders>
            <w:shd w:val="clear" w:color="000000" w:fill="FFFFFF"/>
            <w:vAlign w:val="center"/>
          </w:tcPr>
          <w:p w14:paraId="7FE85798"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adotar soluções que garantam a qualidade da construção, o bem-estar e a segurança das pessoas, nos serviços de sua autoria e responsabilidade.</w:t>
            </w:r>
          </w:p>
        </w:tc>
        <w:tc>
          <w:tcPr>
            <w:tcW w:w="56.70pt" w:type="dxa"/>
            <w:tcBorders>
              <w:top w:val="nil"/>
              <w:start w:val="single" w:sz="4" w:space="0" w:color="auto"/>
              <w:bottom w:val="nil"/>
              <w:end w:val="single" w:sz="4" w:space="0" w:color="auto"/>
            </w:tcBorders>
            <w:shd w:val="clear" w:color="auto" w:fill="auto"/>
            <w:vAlign w:val="center"/>
          </w:tcPr>
          <w:p w14:paraId="0F7554A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3 ou 4</w:t>
            </w:r>
          </w:p>
        </w:tc>
      </w:tr>
      <w:tr w:rsidR="00446FCA" w:rsidRPr="00EF5412" w14:paraId="11D98B48" w14:textId="77777777" w:rsidTr="003374B2">
        <w:tc>
          <w:tcPr>
            <w:tcW w:w="42.55pt" w:type="dxa"/>
            <w:shd w:val="clear" w:color="auto" w:fill="auto"/>
            <w:vAlign w:val="center"/>
          </w:tcPr>
          <w:p w14:paraId="6AA353A8"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2.2.8.</w:t>
            </w:r>
          </w:p>
        </w:tc>
        <w:tc>
          <w:tcPr>
            <w:tcW w:w="70.85pt" w:type="dxa"/>
            <w:tcBorders>
              <w:top w:val="single" w:sz="4" w:space="0" w:color="auto"/>
              <w:start w:val="single" w:sz="4" w:space="0" w:color="auto"/>
              <w:bottom w:val="nil"/>
              <w:end w:val="single" w:sz="4" w:space="0" w:color="auto"/>
            </w:tcBorders>
            <w:shd w:val="clear" w:color="auto" w:fill="auto"/>
            <w:vAlign w:val="center"/>
          </w:tcPr>
          <w:p w14:paraId="16CD4C4B"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VIII e IX</w:t>
            </w:r>
          </w:p>
        </w:tc>
        <w:tc>
          <w:tcPr>
            <w:tcW w:w="290.60pt" w:type="dxa"/>
            <w:tcBorders>
              <w:top w:val="single" w:sz="4" w:space="0" w:color="auto"/>
              <w:start w:val="single" w:sz="4" w:space="0" w:color="auto"/>
              <w:bottom w:val="nil"/>
              <w:end w:val="single" w:sz="4" w:space="0" w:color="auto"/>
            </w:tcBorders>
            <w:shd w:val="clear" w:color="000000" w:fill="FFFFFF"/>
            <w:vAlign w:val="center"/>
          </w:tcPr>
          <w:p w14:paraId="5CF4A12D"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autor de projeto ou responsável pela execução de serviço ou obra, deve manter informação pública e visível, à frente da edificação objeto da atividade realizada, conforme o especificado no art. 14 da Lei n° 12.378, de 2010.</w:t>
            </w:r>
          </w:p>
        </w:tc>
        <w:tc>
          <w:tcPr>
            <w:tcW w:w="56.70pt" w:type="dxa"/>
            <w:tcBorders>
              <w:top w:val="single" w:sz="4" w:space="0" w:color="auto"/>
              <w:start w:val="single" w:sz="4" w:space="0" w:color="auto"/>
              <w:bottom w:val="nil"/>
              <w:end w:val="single" w:sz="4" w:space="0" w:color="auto"/>
            </w:tcBorders>
            <w:shd w:val="clear" w:color="auto" w:fill="auto"/>
            <w:vAlign w:val="center"/>
          </w:tcPr>
          <w:p w14:paraId="2FD8239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45BF4C78" w14:textId="77777777" w:rsidTr="003374B2">
        <w:trPr>
          <w:trHeight w:val="56"/>
        </w:trPr>
        <w:tc>
          <w:tcPr>
            <w:tcW w:w="460.70pt" w:type="dxa"/>
            <w:gridSpan w:val="4"/>
            <w:shd w:val="clear" w:color="auto" w:fill="auto"/>
            <w:vAlign w:val="center"/>
          </w:tcPr>
          <w:p w14:paraId="61C10A91"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b/>
                <w:sz w:val="20"/>
                <w:szCs w:val="20"/>
              </w:rPr>
              <w:t>3. OBRIGAÇÕES PARA COM O CONTRATANTE</w:t>
            </w:r>
          </w:p>
        </w:tc>
      </w:tr>
      <w:tr w:rsidR="00446FCA" w:rsidRPr="00EF5412" w14:paraId="4A2CF0CB" w14:textId="77777777" w:rsidTr="003374B2">
        <w:tc>
          <w:tcPr>
            <w:tcW w:w="42.55pt" w:type="dxa"/>
            <w:shd w:val="clear" w:color="auto" w:fill="auto"/>
            <w:vAlign w:val="center"/>
          </w:tcPr>
          <w:p w14:paraId="56E571BB"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Regra</w:t>
            </w:r>
          </w:p>
        </w:tc>
        <w:tc>
          <w:tcPr>
            <w:tcW w:w="70.85pt" w:type="dxa"/>
            <w:shd w:val="clear" w:color="auto" w:fill="auto"/>
            <w:vAlign w:val="center"/>
          </w:tcPr>
          <w:p w14:paraId="3B49007B"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Referências no art. 18 da Lei nº 12.378/10</w:t>
            </w:r>
          </w:p>
        </w:tc>
        <w:tc>
          <w:tcPr>
            <w:tcW w:w="290.60pt" w:type="dxa"/>
            <w:shd w:val="clear" w:color="auto" w:fill="auto"/>
            <w:vAlign w:val="center"/>
          </w:tcPr>
          <w:p w14:paraId="7AA4379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Descrição da Regra</w:t>
            </w:r>
          </w:p>
        </w:tc>
        <w:tc>
          <w:tcPr>
            <w:tcW w:w="56.70pt" w:type="dxa"/>
            <w:shd w:val="clear" w:color="auto" w:fill="auto"/>
            <w:vAlign w:val="center"/>
          </w:tcPr>
          <w:p w14:paraId="08F56B9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Níveis de gravidade</w:t>
            </w:r>
          </w:p>
        </w:tc>
      </w:tr>
      <w:tr w:rsidR="00446FCA" w:rsidRPr="00EF5412" w14:paraId="10F4D1DB" w14:textId="77777777" w:rsidTr="003374B2">
        <w:tc>
          <w:tcPr>
            <w:tcW w:w="42.55pt" w:type="dxa"/>
            <w:shd w:val="clear" w:color="auto" w:fill="auto"/>
            <w:vAlign w:val="center"/>
          </w:tcPr>
          <w:p w14:paraId="391E886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63634CB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73827033"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assumir serviços profissionais somente quando estiver de posse das habilidades e dos conhecimentos artísticos, técnicos e científicos necessários à satisfação dos compromissos específicos a firmar com o contratante.</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6E175A6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43496486" w14:textId="77777777" w:rsidTr="003374B2">
        <w:tc>
          <w:tcPr>
            <w:tcW w:w="42.55pt" w:type="dxa"/>
            <w:shd w:val="clear" w:color="auto" w:fill="auto"/>
            <w:vAlign w:val="center"/>
          </w:tcPr>
          <w:p w14:paraId="1B23725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9E6146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4AAA6281"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oferecer propostas para a prestação de serviços somente após obter informações necessárias e suficientes sobre a natureza e extensão dos serviços profissionais solicitados por seu contratante.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591BE9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65FDD6BB" w14:textId="77777777" w:rsidTr="003374B2">
        <w:tc>
          <w:tcPr>
            <w:tcW w:w="42.55pt" w:type="dxa"/>
            <w:shd w:val="clear" w:color="auto" w:fill="auto"/>
            <w:vAlign w:val="center"/>
          </w:tcPr>
          <w:p w14:paraId="71A22EF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75F07BB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5C802E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orientar seus contratantes quanto a valorizações enganosas referentes aos meios ou recursos humanos, materiais e financeiros destinados à concepção e execução de serviços profissionais.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5248B3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155BBC9E" w14:textId="77777777" w:rsidTr="003374B2">
        <w:tc>
          <w:tcPr>
            <w:tcW w:w="42.55pt" w:type="dxa"/>
            <w:shd w:val="clear" w:color="auto" w:fill="auto"/>
            <w:vAlign w:val="center"/>
          </w:tcPr>
          <w:p w14:paraId="5623B9A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3.2.4.</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395D67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VIII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16527AA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discriminar, nas propostas para contratação de seus serviços profissionais, as informações e especificações necessárias sobre sua natureza e extensão, de maneira a informar corretamente os contratantes sobre o objeto do serviço, resguardando-os contra estimativas de honorários inadequadas.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5388BE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13C4BA5D" w14:textId="77777777" w:rsidTr="003374B2">
        <w:tc>
          <w:tcPr>
            <w:tcW w:w="42.55pt" w:type="dxa"/>
            <w:shd w:val="clear" w:color="auto" w:fill="auto"/>
            <w:vAlign w:val="center"/>
          </w:tcPr>
          <w:p w14:paraId="7B5FA694"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3.2.5.</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F8669E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VIII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299EA1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assumir serviços profissionais somente quando considerar que os recursos materiais e financeiros necessários estão adequadamente definidos e disponíveis para o cumprimento dos compromissos a firmar com o contratante.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65B60AAF"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518CF9F8" w14:textId="77777777" w:rsidTr="003374B2">
        <w:tc>
          <w:tcPr>
            <w:tcW w:w="42.55pt" w:type="dxa"/>
            <w:shd w:val="clear" w:color="auto" w:fill="auto"/>
            <w:vAlign w:val="center"/>
          </w:tcPr>
          <w:p w14:paraId="7D2E43A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3.2.6.</w:t>
            </w:r>
          </w:p>
        </w:tc>
        <w:tc>
          <w:tcPr>
            <w:tcW w:w="70.85pt" w:type="dxa"/>
            <w:tcBorders>
              <w:top w:val="nil"/>
              <w:start w:val="single" w:sz="4" w:space="0" w:color="auto"/>
              <w:bottom w:val="single" w:sz="4" w:space="0" w:color="auto"/>
              <w:end w:val="single" w:sz="4" w:space="0" w:color="auto"/>
            </w:tcBorders>
            <w:shd w:val="clear" w:color="auto" w:fill="auto"/>
            <w:vAlign w:val="center"/>
          </w:tcPr>
          <w:p w14:paraId="72E6042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VIII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D3B40A2"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prestar seus serviços profissionais considerando os prazos julgados razoáveis e proporcionais à extensão e à complexidade do objeto ou escopo da atividade.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652B84A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22E2D694" w14:textId="77777777" w:rsidTr="003374B2">
        <w:tc>
          <w:tcPr>
            <w:tcW w:w="42.55pt" w:type="dxa"/>
            <w:shd w:val="clear" w:color="auto" w:fill="auto"/>
            <w:vAlign w:val="center"/>
          </w:tcPr>
          <w:p w14:paraId="285E903D"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lastRenderedPageBreak/>
              <w:t>3.2.7.</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ED0324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425978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prestar seus serviços profissionais levando em consideração sua capacidade de atendimento em função da complexidade dos serviços.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5132BF5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2897B13B" w14:textId="77777777" w:rsidTr="003374B2">
        <w:tc>
          <w:tcPr>
            <w:tcW w:w="42.55pt" w:type="dxa"/>
            <w:shd w:val="clear" w:color="auto" w:fill="auto"/>
            <w:vAlign w:val="center"/>
          </w:tcPr>
          <w:p w14:paraId="734EB62B"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3.2.8.</w:t>
            </w:r>
          </w:p>
        </w:tc>
        <w:tc>
          <w:tcPr>
            <w:tcW w:w="70.85pt" w:type="dxa"/>
            <w:tcBorders>
              <w:top w:val="nil"/>
              <w:start w:val="single" w:sz="4" w:space="0" w:color="auto"/>
              <w:bottom w:val="single" w:sz="4" w:space="0" w:color="auto"/>
              <w:end w:val="single" w:sz="4" w:space="0" w:color="auto"/>
            </w:tcBorders>
            <w:shd w:val="clear" w:color="auto" w:fill="auto"/>
            <w:vAlign w:val="center"/>
          </w:tcPr>
          <w:p w14:paraId="2DAF779F"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3F8CED1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ao comunicar, publicar, divulgar ou promover seu trabalho, considerar a veracidade das informações e o respeito à reputação da Arquitetura e Urbanismo.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C70A5D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1AF34F6D" w14:textId="77777777" w:rsidTr="003374B2">
        <w:tc>
          <w:tcPr>
            <w:tcW w:w="42.55pt" w:type="dxa"/>
            <w:shd w:val="clear" w:color="auto" w:fill="auto"/>
            <w:vAlign w:val="center"/>
          </w:tcPr>
          <w:p w14:paraId="5E76E2C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3.2.9.</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1E6A491"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584411F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declarar-se impedido de assumir a autoria de trabalho que não tenha realizado, bem como de representar ou ser representado por outrem de modo falso ou enganoso.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4671E88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3 a 6</w:t>
            </w:r>
          </w:p>
        </w:tc>
      </w:tr>
      <w:tr w:rsidR="00446FCA" w:rsidRPr="00EF5412" w14:paraId="480C06B4" w14:textId="77777777" w:rsidTr="003374B2">
        <w:tc>
          <w:tcPr>
            <w:tcW w:w="42.55pt" w:type="dxa"/>
            <w:shd w:val="clear" w:color="auto" w:fill="auto"/>
            <w:vAlign w:val="center"/>
          </w:tcPr>
          <w:p w14:paraId="033AD92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3.2.10.</w:t>
            </w:r>
          </w:p>
        </w:tc>
        <w:tc>
          <w:tcPr>
            <w:tcW w:w="70.85pt" w:type="dxa"/>
            <w:tcBorders>
              <w:top w:val="nil"/>
              <w:start w:val="single" w:sz="4" w:space="0" w:color="auto"/>
              <w:bottom w:val="single" w:sz="4" w:space="0" w:color="auto"/>
              <w:end w:val="single" w:sz="4" w:space="0" w:color="auto"/>
            </w:tcBorders>
            <w:shd w:val="clear" w:color="auto" w:fill="auto"/>
            <w:vAlign w:val="center"/>
          </w:tcPr>
          <w:p w14:paraId="03A9446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IV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FB1BC60"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assumir serviços profissionais somente quando aqueles que lhe prestarem consultorias estiverem qualificados pela formação, treinamento ou experiência nas áreas técnicas específicas envolvidas e de sua responsabilidade.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309465A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0A90D23A" w14:textId="77777777" w:rsidTr="003374B2">
        <w:tc>
          <w:tcPr>
            <w:tcW w:w="42.55pt" w:type="dxa"/>
            <w:shd w:val="clear" w:color="auto" w:fill="auto"/>
            <w:vAlign w:val="center"/>
          </w:tcPr>
          <w:p w14:paraId="1069F97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3.2.11.</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C94837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xml:space="preserve">Inciso VII </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883D393"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manter seus contratantes informados sobre o progresso da prestação dos serviços profissionais executados em seu benefício, periodicamente ou quando solicitado.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458B7D1"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67D38957" w14:textId="77777777" w:rsidTr="003374B2">
        <w:tc>
          <w:tcPr>
            <w:tcW w:w="42.55pt" w:type="dxa"/>
            <w:shd w:val="clear" w:color="auto" w:fill="auto"/>
            <w:vAlign w:val="center"/>
          </w:tcPr>
          <w:p w14:paraId="70DDB3F0"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044CF93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VII e VIII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1801BD13"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manter seus contratantes informados sobre quaisquer questões ou decisões que possam afetar a qualidade, os prazos e custos de seus serviços profissionais.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5BF52A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3 ou 4</w:t>
            </w:r>
          </w:p>
        </w:tc>
      </w:tr>
      <w:tr w:rsidR="00446FCA" w:rsidRPr="00EF5412" w14:paraId="2AF48B1D" w14:textId="77777777" w:rsidTr="003374B2">
        <w:tc>
          <w:tcPr>
            <w:tcW w:w="42.55pt" w:type="dxa"/>
            <w:shd w:val="clear" w:color="auto" w:fill="auto"/>
            <w:vAlign w:val="center"/>
          </w:tcPr>
          <w:p w14:paraId="3948CE49"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91E8DC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VII e VIII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6431DB2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manter seus contratantes informados sobre quaisquer fatos ou conflitos de interesses que possam alterar, perturbar ou impedir a prestação de seus serviços profissionais.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67B1CC3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3 ou 4</w:t>
            </w:r>
          </w:p>
        </w:tc>
      </w:tr>
      <w:tr w:rsidR="00446FCA" w:rsidRPr="00EF5412" w14:paraId="7F0B18B7" w14:textId="77777777" w:rsidTr="003374B2">
        <w:tc>
          <w:tcPr>
            <w:tcW w:w="42.55pt" w:type="dxa"/>
            <w:shd w:val="clear" w:color="auto" w:fill="auto"/>
            <w:vAlign w:val="center"/>
          </w:tcPr>
          <w:p w14:paraId="02899A4D"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3.2.14.</w:t>
            </w:r>
          </w:p>
        </w:tc>
        <w:tc>
          <w:tcPr>
            <w:tcW w:w="70.85pt" w:type="dxa"/>
            <w:tcBorders>
              <w:top w:val="nil"/>
              <w:start w:val="single" w:sz="4" w:space="0" w:color="auto"/>
              <w:bottom w:val="single" w:sz="4" w:space="0" w:color="auto"/>
              <w:end w:val="single" w:sz="4" w:space="0" w:color="auto"/>
            </w:tcBorders>
            <w:shd w:val="clear" w:color="auto" w:fill="auto"/>
            <w:vAlign w:val="center"/>
          </w:tcPr>
          <w:p w14:paraId="73F1296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5CD4AEE"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assumir a responsabilidade pela orientação transmitida a seus contratantes.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2FC04B0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2C87ADBF" w14:textId="77777777" w:rsidTr="003374B2">
        <w:tc>
          <w:tcPr>
            <w:tcW w:w="42.55pt" w:type="dxa"/>
            <w:shd w:val="clear" w:color="auto" w:fill="auto"/>
            <w:vAlign w:val="center"/>
          </w:tcPr>
          <w:p w14:paraId="67C02821"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3.2.15.</w:t>
            </w:r>
          </w:p>
        </w:tc>
        <w:tc>
          <w:tcPr>
            <w:tcW w:w="70.85pt" w:type="dxa"/>
            <w:tcBorders>
              <w:top w:val="nil"/>
              <w:start w:val="single" w:sz="4" w:space="0" w:color="auto"/>
              <w:bottom w:val="single" w:sz="4" w:space="0" w:color="auto"/>
              <w:end w:val="single" w:sz="4" w:space="0" w:color="auto"/>
            </w:tcBorders>
            <w:shd w:val="clear" w:color="auto" w:fill="auto"/>
            <w:vAlign w:val="center"/>
          </w:tcPr>
          <w:p w14:paraId="51D0595F"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4101741E"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manter sigilo sobre os negócios confidenciais de seus contratantes, relativos à prestação de serviços profissionais contratados, a menos que tenha consentimento prévio formal do contratante ou mandado de autoridade judicial.</w:t>
            </w:r>
          </w:p>
        </w:tc>
        <w:tc>
          <w:tcPr>
            <w:tcW w:w="56.70pt" w:type="dxa"/>
            <w:tcBorders>
              <w:top w:val="nil"/>
              <w:start w:val="single" w:sz="4" w:space="0" w:color="auto"/>
              <w:bottom w:val="single" w:sz="4" w:space="0" w:color="auto"/>
              <w:end w:val="single" w:sz="4" w:space="0" w:color="auto"/>
            </w:tcBorders>
            <w:shd w:val="clear" w:color="auto" w:fill="auto"/>
            <w:vAlign w:val="center"/>
          </w:tcPr>
          <w:p w14:paraId="6FD07E3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6E274C4F" w14:textId="77777777" w:rsidTr="003374B2">
        <w:tc>
          <w:tcPr>
            <w:tcW w:w="42.55pt" w:type="dxa"/>
            <w:shd w:val="clear" w:color="auto" w:fill="auto"/>
            <w:vAlign w:val="center"/>
          </w:tcPr>
          <w:p w14:paraId="6C214C3B"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3.2.16.</w:t>
            </w:r>
          </w:p>
        </w:tc>
        <w:tc>
          <w:tcPr>
            <w:tcW w:w="70.85pt" w:type="dxa"/>
            <w:tcBorders>
              <w:top w:val="nil"/>
              <w:start w:val="single" w:sz="4" w:space="0" w:color="auto"/>
              <w:bottom w:val="single" w:sz="4" w:space="0" w:color="auto"/>
              <w:end w:val="single" w:sz="4" w:space="0" w:color="auto"/>
            </w:tcBorders>
            <w:shd w:val="clear" w:color="auto" w:fill="auto"/>
            <w:vAlign w:val="center"/>
          </w:tcPr>
          <w:p w14:paraId="5476571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 VII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5AF7D74F"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recusar-se a receber, sob qualquer pretexto, qualquer honorário, provento, remuneração, comissão, gratificação, vantagem, retribuição ou presente de qualquer natureza – seja na forma de consultoria, produto, mercadoria ou mão de obra – oferecidos pelos fornecedores de insumos de seus contratantes, conforme o que determina o inciso VI do art. 18 da Lei n° 12.378, de 2010.</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10BD64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3AD6F046" w14:textId="77777777" w:rsidTr="003374B2">
        <w:tc>
          <w:tcPr>
            <w:tcW w:w="42.55pt" w:type="dxa"/>
            <w:shd w:val="clear" w:color="auto" w:fill="auto"/>
            <w:vAlign w:val="center"/>
          </w:tcPr>
          <w:p w14:paraId="74A764A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3.2.17.</w:t>
            </w:r>
          </w:p>
        </w:tc>
        <w:tc>
          <w:tcPr>
            <w:tcW w:w="70.85pt" w:type="dxa"/>
            <w:tcBorders>
              <w:top w:val="nil"/>
              <w:start w:val="single" w:sz="4" w:space="0" w:color="auto"/>
              <w:bottom w:val="single" w:sz="4" w:space="0" w:color="auto"/>
              <w:end w:val="single" w:sz="4" w:space="0" w:color="auto"/>
            </w:tcBorders>
            <w:shd w:val="clear" w:color="auto" w:fill="auto"/>
            <w:vAlign w:val="center"/>
          </w:tcPr>
          <w:p w14:paraId="54CDB23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VII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23B97F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proprietário ou representante de qualquer marca ou empresa de material de construção, componente, equipamento ou patente que venha a ter aplicação em determinada obra, não poderá prestar, em virtude desta qualidade, serviços de Arquitetura e Urbanismo a título gratuito ou manifestamente sub-remunerados.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341B558"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69333F3B" w14:textId="77777777" w:rsidTr="003374B2">
        <w:tc>
          <w:tcPr>
            <w:tcW w:w="42.55pt" w:type="dxa"/>
            <w:shd w:val="clear" w:color="auto" w:fill="auto"/>
            <w:vAlign w:val="center"/>
          </w:tcPr>
          <w:p w14:paraId="62CC7848"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3.2.18.</w:t>
            </w:r>
          </w:p>
        </w:tc>
        <w:tc>
          <w:tcPr>
            <w:tcW w:w="70.85pt" w:type="dxa"/>
            <w:tcBorders>
              <w:top w:val="nil"/>
              <w:start w:val="single" w:sz="4" w:space="0" w:color="auto"/>
              <w:bottom w:val="single" w:sz="4" w:space="0" w:color="auto"/>
              <w:end w:val="single" w:sz="4" w:space="0" w:color="auto"/>
            </w:tcBorders>
            <w:shd w:val="clear" w:color="auto" w:fill="auto"/>
            <w:vAlign w:val="center"/>
          </w:tcPr>
          <w:p w14:paraId="592F4D9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VI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6C0F8EC"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recusar-se a receber honorários, pagamentos, ou vantagens de duas partes de um mesmo contrato vigente.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341A1F6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1A572F18" w14:textId="77777777" w:rsidTr="003374B2">
        <w:trPr>
          <w:trHeight w:val="56"/>
        </w:trPr>
        <w:tc>
          <w:tcPr>
            <w:tcW w:w="460.70pt" w:type="dxa"/>
            <w:gridSpan w:val="4"/>
            <w:shd w:val="clear" w:color="auto" w:fill="auto"/>
            <w:vAlign w:val="center"/>
          </w:tcPr>
          <w:p w14:paraId="6E0D9698"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b/>
                <w:sz w:val="20"/>
                <w:szCs w:val="20"/>
              </w:rPr>
              <w:t>4. OBRIGAÇÕES PARA COM A PROFISSÃO</w:t>
            </w:r>
          </w:p>
        </w:tc>
      </w:tr>
      <w:tr w:rsidR="00446FCA" w:rsidRPr="00EF5412" w14:paraId="32245F1C" w14:textId="77777777" w:rsidTr="003374B2">
        <w:tc>
          <w:tcPr>
            <w:tcW w:w="42.55pt" w:type="dxa"/>
            <w:shd w:val="clear" w:color="auto" w:fill="auto"/>
            <w:vAlign w:val="center"/>
          </w:tcPr>
          <w:p w14:paraId="1DB6788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Regra</w:t>
            </w:r>
          </w:p>
        </w:tc>
        <w:tc>
          <w:tcPr>
            <w:tcW w:w="70.85pt" w:type="dxa"/>
            <w:shd w:val="clear" w:color="auto" w:fill="auto"/>
            <w:vAlign w:val="center"/>
          </w:tcPr>
          <w:p w14:paraId="7C3A671F"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Referências no art. 18 da Lei nº 12.378/10</w:t>
            </w:r>
          </w:p>
        </w:tc>
        <w:tc>
          <w:tcPr>
            <w:tcW w:w="290.60pt" w:type="dxa"/>
            <w:shd w:val="clear" w:color="auto" w:fill="auto"/>
            <w:vAlign w:val="center"/>
          </w:tcPr>
          <w:p w14:paraId="6793042C"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Descrição da Regra</w:t>
            </w:r>
          </w:p>
        </w:tc>
        <w:tc>
          <w:tcPr>
            <w:tcW w:w="56.70pt" w:type="dxa"/>
            <w:shd w:val="clear" w:color="auto" w:fill="auto"/>
            <w:vAlign w:val="center"/>
          </w:tcPr>
          <w:p w14:paraId="0E140C31"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Níveis de gravidade</w:t>
            </w:r>
          </w:p>
        </w:tc>
      </w:tr>
      <w:tr w:rsidR="00446FCA" w:rsidRPr="00EF5412" w14:paraId="6A9F38EE" w14:textId="77777777" w:rsidTr="003374B2">
        <w:tc>
          <w:tcPr>
            <w:tcW w:w="42.55pt" w:type="dxa"/>
            <w:shd w:val="clear" w:color="auto" w:fill="auto"/>
            <w:vAlign w:val="center"/>
          </w:tcPr>
          <w:p w14:paraId="38618E90"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4.2.1.</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11A6F88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IX e X</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4D9991E3"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declarar-se impedido de contratar, representar ou associar- se a pessoas que estejam sob sanção disciplinar, excluídas ou suspensas por seus respectivos conselhos profissionais.</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177E7D7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4C2B902E" w14:textId="77777777" w:rsidTr="003374B2">
        <w:tc>
          <w:tcPr>
            <w:tcW w:w="42.55pt" w:type="dxa"/>
            <w:shd w:val="clear" w:color="auto" w:fill="auto"/>
            <w:vAlign w:val="center"/>
          </w:tcPr>
          <w:p w14:paraId="7957FD57"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F9EEE9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4F34C830"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empenhar-se para que seus associados, representantes e subordinados conduzam seus serviços profissionais, realizados em comum, em conformidade com o mesmo padrão ético e disciplinar da profissão.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36F0BA6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7F9488ED" w14:textId="77777777" w:rsidTr="003374B2">
        <w:tc>
          <w:tcPr>
            <w:tcW w:w="42.55pt" w:type="dxa"/>
            <w:shd w:val="clear" w:color="auto" w:fill="auto"/>
            <w:vAlign w:val="center"/>
          </w:tcPr>
          <w:p w14:paraId="3E47063C"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5C6F74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D0828B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ao exercer a docência profissional, deve contribuir para a formação acadêmica, tendo em vista a aquisição de competências e habilidades plenas para o exercício da Arquitetura e Urbanismo.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3D0EE5D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7483A8D3" w14:textId="77777777" w:rsidTr="003374B2">
        <w:tc>
          <w:tcPr>
            <w:tcW w:w="42.55pt" w:type="dxa"/>
            <w:shd w:val="clear" w:color="auto" w:fill="auto"/>
            <w:vAlign w:val="center"/>
          </w:tcPr>
          <w:p w14:paraId="0055D6CD"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4.2.4.</w:t>
            </w:r>
          </w:p>
        </w:tc>
        <w:tc>
          <w:tcPr>
            <w:tcW w:w="70.85pt" w:type="dxa"/>
            <w:tcBorders>
              <w:top w:val="nil"/>
              <w:start w:val="single" w:sz="4" w:space="0" w:color="auto"/>
              <w:bottom w:val="single" w:sz="4" w:space="0" w:color="auto"/>
              <w:end w:val="single" w:sz="4" w:space="0" w:color="auto"/>
            </w:tcBorders>
            <w:shd w:val="clear" w:color="auto" w:fill="auto"/>
            <w:vAlign w:val="center"/>
          </w:tcPr>
          <w:p w14:paraId="781E1CC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364237B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ao exercer a docência profissional, deve cumprir as ementas e os conteúdos programáticos das disciplinas de Arquitetura e Urbanismo constantes no projeto pedagógico.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2560254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70280994" w14:textId="77777777" w:rsidTr="003374B2">
        <w:tc>
          <w:tcPr>
            <w:tcW w:w="42.55pt" w:type="dxa"/>
            <w:shd w:val="clear" w:color="auto" w:fill="auto"/>
            <w:vAlign w:val="center"/>
          </w:tcPr>
          <w:p w14:paraId="79F0AD2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4.2.5.</w:t>
            </w:r>
          </w:p>
        </w:tc>
        <w:tc>
          <w:tcPr>
            <w:tcW w:w="70.85pt" w:type="dxa"/>
            <w:tcBorders>
              <w:top w:val="nil"/>
              <w:start w:val="single" w:sz="4" w:space="0" w:color="auto"/>
              <w:bottom w:val="single" w:sz="4" w:space="0" w:color="auto"/>
              <w:end w:val="single" w:sz="4" w:space="0" w:color="auto"/>
            </w:tcBorders>
            <w:shd w:val="clear" w:color="auto" w:fill="auto"/>
            <w:vAlign w:val="center"/>
          </w:tcPr>
          <w:p w14:paraId="212F667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3279DC9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ao exercer a docência profissional, deve divulgar os princípios deste Código, entre os profissionais em formação.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81030A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55E68BC3" w14:textId="77777777" w:rsidTr="003374B2">
        <w:tc>
          <w:tcPr>
            <w:tcW w:w="42.55pt" w:type="dxa"/>
            <w:shd w:val="clear" w:color="auto" w:fill="auto"/>
            <w:vAlign w:val="center"/>
          </w:tcPr>
          <w:p w14:paraId="4B045D77"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4.2.6.</w:t>
            </w:r>
          </w:p>
        </w:tc>
        <w:tc>
          <w:tcPr>
            <w:tcW w:w="70.85pt" w:type="dxa"/>
            <w:tcBorders>
              <w:top w:val="nil"/>
              <w:start w:val="single" w:sz="4" w:space="0" w:color="auto"/>
              <w:bottom w:val="single" w:sz="4" w:space="0" w:color="auto"/>
              <w:end w:val="single" w:sz="4" w:space="0" w:color="auto"/>
            </w:tcBorders>
            <w:shd w:val="clear" w:color="auto" w:fill="auto"/>
            <w:vAlign w:val="center"/>
          </w:tcPr>
          <w:p w14:paraId="01826AE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34B32F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denunciar fato de seu conhecimento que transgrida a ética profissional e as obrigações deste Código.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6EF504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232B963D" w14:textId="77777777" w:rsidTr="003374B2">
        <w:tc>
          <w:tcPr>
            <w:tcW w:w="42.55pt" w:type="dxa"/>
            <w:shd w:val="clear" w:color="auto" w:fill="auto"/>
            <w:vAlign w:val="center"/>
          </w:tcPr>
          <w:p w14:paraId="088CA7B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4.2.7.</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70AABD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IX e 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F70005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evitar assumir simultaneamente diferentes responsabilidades técnicas, que sejam incompatíveis quanto a sua extensão, conteúdos, distâncias e jornadas de trabalho sobrepostas.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56CA1F9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42A79A68" w14:textId="77777777" w:rsidTr="003374B2">
        <w:tc>
          <w:tcPr>
            <w:tcW w:w="42.55pt" w:type="dxa"/>
            <w:shd w:val="clear" w:color="auto" w:fill="auto"/>
            <w:vAlign w:val="center"/>
          </w:tcPr>
          <w:p w14:paraId="5A2F719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lastRenderedPageBreak/>
              <w:t>4.2.8.</w:t>
            </w:r>
          </w:p>
        </w:tc>
        <w:tc>
          <w:tcPr>
            <w:tcW w:w="70.85pt" w:type="dxa"/>
            <w:tcBorders>
              <w:top w:val="nil"/>
              <w:start w:val="single" w:sz="4" w:space="0" w:color="auto"/>
              <w:bottom w:val="single" w:sz="4" w:space="0" w:color="auto"/>
              <w:end w:val="single" w:sz="4" w:space="0" w:color="auto"/>
            </w:tcBorders>
            <w:shd w:val="clear" w:color="auto" w:fill="auto"/>
            <w:vAlign w:val="center"/>
          </w:tcPr>
          <w:p w14:paraId="69254FA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IX e VI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576D6A12"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quando chamado a cumprir tarefas de fiscalização, controle ou gerenciamento técnico de contratos de serviços de Arquitetura e Urbanismo, deve abster-se de qualquer atitude motivada por interesses privados que comprometam seus deveres profissionais, devendo sempre fundamentar claramente suas decisões e pareceres em critérios estritamente técnicos e funcionais.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B8B1B6B"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4495DA98" w14:textId="77777777" w:rsidTr="003374B2">
        <w:tc>
          <w:tcPr>
            <w:tcW w:w="42.55pt" w:type="dxa"/>
            <w:shd w:val="clear" w:color="auto" w:fill="auto"/>
            <w:vAlign w:val="center"/>
          </w:tcPr>
          <w:p w14:paraId="32DB6D03"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4.2.9.</w:t>
            </w:r>
          </w:p>
        </w:tc>
        <w:tc>
          <w:tcPr>
            <w:tcW w:w="70.85pt" w:type="dxa"/>
            <w:tcBorders>
              <w:top w:val="nil"/>
              <w:start w:val="single" w:sz="4" w:space="0" w:color="auto"/>
              <w:bottom w:val="single" w:sz="4" w:space="0" w:color="auto"/>
              <w:end w:val="single" w:sz="4" w:space="0" w:color="auto"/>
            </w:tcBorders>
            <w:shd w:val="clear" w:color="auto" w:fill="auto"/>
            <w:vAlign w:val="center"/>
          </w:tcPr>
          <w:p w14:paraId="26F1CEC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 VIII, IX e 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596751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em qualquer situação em que deva emitir parecer técnico, nomeadamente no caso de litígio entre projetista, dono de obra, construtor ou entidade pública, deve agir sempre com imparcialidade, interpretando com rigor técnico estrito e inteira justiça as condições dos contratos, os fatos técnicos pertinentes e os documentos normativos existentes.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816FA87"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3 a 6</w:t>
            </w:r>
          </w:p>
        </w:tc>
      </w:tr>
      <w:tr w:rsidR="00446FCA" w:rsidRPr="00EF5412" w14:paraId="5FC9CF93" w14:textId="77777777" w:rsidTr="003374B2">
        <w:tc>
          <w:tcPr>
            <w:tcW w:w="42.55pt" w:type="dxa"/>
            <w:shd w:val="clear" w:color="auto" w:fill="auto"/>
            <w:vAlign w:val="center"/>
          </w:tcPr>
          <w:p w14:paraId="43EFD2FC"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4.2.10.</w:t>
            </w:r>
          </w:p>
        </w:tc>
        <w:tc>
          <w:tcPr>
            <w:tcW w:w="70.85pt" w:type="dxa"/>
            <w:tcBorders>
              <w:top w:val="nil"/>
              <w:start w:val="single" w:sz="4" w:space="0" w:color="auto"/>
              <w:bottom w:val="single" w:sz="4" w:space="0" w:color="auto"/>
              <w:end w:val="single" w:sz="4" w:space="0" w:color="auto"/>
            </w:tcBorders>
            <w:shd w:val="clear" w:color="auto" w:fill="auto"/>
            <w:vAlign w:val="center"/>
          </w:tcPr>
          <w:p w14:paraId="627DD84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10DDECC4"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condicionar todo compromisso profissional à formulação e apresentação de proposta técnica que inclua com detalhe os produtos técnicos a serem produzidos, sua natureza e âmbito, as etapas e prazos, a remuneração proposta e sua forma de pagamento. A proposta deve ser objeto de contrato escrito entre o profissional e o seu contratante, o qual deve ter também em conta as demais disposições deste Código.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2CD0C2B1"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4971148E" w14:textId="77777777" w:rsidTr="003374B2">
        <w:trPr>
          <w:trHeight w:val="56"/>
        </w:trPr>
        <w:tc>
          <w:tcPr>
            <w:tcW w:w="460.70pt" w:type="dxa"/>
            <w:gridSpan w:val="4"/>
            <w:shd w:val="clear" w:color="auto" w:fill="auto"/>
            <w:vAlign w:val="center"/>
          </w:tcPr>
          <w:p w14:paraId="5C2D1AFC"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b/>
                <w:sz w:val="20"/>
                <w:szCs w:val="20"/>
              </w:rPr>
              <w:t>5. OBRIGAÇÕES PARA COM OS COLEGAS</w:t>
            </w:r>
          </w:p>
        </w:tc>
      </w:tr>
      <w:tr w:rsidR="00446FCA" w:rsidRPr="00EF5412" w14:paraId="7E2DF033" w14:textId="77777777" w:rsidTr="003374B2">
        <w:tc>
          <w:tcPr>
            <w:tcW w:w="42.55pt" w:type="dxa"/>
            <w:shd w:val="clear" w:color="auto" w:fill="auto"/>
            <w:vAlign w:val="center"/>
          </w:tcPr>
          <w:p w14:paraId="122E71B7"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Regra</w:t>
            </w:r>
          </w:p>
        </w:tc>
        <w:tc>
          <w:tcPr>
            <w:tcW w:w="70.85pt" w:type="dxa"/>
            <w:shd w:val="clear" w:color="auto" w:fill="auto"/>
            <w:vAlign w:val="center"/>
          </w:tcPr>
          <w:p w14:paraId="1ACD4310"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Referências no art. 18 da Lei nº 12.378/10</w:t>
            </w:r>
          </w:p>
        </w:tc>
        <w:tc>
          <w:tcPr>
            <w:tcW w:w="290.60pt" w:type="dxa"/>
            <w:shd w:val="clear" w:color="auto" w:fill="auto"/>
            <w:vAlign w:val="center"/>
          </w:tcPr>
          <w:p w14:paraId="4F927E8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Descrição da Regra</w:t>
            </w:r>
          </w:p>
        </w:tc>
        <w:tc>
          <w:tcPr>
            <w:tcW w:w="56.70pt" w:type="dxa"/>
            <w:shd w:val="clear" w:color="auto" w:fill="auto"/>
            <w:vAlign w:val="center"/>
          </w:tcPr>
          <w:p w14:paraId="420CBFFC"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Níveis de gravidade</w:t>
            </w:r>
          </w:p>
        </w:tc>
      </w:tr>
      <w:tr w:rsidR="00446FCA" w:rsidRPr="00EF5412" w14:paraId="4CD53145" w14:textId="77777777" w:rsidTr="003374B2">
        <w:tc>
          <w:tcPr>
            <w:tcW w:w="42.55pt" w:type="dxa"/>
            <w:shd w:val="clear" w:color="auto" w:fill="auto"/>
            <w:vAlign w:val="center"/>
          </w:tcPr>
          <w:p w14:paraId="4364C392"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0BAF996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 e II</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6A9BA97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repudiar a prática de plágio e de qualquer apropriação parcial ou integral de propriedade intelectual de outrem.</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70C1909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5</w:t>
            </w:r>
          </w:p>
        </w:tc>
      </w:tr>
      <w:tr w:rsidR="00446FCA" w:rsidRPr="00EF5412" w14:paraId="650E1EB6" w14:textId="77777777" w:rsidTr="003374B2">
        <w:tc>
          <w:tcPr>
            <w:tcW w:w="42.55pt" w:type="dxa"/>
            <w:shd w:val="clear" w:color="auto" w:fill="auto"/>
            <w:vAlign w:val="center"/>
          </w:tcPr>
          <w:p w14:paraId="29D00F4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2DE760F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VI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07F26AB"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considerar-se impedido de oferecer vantagem ou incentivo material ou pecuniário a outrem, visando favorecer indicação de eventuais futuros contratantes.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48FB202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15985D41" w14:textId="77777777" w:rsidTr="003374B2">
        <w:tc>
          <w:tcPr>
            <w:tcW w:w="42.55pt" w:type="dxa"/>
            <w:shd w:val="clear" w:color="auto" w:fill="auto"/>
            <w:vAlign w:val="center"/>
          </w:tcPr>
          <w:p w14:paraId="69BD0714"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3C577BD"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198F4F9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estipular os honorários ou quaisquer remunerações apenas quando solicitado a oferecer serviços profissionais.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29ED746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6B1BB095" w14:textId="77777777" w:rsidTr="003374B2">
        <w:tc>
          <w:tcPr>
            <w:tcW w:w="42.55pt" w:type="dxa"/>
            <w:shd w:val="clear" w:color="auto" w:fill="auto"/>
            <w:vAlign w:val="center"/>
          </w:tcPr>
          <w:p w14:paraId="113E506C"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5.2.4.</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E9FEF7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8B3675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declarar-se impedido de propor honorários ou quaisquer remunerações por serviços profissionais visando obter vantagem sobre propostas conhecidas, já apresentadas por colegas concorrentes para os mesmos objetivos.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590B27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107C85CD" w14:textId="77777777" w:rsidTr="003374B2">
        <w:tc>
          <w:tcPr>
            <w:tcW w:w="42.55pt" w:type="dxa"/>
            <w:shd w:val="clear" w:color="auto" w:fill="auto"/>
            <w:vAlign w:val="center"/>
          </w:tcPr>
          <w:p w14:paraId="20524229"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5.2.5.</w:t>
            </w:r>
          </w:p>
        </w:tc>
        <w:tc>
          <w:tcPr>
            <w:tcW w:w="70.85pt" w:type="dxa"/>
            <w:tcBorders>
              <w:top w:val="nil"/>
              <w:start w:val="single" w:sz="4" w:space="0" w:color="auto"/>
              <w:bottom w:val="single" w:sz="4" w:space="0" w:color="auto"/>
              <w:end w:val="single" w:sz="4" w:space="0" w:color="auto"/>
            </w:tcBorders>
            <w:shd w:val="clear" w:color="auto" w:fill="auto"/>
            <w:vAlign w:val="center"/>
          </w:tcPr>
          <w:p w14:paraId="0EC0E67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1955B58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declarar-se impedido de realizar trabalhos de avaliação crítica, perícia, análise, julgamento, mediação ou aprovação de projetos ou trabalhos do qual seja autor ou de cuja equipe realizadora faça parte.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821B72A"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0C16CBFE" w14:textId="77777777" w:rsidTr="003374B2">
        <w:tc>
          <w:tcPr>
            <w:tcW w:w="42.55pt" w:type="dxa"/>
            <w:shd w:val="clear" w:color="auto" w:fill="auto"/>
            <w:vAlign w:val="center"/>
          </w:tcPr>
          <w:p w14:paraId="1425BE2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5.2.6.</w:t>
            </w:r>
          </w:p>
        </w:tc>
        <w:tc>
          <w:tcPr>
            <w:tcW w:w="70.85pt" w:type="dxa"/>
            <w:tcBorders>
              <w:top w:val="nil"/>
              <w:start w:val="single" w:sz="4" w:space="0" w:color="auto"/>
              <w:bottom w:val="single" w:sz="4" w:space="0" w:color="auto"/>
              <w:end w:val="single" w:sz="4" w:space="0" w:color="auto"/>
            </w:tcBorders>
            <w:shd w:val="clear" w:color="auto" w:fill="auto"/>
            <w:vAlign w:val="center"/>
          </w:tcPr>
          <w:p w14:paraId="06FC85E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0A8ECEB"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abster-se de emitir referências depreciativas, maliciosas, desrespeitosas, ou de tentar subtrair o crédito do serviço profissional de colegas.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B95C798"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1A29A6F0" w14:textId="77777777" w:rsidTr="003374B2">
        <w:tc>
          <w:tcPr>
            <w:tcW w:w="42.55pt" w:type="dxa"/>
            <w:shd w:val="clear" w:color="auto" w:fill="auto"/>
            <w:vAlign w:val="center"/>
          </w:tcPr>
          <w:p w14:paraId="619C8479"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5.2.7.</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C92EE7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 Não há</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3BD2791C"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ao tomar conhecimento da existência de colegas que tenham sido convidados pelo contratante para apresentar proposta técnica e financeira referente ao mesmo serviço profissional, deve informá-los imediatamente sobre o fato.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47CFE0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6C2B8B5C" w14:textId="77777777" w:rsidTr="003374B2">
        <w:tc>
          <w:tcPr>
            <w:tcW w:w="42.55pt" w:type="dxa"/>
            <w:shd w:val="clear" w:color="auto" w:fill="auto"/>
            <w:vAlign w:val="center"/>
          </w:tcPr>
          <w:p w14:paraId="4AF6039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5.2.8.</w:t>
            </w:r>
          </w:p>
        </w:tc>
        <w:tc>
          <w:tcPr>
            <w:tcW w:w="70.85pt" w:type="dxa"/>
            <w:tcBorders>
              <w:top w:val="nil"/>
              <w:start w:val="single" w:sz="4" w:space="0" w:color="auto"/>
              <w:bottom w:val="single" w:sz="4" w:space="0" w:color="auto"/>
              <w:end w:val="single" w:sz="4" w:space="0" w:color="auto"/>
            </w:tcBorders>
            <w:shd w:val="clear" w:color="auto" w:fill="auto"/>
            <w:vAlign w:val="center"/>
          </w:tcPr>
          <w:p w14:paraId="5AF5108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0688B064"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quando convidado a emitir parecer ou reformular os serviços profissionais de colegas, deve informá-los previamente sobre o fato.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44E3A48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50064D18" w14:textId="77777777" w:rsidTr="003374B2">
        <w:tc>
          <w:tcPr>
            <w:tcW w:w="42.55pt" w:type="dxa"/>
            <w:shd w:val="clear" w:color="auto" w:fill="auto"/>
            <w:vAlign w:val="center"/>
          </w:tcPr>
          <w:p w14:paraId="5D8E2AB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5.2.9.</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20A076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45CAA820"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empregador deve cumprir o disposto na Lei n° 4.950-A, de 22 de abril de 1966, conferindo a remuneração mínima prevista nessa Lei aos arquitetos e urbanistas empregados por ele.</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AA0A5D3"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2B03191D" w14:textId="77777777" w:rsidTr="003374B2">
        <w:tc>
          <w:tcPr>
            <w:tcW w:w="42.55pt" w:type="dxa"/>
            <w:shd w:val="clear" w:color="auto" w:fill="auto"/>
            <w:vAlign w:val="center"/>
          </w:tcPr>
          <w:p w14:paraId="1CC8697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5.2.10.</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F82A23E"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 V, VI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6196FE3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declarar-se impedido de associar seu nome a pessoas, firmas, organizações ou empresas executoras de serviços profissionais sem a sua real participação nos serviços por elas prestados.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78A347B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77D33B8E" w14:textId="77777777" w:rsidTr="003374B2">
        <w:tc>
          <w:tcPr>
            <w:tcW w:w="42.55pt" w:type="dxa"/>
            <w:shd w:val="clear" w:color="auto" w:fill="auto"/>
            <w:vAlign w:val="center"/>
          </w:tcPr>
          <w:p w14:paraId="30E73B1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5.2.11.</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1D294C2"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VI</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6A1A12D"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considerar-se impedido de exercer a atividade de crítica da Arquitetura e Urbanismo a fim de obter vantagens concorrenciais sobre os colegas.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31B13F3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1</w:t>
            </w:r>
          </w:p>
        </w:tc>
      </w:tr>
      <w:tr w:rsidR="00446FCA" w:rsidRPr="00EF5412" w14:paraId="569D3AE1" w14:textId="77777777" w:rsidTr="003374B2">
        <w:tc>
          <w:tcPr>
            <w:tcW w:w="42.55pt" w:type="dxa"/>
            <w:shd w:val="clear" w:color="auto" w:fill="auto"/>
            <w:vAlign w:val="center"/>
          </w:tcPr>
          <w:p w14:paraId="7DA0AC38"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7FBE771"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35EAA0B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reconhecer e registrar, em cada projeto, obra ou serviço de que seja o autor, as situações de coautoria e outras participações, relativamente ao conjunto ou à parte do trabalho em realização ou realizado.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524249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1A075ECC" w14:textId="77777777" w:rsidTr="003374B2">
        <w:tc>
          <w:tcPr>
            <w:tcW w:w="42.55pt" w:type="dxa"/>
            <w:shd w:val="clear" w:color="auto" w:fill="auto"/>
            <w:vAlign w:val="center"/>
          </w:tcPr>
          <w:p w14:paraId="68E8AB2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0FA8960"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66750708"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que desempenhar atividades nos órgãos técnicos dos poderes públicos deve restringir suas decisões e pareceres ao cumprimento das leis e regulamentos em vigor, com isenção e em tempo útil, não podendo, nos processos em que atue como agente público, ser parte em qualquer um deles, nem exercer sua influência para favorecer ou indicar terceiros a fim de dirimir eventuais impasses nos respectivos processos, tampouco prestar a colegas informações privilegiadas, que detém em razão de seu cargo.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329BB1F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6</w:t>
            </w:r>
          </w:p>
        </w:tc>
      </w:tr>
      <w:tr w:rsidR="00446FCA" w:rsidRPr="00EF5412" w14:paraId="58E9BFF5" w14:textId="77777777" w:rsidTr="003374B2">
        <w:tc>
          <w:tcPr>
            <w:tcW w:w="42.55pt" w:type="dxa"/>
            <w:shd w:val="clear" w:color="auto" w:fill="auto"/>
            <w:vAlign w:val="center"/>
          </w:tcPr>
          <w:p w14:paraId="27CC7A93"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lastRenderedPageBreak/>
              <w:t>5.2.14.</w:t>
            </w:r>
          </w:p>
        </w:tc>
        <w:tc>
          <w:tcPr>
            <w:tcW w:w="70.85pt" w:type="dxa"/>
            <w:tcBorders>
              <w:top w:val="nil"/>
              <w:start w:val="single" w:sz="4" w:space="0" w:color="auto"/>
              <w:bottom w:val="single" w:sz="4" w:space="0" w:color="auto"/>
              <w:end w:val="single" w:sz="4" w:space="0" w:color="auto"/>
            </w:tcBorders>
            <w:shd w:val="clear" w:color="auto" w:fill="auto"/>
            <w:vAlign w:val="center"/>
          </w:tcPr>
          <w:p w14:paraId="6A87114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5AAF7DC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encarregado da direção, fiscalização ou assistência técnica à execução de obra projetada por outro colega deve declarar-se impedido de fazer e de permitir que se façam modificações nas dimensões, configurações e especificações e outras características, sem a prévia concordância do autor.</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9792E1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3679AC00" w14:textId="77777777" w:rsidTr="003374B2">
        <w:tc>
          <w:tcPr>
            <w:tcW w:w="42.55pt" w:type="dxa"/>
            <w:shd w:val="clear" w:color="auto" w:fill="auto"/>
            <w:vAlign w:val="center"/>
          </w:tcPr>
          <w:p w14:paraId="1A75FC2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5.2.15.</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B5788C9"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I, II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8276355"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rejeitar qualquer serviço associado à prática de reprodução ou cópia de projetos de Arquitetura e Urbanismo de outrem, devendo contribuir para evitar práticas ofensivas aos direitos dos autores e das obras intelectuais.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0A1A855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 a 4</w:t>
            </w:r>
          </w:p>
        </w:tc>
      </w:tr>
      <w:tr w:rsidR="00446FCA" w:rsidRPr="00EF5412" w14:paraId="23144E11" w14:textId="77777777" w:rsidTr="003374B2">
        <w:tc>
          <w:tcPr>
            <w:tcW w:w="42.55pt" w:type="dxa"/>
            <w:shd w:val="clear" w:color="auto" w:fill="auto"/>
            <w:vAlign w:val="center"/>
          </w:tcPr>
          <w:p w14:paraId="74C85696"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5.2.16.</w:t>
            </w:r>
          </w:p>
        </w:tc>
        <w:tc>
          <w:tcPr>
            <w:tcW w:w="70.85pt" w:type="dxa"/>
            <w:tcBorders>
              <w:top w:val="nil"/>
              <w:start w:val="single" w:sz="4" w:space="0" w:color="auto"/>
              <w:bottom w:val="single" w:sz="4" w:space="0" w:color="auto"/>
              <w:end w:val="single" w:sz="4" w:space="0" w:color="auto"/>
            </w:tcBorders>
            <w:shd w:val="clear" w:color="auto" w:fill="auto"/>
            <w:vAlign w:val="center"/>
          </w:tcPr>
          <w:p w14:paraId="44AEA97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Incisos VI e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BA8D09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enquanto membro de equipe ou de quadro técnico de empresa ou de órgão público, deve colaborar para o legítimo acesso de seus colegas e colaboradores às devidas promoções e ao desenvolvimento profissional, evitando o uso de artifícios ou expedientes enganosos que possam prejudicá-los.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165702D4"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71316F91" w14:textId="77777777" w:rsidTr="003374B2">
        <w:trPr>
          <w:trHeight w:val="56"/>
        </w:trPr>
        <w:tc>
          <w:tcPr>
            <w:tcW w:w="460.70pt" w:type="dxa"/>
            <w:gridSpan w:val="4"/>
            <w:shd w:val="clear" w:color="auto" w:fill="auto"/>
            <w:vAlign w:val="center"/>
          </w:tcPr>
          <w:p w14:paraId="5D03ADDA" w14:textId="77777777" w:rsidR="00446FCA" w:rsidRPr="00EF5412" w:rsidRDefault="00446FCA" w:rsidP="003374B2">
            <w:pPr>
              <w:jc w:val="center"/>
              <w:rPr>
                <w:rFonts w:ascii="Times New Roman" w:hAnsi="Times New Roman"/>
                <w:b/>
                <w:sz w:val="20"/>
                <w:szCs w:val="20"/>
              </w:rPr>
            </w:pPr>
            <w:r w:rsidRPr="00EF5412">
              <w:rPr>
                <w:rFonts w:ascii="Times New Roman" w:hAnsi="Times New Roman"/>
                <w:b/>
                <w:sz w:val="20"/>
                <w:szCs w:val="20"/>
              </w:rPr>
              <w:t>6. OBRIGAÇÕES PARA COM O CONSELHO DE ARQUITETURA E URBANISMO - CAU</w:t>
            </w:r>
          </w:p>
        </w:tc>
      </w:tr>
      <w:tr w:rsidR="00446FCA" w:rsidRPr="00EF5412" w14:paraId="49B5C772" w14:textId="77777777" w:rsidTr="003374B2">
        <w:tc>
          <w:tcPr>
            <w:tcW w:w="42.55pt" w:type="dxa"/>
            <w:shd w:val="clear" w:color="auto" w:fill="auto"/>
            <w:vAlign w:val="center"/>
          </w:tcPr>
          <w:p w14:paraId="1091F2AF"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Regra</w:t>
            </w:r>
          </w:p>
        </w:tc>
        <w:tc>
          <w:tcPr>
            <w:tcW w:w="70.85pt" w:type="dxa"/>
            <w:shd w:val="clear" w:color="auto" w:fill="auto"/>
            <w:vAlign w:val="center"/>
          </w:tcPr>
          <w:p w14:paraId="4A17D15B"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Referências no art. 18 da Lei nº 12.378/10</w:t>
            </w:r>
          </w:p>
        </w:tc>
        <w:tc>
          <w:tcPr>
            <w:tcW w:w="290.60pt" w:type="dxa"/>
            <w:shd w:val="clear" w:color="auto" w:fill="auto"/>
            <w:vAlign w:val="center"/>
          </w:tcPr>
          <w:p w14:paraId="0EC7693A"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Descrição da Regra</w:t>
            </w:r>
          </w:p>
        </w:tc>
        <w:tc>
          <w:tcPr>
            <w:tcW w:w="56.70pt" w:type="dxa"/>
            <w:shd w:val="clear" w:color="auto" w:fill="auto"/>
            <w:vAlign w:val="center"/>
          </w:tcPr>
          <w:p w14:paraId="131C8F65"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bCs/>
                <w:sz w:val="20"/>
                <w:szCs w:val="20"/>
              </w:rPr>
              <w:t>Níveis de gravidade</w:t>
            </w:r>
          </w:p>
        </w:tc>
      </w:tr>
      <w:tr w:rsidR="00446FCA" w:rsidRPr="00EF5412" w14:paraId="3F6FA2D6" w14:textId="77777777" w:rsidTr="003374B2">
        <w:tc>
          <w:tcPr>
            <w:tcW w:w="42.55pt" w:type="dxa"/>
            <w:shd w:val="clear" w:color="auto" w:fill="auto"/>
            <w:vAlign w:val="center"/>
          </w:tcPr>
          <w:p w14:paraId="5DB12B44"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6.2.1.</w:t>
            </w:r>
          </w:p>
        </w:tc>
        <w:tc>
          <w:tcPr>
            <w:tcW w:w="70.85pt" w:type="dxa"/>
            <w:tcBorders>
              <w:top w:val="single" w:sz="4" w:space="0" w:color="auto"/>
              <w:start w:val="single" w:sz="4" w:space="0" w:color="auto"/>
              <w:bottom w:val="single" w:sz="4" w:space="0" w:color="auto"/>
              <w:end w:val="single" w:sz="4" w:space="0" w:color="auto"/>
            </w:tcBorders>
            <w:shd w:val="clear" w:color="auto" w:fill="auto"/>
            <w:vAlign w:val="center"/>
          </w:tcPr>
          <w:p w14:paraId="70D5BB26"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single" w:sz="4" w:space="0" w:color="auto"/>
              <w:start w:val="single" w:sz="4" w:space="0" w:color="auto"/>
              <w:bottom w:val="single" w:sz="4" w:space="0" w:color="auto"/>
              <w:end w:val="single" w:sz="4" w:space="0" w:color="auto"/>
            </w:tcBorders>
            <w:shd w:val="clear" w:color="000000" w:fill="FFFFFF"/>
            <w:vAlign w:val="center"/>
          </w:tcPr>
          <w:p w14:paraId="52798CC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colaborar com o CAU em suas atividades de orientação, disciplina e fiscalização do exercício profissional.</w:t>
            </w:r>
          </w:p>
        </w:tc>
        <w:tc>
          <w:tcPr>
            <w:tcW w:w="56.70pt" w:type="dxa"/>
            <w:tcBorders>
              <w:top w:val="single" w:sz="4" w:space="0" w:color="auto"/>
              <w:start w:val="single" w:sz="4" w:space="0" w:color="auto"/>
              <w:bottom w:val="single" w:sz="4" w:space="0" w:color="auto"/>
              <w:end w:val="single" w:sz="4" w:space="0" w:color="auto"/>
            </w:tcBorders>
            <w:shd w:val="clear" w:color="auto" w:fill="auto"/>
            <w:vAlign w:val="center"/>
          </w:tcPr>
          <w:p w14:paraId="1C1A7E6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4A265F7C" w14:textId="77777777" w:rsidTr="003374B2">
        <w:tc>
          <w:tcPr>
            <w:tcW w:w="42.55pt" w:type="dxa"/>
            <w:shd w:val="clear" w:color="auto" w:fill="auto"/>
            <w:vAlign w:val="center"/>
          </w:tcPr>
          <w:p w14:paraId="38C6C3C9"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6.2.2.</w:t>
            </w:r>
          </w:p>
        </w:tc>
        <w:tc>
          <w:tcPr>
            <w:tcW w:w="70.85pt" w:type="dxa"/>
            <w:tcBorders>
              <w:top w:val="nil"/>
              <w:start w:val="single" w:sz="4" w:space="0" w:color="auto"/>
              <w:bottom w:val="single" w:sz="4" w:space="0" w:color="auto"/>
              <w:end w:val="single" w:sz="4" w:space="0" w:color="auto"/>
            </w:tcBorders>
            <w:shd w:val="clear" w:color="auto" w:fill="auto"/>
            <w:vAlign w:val="center"/>
          </w:tcPr>
          <w:p w14:paraId="3C51B9E8"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2655C27D"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colaborar com o CAU para o aperfeiçoamento da prática regular da profissão.</w:t>
            </w:r>
          </w:p>
        </w:tc>
        <w:tc>
          <w:tcPr>
            <w:tcW w:w="56.70pt" w:type="dxa"/>
            <w:tcBorders>
              <w:top w:val="nil"/>
              <w:start w:val="single" w:sz="4" w:space="0" w:color="auto"/>
              <w:bottom w:val="single" w:sz="4" w:space="0" w:color="auto"/>
              <w:end w:val="single" w:sz="4" w:space="0" w:color="auto"/>
            </w:tcBorders>
            <w:shd w:val="clear" w:color="auto" w:fill="auto"/>
            <w:vAlign w:val="center"/>
          </w:tcPr>
          <w:p w14:paraId="4312FAA5"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r w:rsidR="00446FCA" w:rsidRPr="00EF5412" w14:paraId="6A091B18" w14:textId="77777777" w:rsidTr="003374B2">
        <w:tc>
          <w:tcPr>
            <w:tcW w:w="42.55pt" w:type="dxa"/>
            <w:shd w:val="clear" w:color="auto" w:fill="auto"/>
            <w:vAlign w:val="center"/>
          </w:tcPr>
          <w:p w14:paraId="3D2A0631" w14:textId="77777777" w:rsidR="00446FCA" w:rsidRPr="00EF5412" w:rsidRDefault="00446FCA" w:rsidP="003374B2">
            <w:pPr>
              <w:jc w:val="center"/>
              <w:rPr>
                <w:rFonts w:ascii="Times New Roman" w:hAnsi="Times New Roman"/>
                <w:bCs/>
                <w:sz w:val="20"/>
                <w:szCs w:val="20"/>
              </w:rPr>
            </w:pPr>
            <w:r w:rsidRPr="00EF5412">
              <w:rPr>
                <w:rFonts w:ascii="Times New Roman" w:hAnsi="Times New Roman"/>
                <w:sz w:val="20"/>
                <w:szCs w:val="20"/>
              </w:rPr>
              <w:t>6.2.3.</w:t>
            </w:r>
          </w:p>
        </w:tc>
        <w:tc>
          <w:tcPr>
            <w:tcW w:w="70.85pt" w:type="dxa"/>
            <w:tcBorders>
              <w:top w:val="nil"/>
              <w:start w:val="single" w:sz="4" w:space="0" w:color="auto"/>
              <w:bottom w:val="single" w:sz="4" w:space="0" w:color="auto"/>
              <w:end w:val="single" w:sz="4" w:space="0" w:color="auto"/>
            </w:tcBorders>
            <w:shd w:val="clear" w:color="auto" w:fill="auto"/>
            <w:vAlign w:val="center"/>
          </w:tcPr>
          <w:p w14:paraId="103C6018"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Inciso IX</w:t>
            </w:r>
          </w:p>
        </w:tc>
        <w:tc>
          <w:tcPr>
            <w:tcW w:w="290.60pt" w:type="dxa"/>
            <w:tcBorders>
              <w:top w:val="nil"/>
              <w:start w:val="single" w:sz="4" w:space="0" w:color="auto"/>
              <w:bottom w:val="single" w:sz="4" w:space="0" w:color="auto"/>
              <w:end w:val="single" w:sz="4" w:space="0" w:color="auto"/>
            </w:tcBorders>
            <w:shd w:val="clear" w:color="000000" w:fill="FFFFFF"/>
            <w:vAlign w:val="center"/>
          </w:tcPr>
          <w:p w14:paraId="773F277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que se comprometer a assumir cargo de conselheiro do CAU deve conhecer as suas responsabilidades legais e morais.</w:t>
            </w:r>
          </w:p>
        </w:tc>
        <w:tc>
          <w:tcPr>
            <w:tcW w:w="56.70pt" w:type="dxa"/>
            <w:tcBorders>
              <w:top w:val="nil"/>
              <w:start w:val="single" w:sz="4" w:space="0" w:color="auto"/>
              <w:bottom w:val="single" w:sz="4" w:space="0" w:color="auto"/>
              <w:end w:val="single" w:sz="4" w:space="0" w:color="auto"/>
            </w:tcBorders>
            <w:shd w:val="clear" w:color="auto" w:fill="auto"/>
            <w:vAlign w:val="center"/>
          </w:tcPr>
          <w:p w14:paraId="4CDA33FC" w14:textId="77777777" w:rsidR="00446FCA" w:rsidRPr="00EF5412" w:rsidRDefault="00446FCA" w:rsidP="003374B2">
            <w:pPr>
              <w:jc w:val="center"/>
              <w:rPr>
                <w:rFonts w:ascii="Times New Roman" w:hAnsi="Times New Roman"/>
                <w:sz w:val="20"/>
                <w:szCs w:val="20"/>
              </w:rPr>
            </w:pPr>
            <w:r w:rsidRPr="00EF5412">
              <w:rPr>
                <w:rFonts w:ascii="Times New Roman" w:hAnsi="Times New Roman"/>
                <w:sz w:val="20"/>
                <w:szCs w:val="20"/>
              </w:rPr>
              <w:t>2</w:t>
            </w:r>
          </w:p>
        </w:tc>
      </w:tr>
    </w:tbl>
    <w:p w14:paraId="7A614BAB" w14:textId="77777777" w:rsidR="00446FCA" w:rsidRPr="00EF5412" w:rsidRDefault="00446FCA" w:rsidP="00446FCA">
      <w:pPr>
        <w:jc w:val="center"/>
        <w:rPr>
          <w:rFonts w:ascii="Times New Roman" w:hAnsi="Times New Roman"/>
          <w:sz w:val="22"/>
          <w:szCs w:val="22"/>
        </w:rPr>
      </w:pPr>
    </w:p>
    <w:p w14:paraId="01A0EB2B"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CAPÍTULO III</w:t>
      </w:r>
    </w:p>
    <w:p w14:paraId="156A7078"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 xml:space="preserve">FRAÇÕES E LIMITES DAS CIRCUNSTÂNCIAS AGRAVANTES DO ART. 72 DA RESOLUÇÃO CAU/BR N° 143, </w:t>
      </w:r>
      <w:r w:rsidRPr="00EF5412">
        <w:rPr>
          <w:rFonts w:ascii="Times New Roman" w:hAnsi="Times New Roman"/>
          <w:b/>
          <w:bCs/>
          <w:sz w:val="22"/>
          <w:szCs w:val="22"/>
        </w:rPr>
        <w:t xml:space="preserve">DE 23 DE JUNHO </w:t>
      </w:r>
      <w:r w:rsidRPr="00EF5412">
        <w:rPr>
          <w:rFonts w:ascii="Times New Roman" w:hAnsi="Times New Roman"/>
          <w:b/>
          <w:sz w:val="22"/>
          <w:szCs w:val="22"/>
        </w:rPr>
        <w:t>DE 2017</w:t>
      </w:r>
    </w:p>
    <w:p w14:paraId="2F6966A4" w14:textId="77777777" w:rsidR="00446FCA" w:rsidRPr="00EF5412" w:rsidRDefault="00446FCA" w:rsidP="00446FCA">
      <w:pPr>
        <w:jc w:val="center"/>
        <w:rPr>
          <w:rFonts w:ascii="Times New Roman" w:hAnsi="Times New Roman"/>
          <w:b/>
          <w:sz w:val="22"/>
          <w:szCs w:val="22"/>
        </w:rPr>
      </w:pPr>
    </w:p>
    <w:tbl>
      <w:tblPr>
        <w:tblW w:w="0pt" w:type="dxa"/>
        <w:tblInd w:w="12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276"/>
        <w:gridCol w:w="3260"/>
      </w:tblGrid>
      <w:tr w:rsidR="00446FCA" w:rsidRPr="00EF5412" w14:paraId="35AC49B0" w14:textId="77777777" w:rsidTr="003374B2">
        <w:tc>
          <w:tcPr>
            <w:tcW w:w="63.80pt" w:type="dxa"/>
            <w:shd w:val="clear" w:color="auto" w:fill="auto"/>
            <w:vAlign w:val="center"/>
          </w:tcPr>
          <w:p w14:paraId="799365A6"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Incisos:</w:t>
            </w:r>
          </w:p>
        </w:tc>
        <w:tc>
          <w:tcPr>
            <w:tcW w:w="163pt" w:type="dxa"/>
            <w:shd w:val="clear" w:color="auto" w:fill="auto"/>
            <w:vAlign w:val="center"/>
          </w:tcPr>
          <w:p w14:paraId="26AF7F1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Fração ou Limite</w:t>
            </w:r>
          </w:p>
        </w:tc>
      </w:tr>
      <w:tr w:rsidR="00446FCA" w:rsidRPr="00EF5412" w14:paraId="60DD06D8" w14:textId="77777777" w:rsidTr="003374B2">
        <w:tc>
          <w:tcPr>
            <w:tcW w:w="63.80pt" w:type="dxa"/>
            <w:shd w:val="clear" w:color="auto" w:fill="auto"/>
            <w:vAlign w:val="center"/>
          </w:tcPr>
          <w:p w14:paraId="2D93A9B9"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w:t>
            </w:r>
          </w:p>
        </w:tc>
        <w:tc>
          <w:tcPr>
            <w:tcW w:w="163pt" w:type="dxa"/>
            <w:shd w:val="clear" w:color="auto" w:fill="auto"/>
            <w:vAlign w:val="center"/>
          </w:tcPr>
          <w:p w14:paraId="14E2EE4F"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(Revogado)</w:t>
            </w:r>
          </w:p>
        </w:tc>
      </w:tr>
      <w:tr w:rsidR="00446FCA" w:rsidRPr="00EF5412" w14:paraId="49404686" w14:textId="77777777" w:rsidTr="003374B2">
        <w:tc>
          <w:tcPr>
            <w:tcW w:w="63.80pt" w:type="dxa"/>
            <w:shd w:val="clear" w:color="auto" w:fill="auto"/>
            <w:vAlign w:val="center"/>
          </w:tcPr>
          <w:p w14:paraId="1A5C648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II.</w:t>
            </w:r>
          </w:p>
        </w:tc>
        <w:tc>
          <w:tcPr>
            <w:tcW w:w="163pt" w:type="dxa"/>
            <w:shd w:val="clear" w:color="auto" w:fill="auto"/>
            <w:vAlign w:val="center"/>
          </w:tcPr>
          <w:p w14:paraId="6588B979"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(Revogado)</w:t>
            </w:r>
          </w:p>
        </w:tc>
      </w:tr>
      <w:tr w:rsidR="00446FCA" w:rsidRPr="00EF5412" w14:paraId="6F246A62" w14:textId="77777777" w:rsidTr="003374B2">
        <w:tc>
          <w:tcPr>
            <w:tcW w:w="63.80pt" w:type="dxa"/>
            <w:shd w:val="clear" w:color="auto" w:fill="auto"/>
            <w:vAlign w:val="center"/>
          </w:tcPr>
          <w:p w14:paraId="41DE6E47"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III.</w:t>
            </w:r>
          </w:p>
        </w:tc>
        <w:tc>
          <w:tcPr>
            <w:tcW w:w="163pt" w:type="dxa"/>
            <w:shd w:val="clear" w:color="auto" w:fill="auto"/>
            <w:vAlign w:val="center"/>
          </w:tcPr>
          <w:p w14:paraId="0D396D57"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(Revogado)</w:t>
            </w:r>
          </w:p>
        </w:tc>
      </w:tr>
      <w:tr w:rsidR="00446FCA" w:rsidRPr="00EF5412" w14:paraId="523E18D4" w14:textId="77777777" w:rsidTr="003374B2">
        <w:tc>
          <w:tcPr>
            <w:tcW w:w="63.80pt" w:type="dxa"/>
            <w:shd w:val="clear" w:color="auto" w:fill="auto"/>
            <w:vAlign w:val="center"/>
          </w:tcPr>
          <w:p w14:paraId="63123240"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IV.</w:t>
            </w:r>
          </w:p>
        </w:tc>
        <w:tc>
          <w:tcPr>
            <w:tcW w:w="163pt" w:type="dxa"/>
            <w:shd w:val="clear" w:color="auto" w:fill="auto"/>
            <w:vAlign w:val="center"/>
          </w:tcPr>
          <w:p w14:paraId="4C1EBCCE"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(Revogado)</w:t>
            </w:r>
          </w:p>
        </w:tc>
      </w:tr>
      <w:tr w:rsidR="00446FCA" w:rsidRPr="00EF5412" w14:paraId="52D1C186" w14:textId="77777777" w:rsidTr="003374B2">
        <w:tc>
          <w:tcPr>
            <w:tcW w:w="63.80pt" w:type="dxa"/>
            <w:shd w:val="clear" w:color="auto" w:fill="auto"/>
            <w:vAlign w:val="center"/>
          </w:tcPr>
          <w:p w14:paraId="334B6FBB"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V.</w:t>
            </w:r>
          </w:p>
        </w:tc>
        <w:tc>
          <w:tcPr>
            <w:tcW w:w="163pt" w:type="dxa"/>
            <w:shd w:val="clear" w:color="auto" w:fill="auto"/>
            <w:vAlign w:val="center"/>
          </w:tcPr>
          <w:p w14:paraId="700A364B"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Limite máximo</w:t>
            </w:r>
          </w:p>
        </w:tc>
      </w:tr>
      <w:tr w:rsidR="00446FCA" w:rsidRPr="00EF5412" w14:paraId="24A36095" w14:textId="77777777" w:rsidTr="003374B2">
        <w:tc>
          <w:tcPr>
            <w:tcW w:w="63.80pt" w:type="dxa"/>
            <w:shd w:val="clear" w:color="auto" w:fill="auto"/>
            <w:vAlign w:val="center"/>
          </w:tcPr>
          <w:p w14:paraId="53FA0945"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VI.</w:t>
            </w:r>
          </w:p>
        </w:tc>
        <w:tc>
          <w:tcPr>
            <w:tcW w:w="163pt" w:type="dxa"/>
            <w:shd w:val="clear" w:color="auto" w:fill="auto"/>
            <w:vAlign w:val="center"/>
          </w:tcPr>
          <w:p w14:paraId="3A4282DE"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(Revogado)</w:t>
            </w:r>
          </w:p>
        </w:tc>
      </w:tr>
      <w:tr w:rsidR="00446FCA" w:rsidRPr="00EF5412" w14:paraId="59B873F0" w14:textId="77777777" w:rsidTr="003374B2">
        <w:tc>
          <w:tcPr>
            <w:tcW w:w="63.80pt" w:type="dxa"/>
            <w:shd w:val="clear" w:color="auto" w:fill="auto"/>
            <w:vAlign w:val="center"/>
          </w:tcPr>
          <w:p w14:paraId="2ABCF71E"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VII.</w:t>
            </w:r>
          </w:p>
        </w:tc>
        <w:tc>
          <w:tcPr>
            <w:tcW w:w="163pt" w:type="dxa"/>
            <w:shd w:val="clear" w:color="auto" w:fill="auto"/>
            <w:vAlign w:val="center"/>
          </w:tcPr>
          <w:p w14:paraId="2E60FC36"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(Revogado)</w:t>
            </w:r>
          </w:p>
        </w:tc>
      </w:tr>
      <w:tr w:rsidR="00446FCA" w:rsidRPr="00EF5412" w14:paraId="795E4D21" w14:textId="77777777" w:rsidTr="003374B2">
        <w:tc>
          <w:tcPr>
            <w:tcW w:w="63.80pt" w:type="dxa"/>
            <w:shd w:val="clear" w:color="auto" w:fill="auto"/>
            <w:vAlign w:val="center"/>
          </w:tcPr>
          <w:p w14:paraId="1444B39A"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VIII.</w:t>
            </w:r>
          </w:p>
        </w:tc>
        <w:tc>
          <w:tcPr>
            <w:tcW w:w="163pt" w:type="dxa"/>
            <w:shd w:val="clear" w:color="auto" w:fill="auto"/>
            <w:vAlign w:val="center"/>
          </w:tcPr>
          <w:p w14:paraId="2AAAE6A0"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Limite máximo</w:t>
            </w:r>
          </w:p>
        </w:tc>
      </w:tr>
      <w:tr w:rsidR="00446FCA" w:rsidRPr="00EF5412" w14:paraId="2F44050F" w14:textId="77777777" w:rsidTr="003374B2">
        <w:tc>
          <w:tcPr>
            <w:tcW w:w="63.80pt" w:type="dxa"/>
            <w:shd w:val="clear" w:color="auto" w:fill="auto"/>
            <w:vAlign w:val="center"/>
          </w:tcPr>
          <w:p w14:paraId="31C1F65B"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IX.</w:t>
            </w:r>
          </w:p>
        </w:tc>
        <w:tc>
          <w:tcPr>
            <w:tcW w:w="163pt" w:type="dxa"/>
            <w:shd w:val="clear" w:color="auto" w:fill="auto"/>
            <w:vAlign w:val="center"/>
          </w:tcPr>
          <w:p w14:paraId="7914D533"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(Revogado)</w:t>
            </w:r>
          </w:p>
        </w:tc>
      </w:tr>
      <w:tr w:rsidR="00446FCA" w:rsidRPr="00EF5412" w14:paraId="22FA7236" w14:textId="77777777" w:rsidTr="003374B2">
        <w:tc>
          <w:tcPr>
            <w:tcW w:w="63.80pt" w:type="dxa"/>
            <w:shd w:val="clear" w:color="auto" w:fill="auto"/>
            <w:vAlign w:val="center"/>
          </w:tcPr>
          <w:p w14:paraId="5F82C9EB"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X.</w:t>
            </w:r>
          </w:p>
        </w:tc>
        <w:tc>
          <w:tcPr>
            <w:tcW w:w="163pt" w:type="dxa"/>
            <w:shd w:val="clear" w:color="auto" w:fill="auto"/>
            <w:vAlign w:val="center"/>
          </w:tcPr>
          <w:p w14:paraId="3789226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(Revogado)</w:t>
            </w:r>
          </w:p>
        </w:tc>
      </w:tr>
      <w:tr w:rsidR="00446FCA" w:rsidRPr="00EF5412" w14:paraId="49584C01" w14:textId="77777777" w:rsidTr="003374B2">
        <w:tc>
          <w:tcPr>
            <w:tcW w:w="63.80pt" w:type="dxa"/>
            <w:shd w:val="clear" w:color="auto" w:fill="auto"/>
            <w:vAlign w:val="center"/>
          </w:tcPr>
          <w:p w14:paraId="7CFC4772"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XI.</w:t>
            </w:r>
          </w:p>
        </w:tc>
        <w:tc>
          <w:tcPr>
            <w:tcW w:w="163pt" w:type="dxa"/>
            <w:shd w:val="clear" w:color="auto" w:fill="auto"/>
            <w:vAlign w:val="center"/>
          </w:tcPr>
          <w:p w14:paraId="754DEBB4"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(Revogado)</w:t>
            </w:r>
          </w:p>
        </w:tc>
      </w:tr>
      <w:tr w:rsidR="00446FCA" w:rsidRPr="00EF5412" w14:paraId="33977E65" w14:textId="77777777" w:rsidTr="003374B2">
        <w:tc>
          <w:tcPr>
            <w:tcW w:w="63.80pt" w:type="dxa"/>
            <w:shd w:val="clear" w:color="auto" w:fill="auto"/>
            <w:vAlign w:val="center"/>
          </w:tcPr>
          <w:p w14:paraId="5B68A6B1"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XII.</w:t>
            </w:r>
          </w:p>
        </w:tc>
        <w:tc>
          <w:tcPr>
            <w:tcW w:w="163pt" w:type="dxa"/>
            <w:shd w:val="clear" w:color="auto" w:fill="auto"/>
            <w:vAlign w:val="center"/>
          </w:tcPr>
          <w:p w14:paraId="58CFB675"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Limite máximo</w:t>
            </w:r>
          </w:p>
        </w:tc>
      </w:tr>
      <w:tr w:rsidR="00446FCA" w:rsidRPr="00EF5412" w14:paraId="472F580C" w14:textId="77777777" w:rsidTr="003374B2">
        <w:tc>
          <w:tcPr>
            <w:tcW w:w="63.80pt" w:type="dxa"/>
            <w:shd w:val="clear" w:color="auto" w:fill="auto"/>
            <w:vAlign w:val="center"/>
          </w:tcPr>
          <w:p w14:paraId="55D8C501"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XIII.</w:t>
            </w:r>
          </w:p>
        </w:tc>
        <w:tc>
          <w:tcPr>
            <w:tcW w:w="163pt" w:type="dxa"/>
            <w:shd w:val="clear" w:color="auto" w:fill="auto"/>
            <w:vAlign w:val="center"/>
          </w:tcPr>
          <w:p w14:paraId="780A88CF"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Limite máximo</w:t>
            </w:r>
          </w:p>
        </w:tc>
      </w:tr>
      <w:tr w:rsidR="00446FCA" w:rsidRPr="00EF5412" w14:paraId="780F60C0" w14:textId="77777777" w:rsidTr="003374B2">
        <w:tc>
          <w:tcPr>
            <w:tcW w:w="63.80pt" w:type="dxa"/>
            <w:shd w:val="clear" w:color="auto" w:fill="auto"/>
            <w:vAlign w:val="center"/>
          </w:tcPr>
          <w:p w14:paraId="7E519F18"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XIV.</w:t>
            </w:r>
          </w:p>
        </w:tc>
        <w:tc>
          <w:tcPr>
            <w:tcW w:w="163pt" w:type="dxa"/>
            <w:shd w:val="clear" w:color="auto" w:fill="auto"/>
            <w:vAlign w:val="center"/>
          </w:tcPr>
          <w:p w14:paraId="1C515AA6"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Limite máximo</w:t>
            </w:r>
          </w:p>
        </w:tc>
      </w:tr>
      <w:tr w:rsidR="00446FCA" w:rsidRPr="00EF5412" w14:paraId="242C613F" w14:textId="77777777" w:rsidTr="003374B2">
        <w:tc>
          <w:tcPr>
            <w:tcW w:w="63.80pt" w:type="dxa"/>
            <w:shd w:val="clear" w:color="auto" w:fill="auto"/>
            <w:vAlign w:val="center"/>
          </w:tcPr>
          <w:p w14:paraId="00FFACC6"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XV.</w:t>
            </w:r>
          </w:p>
        </w:tc>
        <w:tc>
          <w:tcPr>
            <w:tcW w:w="163pt" w:type="dxa"/>
            <w:shd w:val="clear" w:color="auto" w:fill="auto"/>
            <w:vAlign w:val="center"/>
          </w:tcPr>
          <w:p w14:paraId="6B93E7B1" w14:textId="77777777" w:rsidR="00446FCA" w:rsidRPr="00EF5412" w:rsidRDefault="00446FCA" w:rsidP="003374B2">
            <w:pPr>
              <w:jc w:val="center"/>
              <w:rPr>
                <w:rFonts w:ascii="Times New Roman" w:hAnsi="Times New Roman"/>
                <w:sz w:val="22"/>
                <w:szCs w:val="22"/>
                <w:vertAlign w:val="superscript"/>
              </w:rPr>
            </w:pPr>
            <w:r w:rsidRPr="00EF5412">
              <w:rPr>
                <w:rFonts w:ascii="Times New Roman" w:hAnsi="Times New Roman"/>
                <w:sz w:val="22"/>
                <w:szCs w:val="22"/>
              </w:rPr>
              <w:t>Limite máximo</w:t>
            </w:r>
          </w:p>
        </w:tc>
      </w:tr>
    </w:tbl>
    <w:p w14:paraId="559B7B23" w14:textId="77777777" w:rsidR="00446FCA" w:rsidRPr="00EF5412" w:rsidRDefault="00446FCA" w:rsidP="00446FCA">
      <w:pPr>
        <w:jc w:val="center"/>
        <w:rPr>
          <w:rFonts w:ascii="Times New Roman" w:hAnsi="Times New Roman"/>
          <w:sz w:val="22"/>
          <w:szCs w:val="22"/>
        </w:rPr>
      </w:pPr>
    </w:p>
    <w:p w14:paraId="48CFD1F8" w14:textId="77777777" w:rsidR="00446FCA" w:rsidRPr="00EF5412" w:rsidRDefault="00446FCA" w:rsidP="00446FCA">
      <w:pPr>
        <w:rPr>
          <w:rFonts w:ascii="Times New Roman" w:hAnsi="Times New Roman"/>
          <w:sz w:val="22"/>
          <w:szCs w:val="22"/>
        </w:rPr>
      </w:pPr>
    </w:p>
    <w:p w14:paraId="67B6F248" w14:textId="77777777" w:rsidR="00446FCA" w:rsidRPr="00EF5412" w:rsidRDefault="00446FCA" w:rsidP="00446FCA">
      <w:pPr>
        <w:rPr>
          <w:rFonts w:ascii="Times New Roman" w:hAnsi="Times New Roman"/>
          <w:sz w:val="22"/>
          <w:szCs w:val="22"/>
        </w:rPr>
      </w:pPr>
    </w:p>
    <w:p w14:paraId="7079902A"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CAPÍTULO IV</w:t>
      </w:r>
    </w:p>
    <w:p w14:paraId="029C9D90"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 xml:space="preserve">FRAÇÕES E LIMITES DAS CIRCUNSTÂNCIAS ATENUANTES DO ART. 72-A DA RESOLUÇÃO CAU/BR N° 143, </w:t>
      </w:r>
      <w:r w:rsidRPr="00EF5412">
        <w:rPr>
          <w:rFonts w:ascii="Times New Roman" w:hAnsi="Times New Roman"/>
          <w:b/>
          <w:bCs/>
          <w:sz w:val="22"/>
          <w:szCs w:val="22"/>
        </w:rPr>
        <w:t xml:space="preserve">DE 23 DE JUNHO </w:t>
      </w:r>
      <w:r w:rsidRPr="00EF5412">
        <w:rPr>
          <w:rFonts w:ascii="Times New Roman" w:hAnsi="Times New Roman"/>
          <w:b/>
          <w:sz w:val="22"/>
          <w:szCs w:val="22"/>
        </w:rPr>
        <w:t>DE 2017</w:t>
      </w:r>
    </w:p>
    <w:p w14:paraId="4D554BFE" w14:textId="77777777" w:rsidR="00446FCA" w:rsidRPr="00EF5412" w:rsidRDefault="00446FCA" w:rsidP="00446FCA">
      <w:pPr>
        <w:jc w:val="center"/>
        <w:rPr>
          <w:rFonts w:ascii="Times New Roman" w:hAnsi="Times New Roman"/>
          <w:b/>
          <w:sz w:val="22"/>
          <w:szCs w:val="22"/>
        </w:rPr>
      </w:pPr>
    </w:p>
    <w:tbl>
      <w:tblPr>
        <w:tblW w:w="0pt" w:type="dxa"/>
        <w:tblInd w:w="12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276"/>
        <w:gridCol w:w="3260"/>
      </w:tblGrid>
      <w:tr w:rsidR="00446FCA" w:rsidRPr="00EF5412" w14:paraId="3ED20ADE" w14:textId="77777777" w:rsidTr="003374B2">
        <w:tc>
          <w:tcPr>
            <w:tcW w:w="63.80pt" w:type="dxa"/>
            <w:shd w:val="clear" w:color="auto" w:fill="auto"/>
            <w:vAlign w:val="center"/>
          </w:tcPr>
          <w:p w14:paraId="5C512F55"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Incisos:</w:t>
            </w:r>
          </w:p>
        </w:tc>
        <w:tc>
          <w:tcPr>
            <w:tcW w:w="163pt" w:type="dxa"/>
            <w:shd w:val="clear" w:color="auto" w:fill="auto"/>
            <w:vAlign w:val="center"/>
          </w:tcPr>
          <w:p w14:paraId="3191BB7A"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Fração ou Limite</w:t>
            </w:r>
          </w:p>
        </w:tc>
      </w:tr>
      <w:tr w:rsidR="00446FCA" w:rsidRPr="00EF5412" w14:paraId="2970485F" w14:textId="77777777" w:rsidTr="003374B2">
        <w:tc>
          <w:tcPr>
            <w:tcW w:w="63.80pt" w:type="dxa"/>
            <w:shd w:val="clear" w:color="auto" w:fill="auto"/>
            <w:vAlign w:val="center"/>
          </w:tcPr>
          <w:p w14:paraId="1AF7AE6F"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w:t>
            </w:r>
          </w:p>
        </w:tc>
        <w:tc>
          <w:tcPr>
            <w:tcW w:w="163pt" w:type="dxa"/>
            <w:shd w:val="clear" w:color="auto" w:fill="auto"/>
            <w:vAlign w:val="center"/>
          </w:tcPr>
          <w:p w14:paraId="2AEB8C40"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1/4</w:t>
            </w:r>
          </w:p>
        </w:tc>
      </w:tr>
      <w:tr w:rsidR="00446FCA" w:rsidRPr="00EF5412" w14:paraId="2FC5F847" w14:textId="77777777" w:rsidTr="003374B2">
        <w:tc>
          <w:tcPr>
            <w:tcW w:w="63.80pt" w:type="dxa"/>
            <w:shd w:val="clear" w:color="auto" w:fill="auto"/>
            <w:vAlign w:val="center"/>
          </w:tcPr>
          <w:p w14:paraId="5395252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II.</w:t>
            </w:r>
          </w:p>
        </w:tc>
        <w:tc>
          <w:tcPr>
            <w:tcW w:w="163pt" w:type="dxa"/>
            <w:shd w:val="clear" w:color="auto" w:fill="auto"/>
            <w:vAlign w:val="center"/>
          </w:tcPr>
          <w:p w14:paraId="1BBFFFD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1/4</w:t>
            </w:r>
          </w:p>
        </w:tc>
      </w:tr>
      <w:tr w:rsidR="00446FCA" w:rsidRPr="00EF5412" w14:paraId="0D44F5C4" w14:textId="77777777" w:rsidTr="003374B2">
        <w:tc>
          <w:tcPr>
            <w:tcW w:w="63.80pt" w:type="dxa"/>
            <w:shd w:val="clear" w:color="auto" w:fill="auto"/>
            <w:vAlign w:val="center"/>
          </w:tcPr>
          <w:p w14:paraId="58D27F3A"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III.</w:t>
            </w:r>
          </w:p>
        </w:tc>
        <w:tc>
          <w:tcPr>
            <w:tcW w:w="163pt" w:type="dxa"/>
            <w:shd w:val="clear" w:color="auto" w:fill="auto"/>
            <w:vAlign w:val="center"/>
          </w:tcPr>
          <w:p w14:paraId="1E67C032"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1/4</w:t>
            </w:r>
          </w:p>
        </w:tc>
      </w:tr>
      <w:tr w:rsidR="00446FCA" w:rsidRPr="00EF5412" w14:paraId="04DF4EF6" w14:textId="77777777" w:rsidTr="003374B2">
        <w:tc>
          <w:tcPr>
            <w:tcW w:w="63.80pt" w:type="dxa"/>
            <w:shd w:val="clear" w:color="auto" w:fill="auto"/>
            <w:vAlign w:val="center"/>
          </w:tcPr>
          <w:p w14:paraId="29950B24"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IV.</w:t>
            </w:r>
          </w:p>
        </w:tc>
        <w:tc>
          <w:tcPr>
            <w:tcW w:w="163pt" w:type="dxa"/>
            <w:shd w:val="clear" w:color="auto" w:fill="auto"/>
            <w:vAlign w:val="center"/>
          </w:tcPr>
          <w:p w14:paraId="55D91AA0"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3/4</w:t>
            </w:r>
          </w:p>
        </w:tc>
      </w:tr>
      <w:tr w:rsidR="00446FCA" w:rsidRPr="00EF5412" w14:paraId="278D29C2" w14:textId="77777777" w:rsidTr="003374B2">
        <w:tc>
          <w:tcPr>
            <w:tcW w:w="63.80pt" w:type="dxa"/>
            <w:shd w:val="clear" w:color="auto" w:fill="auto"/>
            <w:vAlign w:val="center"/>
          </w:tcPr>
          <w:p w14:paraId="05E4D6E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lastRenderedPageBreak/>
              <w:t>V.</w:t>
            </w:r>
          </w:p>
        </w:tc>
        <w:tc>
          <w:tcPr>
            <w:tcW w:w="163pt" w:type="dxa"/>
            <w:shd w:val="clear" w:color="auto" w:fill="auto"/>
            <w:vAlign w:val="center"/>
          </w:tcPr>
          <w:p w14:paraId="371479B0"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1/2</w:t>
            </w:r>
          </w:p>
        </w:tc>
      </w:tr>
      <w:tr w:rsidR="00446FCA" w:rsidRPr="00EF5412" w14:paraId="6D86A00D" w14:textId="77777777" w:rsidTr="003374B2">
        <w:tc>
          <w:tcPr>
            <w:tcW w:w="63.80pt" w:type="dxa"/>
            <w:shd w:val="clear" w:color="auto" w:fill="auto"/>
            <w:vAlign w:val="center"/>
          </w:tcPr>
          <w:p w14:paraId="6D87C2A1"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VI.</w:t>
            </w:r>
          </w:p>
        </w:tc>
        <w:tc>
          <w:tcPr>
            <w:tcW w:w="163pt" w:type="dxa"/>
            <w:shd w:val="clear" w:color="auto" w:fill="auto"/>
            <w:vAlign w:val="center"/>
          </w:tcPr>
          <w:p w14:paraId="0C427B7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1/4</w:t>
            </w:r>
          </w:p>
        </w:tc>
      </w:tr>
    </w:tbl>
    <w:p w14:paraId="60B6F22E" w14:textId="77777777" w:rsidR="00446FCA" w:rsidRPr="00EF5412" w:rsidRDefault="00446FCA" w:rsidP="00446FCA">
      <w:pPr>
        <w:rPr>
          <w:rFonts w:ascii="Times New Roman" w:hAnsi="Times New Roman"/>
        </w:rPr>
      </w:pPr>
    </w:p>
    <w:p w14:paraId="6575B86F"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CAPÍTULO V</w:t>
      </w:r>
    </w:p>
    <w:p w14:paraId="70315F7A" w14:textId="77777777" w:rsidR="00446FCA" w:rsidRPr="00EF5412" w:rsidRDefault="00446FCA" w:rsidP="00446FCA">
      <w:pPr>
        <w:jc w:val="center"/>
        <w:rPr>
          <w:rFonts w:ascii="Times New Roman" w:hAnsi="Times New Roman"/>
          <w:b/>
          <w:sz w:val="22"/>
          <w:szCs w:val="22"/>
        </w:rPr>
      </w:pPr>
      <w:r w:rsidRPr="00EF5412">
        <w:rPr>
          <w:rFonts w:ascii="Times New Roman" w:hAnsi="Times New Roman"/>
          <w:b/>
          <w:sz w:val="22"/>
          <w:szCs w:val="22"/>
        </w:rPr>
        <w:t>FRAÇÕES E LIMITES DAS RECOMENDAÇÕES DO CÓDIGO DE ÉTICA E DISCIPLINA DO CAU/BR PARA FINS DE APLICAÇÃO COMO CIRCUNSTÂNCIAS AGRAVANTES OU ATENUANTES</w:t>
      </w:r>
    </w:p>
    <w:p w14:paraId="3128AD67" w14:textId="77777777" w:rsidR="00446FCA" w:rsidRPr="00EF5412" w:rsidRDefault="00446FCA" w:rsidP="00446FCA">
      <w:pPr>
        <w:jc w:val="center"/>
        <w:rPr>
          <w:rFonts w:ascii="Times New Roman" w:hAnsi="Times New Roman"/>
          <w:sz w:val="22"/>
          <w:szCs w:val="22"/>
        </w:rPr>
      </w:pPr>
    </w:p>
    <w:tbl>
      <w:tblPr>
        <w:tblW w:w="460.7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560"/>
        <w:gridCol w:w="5811"/>
        <w:gridCol w:w="1843"/>
      </w:tblGrid>
      <w:tr w:rsidR="00446FCA" w:rsidRPr="00EF5412" w14:paraId="5988DEE8" w14:textId="77777777" w:rsidTr="003374B2">
        <w:trPr>
          <w:trHeight w:val="56"/>
        </w:trPr>
        <w:tc>
          <w:tcPr>
            <w:tcW w:w="460.70pt" w:type="dxa"/>
            <w:gridSpan w:val="3"/>
            <w:shd w:val="clear" w:color="auto" w:fill="auto"/>
            <w:vAlign w:val="center"/>
          </w:tcPr>
          <w:p w14:paraId="0091196B"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1. OBRIGAÇÕES GERAIS</w:t>
            </w:r>
          </w:p>
        </w:tc>
      </w:tr>
      <w:tr w:rsidR="00446FCA" w:rsidRPr="00EF5412" w14:paraId="0CB2764B" w14:textId="77777777" w:rsidTr="003374B2">
        <w:tc>
          <w:tcPr>
            <w:tcW w:w="78pt" w:type="dxa"/>
            <w:shd w:val="clear" w:color="auto" w:fill="auto"/>
            <w:vAlign w:val="center"/>
          </w:tcPr>
          <w:p w14:paraId="72DC5D98"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Recomendação</w:t>
            </w:r>
          </w:p>
        </w:tc>
        <w:tc>
          <w:tcPr>
            <w:tcW w:w="290.55pt" w:type="dxa"/>
            <w:shd w:val="clear" w:color="auto" w:fill="auto"/>
            <w:vAlign w:val="center"/>
          </w:tcPr>
          <w:p w14:paraId="0AFF8A6E"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Descrição da Recomendação</w:t>
            </w:r>
          </w:p>
        </w:tc>
        <w:tc>
          <w:tcPr>
            <w:tcW w:w="92.15pt" w:type="dxa"/>
            <w:shd w:val="clear" w:color="auto" w:fill="auto"/>
            <w:vAlign w:val="center"/>
          </w:tcPr>
          <w:p w14:paraId="086E5B55"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Fração ou Limite</w:t>
            </w:r>
          </w:p>
        </w:tc>
      </w:tr>
      <w:tr w:rsidR="00446FCA" w:rsidRPr="00EF5412" w14:paraId="4E261957" w14:textId="77777777" w:rsidTr="003374B2">
        <w:tc>
          <w:tcPr>
            <w:tcW w:w="78pt" w:type="dxa"/>
            <w:shd w:val="clear" w:color="auto" w:fill="auto"/>
            <w:vAlign w:val="center"/>
          </w:tcPr>
          <w:p w14:paraId="3570C761"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1.3.1.</w:t>
            </w:r>
          </w:p>
        </w:tc>
        <w:tc>
          <w:tcPr>
            <w:tcW w:w="290.55pt" w:type="dxa"/>
            <w:tcBorders>
              <w:top w:val="single" w:sz="4" w:space="0" w:color="auto"/>
              <w:start w:val="single" w:sz="4" w:space="0" w:color="auto"/>
              <w:bottom w:val="single" w:sz="4" w:space="0" w:color="auto"/>
              <w:end w:val="single" w:sz="4" w:space="0" w:color="auto"/>
            </w:tcBorders>
            <w:shd w:val="clear" w:color="000000" w:fill="FFFFFF"/>
            <w:vAlign w:val="center"/>
          </w:tcPr>
          <w:p w14:paraId="429DAD8E"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aprimorar seus conhecimentos nas áreas relevantes para a prática profissional, por meio de capacitação continuada, visando à elevação dos padrões de excelência da profissão.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3617E7D8"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4D7C0731" w14:textId="77777777" w:rsidTr="003374B2">
        <w:tc>
          <w:tcPr>
            <w:tcW w:w="78pt" w:type="dxa"/>
            <w:shd w:val="clear" w:color="auto" w:fill="auto"/>
            <w:vAlign w:val="center"/>
          </w:tcPr>
          <w:p w14:paraId="26A71093"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1.3.2.</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72339571"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contribuir para o aperfeiçoamento e desenvolvimento das tecnologias referentes à concepção e execução das atividades apropriadas às etapas do ciclo de existência das construções.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3FF8F92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77A6155D" w14:textId="77777777" w:rsidTr="003374B2">
        <w:tc>
          <w:tcPr>
            <w:tcW w:w="78pt" w:type="dxa"/>
            <w:shd w:val="clear" w:color="auto" w:fill="auto"/>
            <w:vAlign w:val="center"/>
          </w:tcPr>
          <w:p w14:paraId="2A2CC675"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1.3.3.</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12C64050"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colaborar para que seus auxiliares ou empregados envolvidos em atividades de sua responsabilidade profissional adquiram conhecimento e aperfeiçoem capacidades e habilidades necessárias ao desempenho de suas funções.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A9DED51"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 a 1/3)</w:t>
            </w:r>
          </w:p>
        </w:tc>
      </w:tr>
      <w:tr w:rsidR="00446FCA" w:rsidRPr="00EF5412" w14:paraId="79649390" w14:textId="77777777" w:rsidTr="003374B2">
        <w:tc>
          <w:tcPr>
            <w:tcW w:w="78pt" w:type="dxa"/>
            <w:shd w:val="clear" w:color="auto" w:fill="auto"/>
            <w:vAlign w:val="center"/>
          </w:tcPr>
          <w:p w14:paraId="398E81ED"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1.3.4.</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2B1B45B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defender o direito de crítica intelectual fundamentada sobre as artes, as ciências e as técnicas da Arquitetura e Urbanismo, colaborando para o seu aperfeiçoamento e desenvolvimento.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04EC83C"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1BBADFED" w14:textId="77777777" w:rsidTr="003374B2">
        <w:tc>
          <w:tcPr>
            <w:tcW w:w="78pt" w:type="dxa"/>
            <w:shd w:val="clear" w:color="auto" w:fill="auto"/>
            <w:vAlign w:val="center"/>
          </w:tcPr>
          <w:p w14:paraId="227DFF7D"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1.3.5.</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56BF21C5"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respeitar os códigos de ética e disciplina da profissão vigentes nos países e jurisdições estrangeiras nos quais prestar seus serviços profissionais.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7D7F67B7"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4599781F" w14:textId="77777777" w:rsidTr="003374B2">
        <w:trPr>
          <w:trHeight w:val="56"/>
        </w:trPr>
        <w:tc>
          <w:tcPr>
            <w:tcW w:w="460.70pt" w:type="dxa"/>
            <w:gridSpan w:val="3"/>
            <w:shd w:val="clear" w:color="auto" w:fill="auto"/>
            <w:vAlign w:val="center"/>
          </w:tcPr>
          <w:p w14:paraId="6B2D5818"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2. OBRIGAÇÕES PARA COM O INTERESSE PÚBLICO</w:t>
            </w:r>
          </w:p>
        </w:tc>
      </w:tr>
      <w:tr w:rsidR="00446FCA" w:rsidRPr="00EF5412" w14:paraId="5D8C1C3C" w14:textId="77777777" w:rsidTr="003374B2">
        <w:tc>
          <w:tcPr>
            <w:tcW w:w="78pt" w:type="dxa"/>
            <w:shd w:val="clear" w:color="auto" w:fill="auto"/>
            <w:vAlign w:val="center"/>
          </w:tcPr>
          <w:p w14:paraId="2BA20A37"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Recomendação</w:t>
            </w:r>
          </w:p>
        </w:tc>
        <w:tc>
          <w:tcPr>
            <w:tcW w:w="290.55pt" w:type="dxa"/>
            <w:shd w:val="clear" w:color="auto" w:fill="auto"/>
            <w:vAlign w:val="center"/>
          </w:tcPr>
          <w:p w14:paraId="026EA85E"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Descrição da Recomendação</w:t>
            </w:r>
          </w:p>
        </w:tc>
        <w:tc>
          <w:tcPr>
            <w:tcW w:w="92.15pt" w:type="dxa"/>
            <w:shd w:val="clear" w:color="auto" w:fill="auto"/>
            <w:vAlign w:val="center"/>
          </w:tcPr>
          <w:p w14:paraId="6A3DBD17"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Fração ou Limite</w:t>
            </w:r>
          </w:p>
        </w:tc>
      </w:tr>
      <w:tr w:rsidR="00446FCA" w:rsidRPr="00EF5412" w14:paraId="30591804" w14:textId="77777777" w:rsidTr="003374B2">
        <w:tc>
          <w:tcPr>
            <w:tcW w:w="78pt" w:type="dxa"/>
            <w:shd w:val="clear" w:color="auto" w:fill="auto"/>
            <w:vAlign w:val="center"/>
          </w:tcPr>
          <w:p w14:paraId="63240475"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2.3.1.</w:t>
            </w:r>
          </w:p>
        </w:tc>
        <w:tc>
          <w:tcPr>
            <w:tcW w:w="290.55pt" w:type="dxa"/>
            <w:tcBorders>
              <w:top w:val="single" w:sz="4" w:space="0" w:color="auto"/>
              <w:start w:val="single" w:sz="4" w:space="0" w:color="auto"/>
              <w:bottom w:val="nil"/>
              <w:end w:val="single" w:sz="4" w:space="0" w:color="auto"/>
            </w:tcBorders>
            <w:shd w:val="clear" w:color="000000" w:fill="FFFFFF"/>
            <w:vAlign w:val="center"/>
          </w:tcPr>
          <w:p w14:paraId="77CBF476"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ter consciência do caráter essencial de sua atividade como intérprete e servidor da cultura e da sociedade da qual faz parte.</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666E4BA6"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3F3034EE" w14:textId="77777777" w:rsidTr="003374B2">
        <w:tc>
          <w:tcPr>
            <w:tcW w:w="78pt" w:type="dxa"/>
            <w:shd w:val="clear" w:color="auto" w:fill="auto"/>
            <w:vAlign w:val="center"/>
          </w:tcPr>
          <w:p w14:paraId="64FB1CD4"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2.3.2.</w:t>
            </w:r>
          </w:p>
        </w:tc>
        <w:tc>
          <w:tcPr>
            <w:tcW w:w="290.55pt" w:type="dxa"/>
            <w:tcBorders>
              <w:top w:val="single" w:sz="4" w:space="0" w:color="auto"/>
              <w:start w:val="single" w:sz="4" w:space="0" w:color="auto"/>
              <w:bottom w:val="nil"/>
              <w:end w:val="single" w:sz="4" w:space="0" w:color="auto"/>
            </w:tcBorders>
            <w:shd w:val="clear" w:color="000000" w:fill="FFFFFF"/>
            <w:vAlign w:val="center"/>
          </w:tcPr>
          <w:p w14:paraId="108DE6E2"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2EDF14D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 a 1/3)</w:t>
            </w:r>
          </w:p>
        </w:tc>
      </w:tr>
      <w:tr w:rsidR="00446FCA" w:rsidRPr="00EF5412" w14:paraId="36958166" w14:textId="77777777" w:rsidTr="003374B2">
        <w:tc>
          <w:tcPr>
            <w:tcW w:w="78pt" w:type="dxa"/>
            <w:shd w:val="clear" w:color="auto" w:fill="auto"/>
            <w:vAlign w:val="center"/>
          </w:tcPr>
          <w:p w14:paraId="376B75B7"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2.3.3.</w:t>
            </w:r>
          </w:p>
        </w:tc>
        <w:tc>
          <w:tcPr>
            <w:tcW w:w="290.55pt" w:type="dxa"/>
            <w:tcBorders>
              <w:top w:val="single" w:sz="4" w:space="0" w:color="auto"/>
              <w:start w:val="single" w:sz="4" w:space="0" w:color="auto"/>
              <w:bottom w:val="nil"/>
              <w:end w:val="single" w:sz="4" w:space="0" w:color="auto"/>
            </w:tcBorders>
            <w:shd w:val="clear" w:color="000000" w:fill="FFFFFF"/>
            <w:vAlign w:val="center"/>
          </w:tcPr>
          <w:p w14:paraId="308FAC7F"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envidar esforços para assegurar o atendimento das necessidades humanas referentes à funcionalidade, à economicidade, à durabilidade, ao conforto, à higiene e à acessibilidade dos ambientes construídos.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12D954C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 a 1/3)</w:t>
            </w:r>
          </w:p>
        </w:tc>
      </w:tr>
      <w:tr w:rsidR="00446FCA" w:rsidRPr="00EF5412" w14:paraId="026567F6" w14:textId="77777777" w:rsidTr="003374B2">
        <w:tc>
          <w:tcPr>
            <w:tcW w:w="78pt" w:type="dxa"/>
            <w:shd w:val="clear" w:color="auto" w:fill="auto"/>
            <w:vAlign w:val="center"/>
          </w:tcPr>
          <w:p w14:paraId="2092079D"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2.3.4.</w:t>
            </w:r>
          </w:p>
        </w:tc>
        <w:tc>
          <w:tcPr>
            <w:tcW w:w="290.55pt" w:type="dxa"/>
            <w:tcBorders>
              <w:top w:val="single" w:sz="4" w:space="0" w:color="auto"/>
              <w:start w:val="single" w:sz="4" w:space="0" w:color="auto"/>
              <w:bottom w:val="nil"/>
              <w:end w:val="single" w:sz="4" w:space="0" w:color="auto"/>
            </w:tcBorders>
            <w:shd w:val="clear" w:color="000000" w:fill="FFFFFF"/>
            <w:vAlign w:val="center"/>
          </w:tcPr>
          <w:p w14:paraId="1D3AD88C"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subordinar suas decisões técnicas e opções estéticas aos valores éticos inerentes à profissão.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75922369"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6D6ED5E8" w14:textId="77777777" w:rsidTr="003374B2">
        <w:tc>
          <w:tcPr>
            <w:tcW w:w="78pt" w:type="dxa"/>
            <w:shd w:val="clear" w:color="auto" w:fill="auto"/>
            <w:vAlign w:val="center"/>
          </w:tcPr>
          <w:p w14:paraId="075202BD"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2.3.5.</w:t>
            </w:r>
          </w:p>
        </w:tc>
        <w:tc>
          <w:tcPr>
            <w:tcW w:w="290.55pt" w:type="dxa"/>
            <w:tcBorders>
              <w:top w:val="single" w:sz="4" w:space="0" w:color="auto"/>
              <w:start w:val="single" w:sz="4" w:space="0" w:color="auto"/>
              <w:bottom w:val="nil"/>
              <w:end w:val="single" w:sz="4" w:space="0" w:color="auto"/>
            </w:tcBorders>
            <w:shd w:val="clear" w:color="000000" w:fill="FFFFFF"/>
            <w:vAlign w:val="center"/>
          </w:tcPr>
          <w:p w14:paraId="703FD33E"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promover e divulgar a Arquitetura e Urbanismo colaborando para o desenvolvimento cultural e para a formação da consciência pública sobre os valores éticos, técnicos e estéticos da atividade profissional.</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B97E667"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525E74F0" w14:textId="77777777" w:rsidTr="003374B2">
        <w:tc>
          <w:tcPr>
            <w:tcW w:w="78pt" w:type="dxa"/>
            <w:shd w:val="clear" w:color="auto" w:fill="auto"/>
            <w:vAlign w:val="center"/>
          </w:tcPr>
          <w:p w14:paraId="501112FA"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2.3.6.</w:t>
            </w:r>
          </w:p>
        </w:tc>
        <w:tc>
          <w:tcPr>
            <w:tcW w:w="290.55pt" w:type="dxa"/>
            <w:tcBorders>
              <w:top w:val="single" w:sz="4" w:space="0" w:color="auto"/>
              <w:start w:val="single" w:sz="4" w:space="0" w:color="auto"/>
              <w:bottom w:val="nil"/>
              <w:end w:val="single" w:sz="4" w:space="0" w:color="auto"/>
            </w:tcBorders>
            <w:shd w:val="clear" w:color="000000" w:fill="FFFFFF"/>
            <w:vAlign w:val="center"/>
          </w:tcPr>
          <w:p w14:paraId="3A11D7A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respeitar a legislação urbanística e ambiental e colaborar para o seu aperfeiçoamento.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98B5C3D"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30602AE9" w14:textId="77777777" w:rsidTr="003374B2">
        <w:trPr>
          <w:trHeight w:val="56"/>
        </w:trPr>
        <w:tc>
          <w:tcPr>
            <w:tcW w:w="460.70pt" w:type="dxa"/>
            <w:gridSpan w:val="3"/>
            <w:shd w:val="clear" w:color="auto" w:fill="auto"/>
            <w:vAlign w:val="center"/>
          </w:tcPr>
          <w:p w14:paraId="0CB900CB"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3. OBRIGAÇÕES PARA COM O CONTRATANTE</w:t>
            </w:r>
          </w:p>
        </w:tc>
      </w:tr>
      <w:tr w:rsidR="00446FCA" w:rsidRPr="00EF5412" w14:paraId="3103D8AB" w14:textId="77777777" w:rsidTr="003374B2">
        <w:tc>
          <w:tcPr>
            <w:tcW w:w="78pt" w:type="dxa"/>
            <w:shd w:val="clear" w:color="auto" w:fill="auto"/>
            <w:vAlign w:val="center"/>
          </w:tcPr>
          <w:p w14:paraId="745B0B33"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Recomendação</w:t>
            </w:r>
          </w:p>
        </w:tc>
        <w:tc>
          <w:tcPr>
            <w:tcW w:w="290.55pt" w:type="dxa"/>
            <w:shd w:val="clear" w:color="auto" w:fill="auto"/>
            <w:vAlign w:val="center"/>
          </w:tcPr>
          <w:p w14:paraId="63C9AC92"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Descrição da Recomendação</w:t>
            </w:r>
          </w:p>
        </w:tc>
        <w:tc>
          <w:tcPr>
            <w:tcW w:w="92.15pt" w:type="dxa"/>
            <w:shd w:val="clear" w:color="auto" w:fill="auto"/>
            <w:vAlign w:val="center"/>
          </w:tcPr>
          <w:p w14:paraId="4AEE3F6B"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Fração ou Limite</w:t>
            </w:r>
          </w:p>
        </w:tc>
      </w:tr>
      <w:tr w:rsidR="00446FCA" w:rsidRPr="00EF5412" w14:paraId="57AF8A61" w14:textId="77777777" w:rsidTr="003374B2">
        <w:tc>
          <w:tcPr>
            <w:tcW w:w="78pt" w:type="dxa"/>
            <w:shd w:val="clear" w:color="auto" w:fill="auto"/>
            <w:vAlign w:val="center"/>
          </w:tcPr>
          <w:p w14:paraId="7B9BE811"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3.3.1.</w:t>
            </w:r>
          </w:p>
        </w:tc>
        <w:tc>
          <w:tcPr>
            <w:tcW w:w="290.55pt" w:type="dxa"/>
            <w:tcBorders>
              <w:top w:val="single" w:sz="4" w:space="0" w:color="auto"/>
              <w:start w:val="single" w:sz="4" w:space="0" w:color="auto"/>
              <w:bottom w:val="single" w:sz="4" w:space="0" w:color="auto"/>
            </w:tcBorders>
            <w:shd w:val="clear" w:color="auto" w:fill="auto"/>
            <w:vAlign w:val="center"/>
          </w:tcPr>
          <w:p w14:paraId="2722CD1D"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exigir dos contratantes ou empregadores uma conduta recíproca conforme a que lhe é imposta por este Código."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7D238B9A"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6F837E3E" w14:textId="77777777" w:rsidTr="003374B2">
        <w:trPr>
          <w:trHeight w:val="56"/>
        </w:trPr>
        <w:tc>
          <w:tcPr>
            <w:tcW w:w="460.70pt" w:type="dxa"/>
            <w:gridSpan w:val="3"/>
            <w:shd w:val="clear" w:color="auto" w:fill="auto"/>
            <w:vAlign w:val="center"/>
          </w:tcPr>
          <w:p w14:paraId="045C99C3"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4. OBRIGAÇÕES PARA COM A PROFISSÃO</w:t>
            </w:r>
          </w:p>
        </w:tc>
      </w:tr>
      <w:tr w:rsidR="00446FCA" w:rsidRPr="00EF5412" w14:paraId="5CDC6496" w14:textId="77777777" w:rsidTr="003374B2">
        <w:tc>
          <w:tcPr>
            <w:tcW w:w="78pt" w:type="dxa"/>
            <w:shd w:val="clear" w:color="auto" w:fill="auto"/>
            <w:vAlign w:val="center"/>
          </w:tcPr>
          <w:p w14:paraId="228EF767"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Recomendação</w:t>
            </w:r>
          </w:p>
        </w:tc>
        <w:tc>
          <w:tcPr>
            <w:tcW w:w="290.55pt" w:type="dxa"/>
            <w:shd w:val="clear" w:color="auto" w:fill="auto"/>
            <w:vAlign w:val="center"/>
          </w:tcPr>
          <w:p w14:paraId="61B5ED07"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Descrição da Recomendação</w:t>
            </w:r>
          </w:p>
        </w:tc>
        <w:tc>
          <w:tcPr>
            <w:tcW w:w="92.15pt" w:type="dxa"/>
            <w:shd w:val="clear" w:color="auto" w:fill="auto"/>
            <w:vAlign w:val="center"/>
          </w:tcPr>
          <w:p w14:paraId="1B5311BE"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Fração ou Limite</w:t>
            </w:r>
          </w:p>
        </w:tc>
      </w:tr>
      <w:tr w:rsidR="00446FCA" w:rsidRPr="00EF5412" w14:paraId="5D3862CF" w14:textId="77777777" w:rsidTr="003374B2">
        <w:tc>
          <w:tcPr>
            <w:tcW w:w="78pt" w:type="dxa"/>
            <w:shd w:val="clear" w:color="auto" w:fill="auto"/>
            <w:vAlign w:val="center"/>
          </w:tcPr>
          <w:p w14:paraId="0E0BC209"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4.3.1.</w:t>
            </w:r>
          </w:p>
        </w:tc>
        <w:tc>
          <w:tcPr>
            <w:tcW w:w="290.55pt" w:type="dxa"/>
            <w:tcBorders>
              <w:top w:val="single" w:sz="4" w:space="0" w:color="auto"/>
              <w:start w:val="single" w:sz="4" w:space="0" w:color="auto"/>
              <w:bottom w:val="single" w:sz="4" w:space="0" w:color="auto"/>
              <w:end w:val="single" w:sz="4" w:space="0" w:color="auto"/>
            </w:tcBorders>
            <w:shd w:val="clear" w:color="000000" w:fill="FFFFFF"/>
            <w:vAlign w:val="center"/>
          </w:tcPr>
          <w:p w14:paraId="741F8A30"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apresentar propostas de custos de serviços de acordo com as tabelas indicativas de honorários aprovadas pelo CAU/BR, conforme o inciso XIV do art. 28 da Lei n° 12.378, de 2010.</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7905591B"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1/3</w:t>
            </w:r>
          </w:p>
        </w:tc>
      </w:tr>
      <w:tr w:rsidR="00446FCA" w:rsidRPr="00EF5412" w14:paraId="76A43847" w14:textId="77777777" w:rsidTr="003374B2">
        <w:tc>
          <w:tcPr>
            <w:tcW w:w="78pt" w:type="dxa"/>
            <w:shd w:val="clear" w:color="auto" w:fill="auto"/>
            <w:vAlign w:val="center"/>
          </w:tcPr>
          <w:p w14:paraId="57337EBB"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4.3.2.</w:t>
            </w:r>
          </w:p>
        </w:tc>
        <w:tc>
          <w:tcPr>
            <w:tcW w:w="290.55pt" w:type="dxa"/>
            <w:tcBorders>
              <w:top w:val="single" w:sz="4" w:space="0" w:color="auto"/>
              <w:start w:val="single" w:sz="4" w:space="0" w:color="auto"/>
              <w:bottom w:val="single" w:sz="4" w:space="0" w:color="auto"/>
              <w:end w:val="single" w:sz="4" w:space="0" w:color="auto"/>
            </w:tcBorders>
            <w:shd w:val="clear" w:color="000000" w:fill="FFFFFF"/>
            <w:vAlign w:val="center"/>
          </w:tcPr>
          <w:p w14:paraId="6D91BC7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empenhar-se na promoção pública da profissão.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0AF8676B"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51CB5EC0" w14:textId="77777777" w:rsidTr="003374B2">
        <w:tc>
          <w:tcPr>
            <w:tcW w:w="78pt" w:type="dxa"/>
            <w:shd w:val="clear" w:color="auto" w:fill="auto"/>
            <w:vAlign w:val="center"/>
          </w:tcPr>
          <w:p w14:paraId="150FF5C7"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4.3.3.</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2054A20B"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contribuir para o desenvolvimento do conhecimento, da cultura e do ensino relativos à profissão.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69D95629"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036E90B7" w14:textId="77777777" w:rsidTr="003374B2">
        <w:tc>
          <w:tcPr>
            <w:tcW w:w="78pt" w:type="dxa"/>
            <w:shd w:val="clear" w:color="auto" w:fill="auto"/>
            <w:vAlign w:val="center"/>
          </w:tcPr>
          <w:p w14:paraId="01FECF42"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4.3.4.</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2761D2D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colaborar para o aperfeiçoamento e atualização das Diretrizes Curriculares Nacionais para o curso de graduação em Arquitetura e Urbanismo.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6EE28754"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63186527" w14:textId="77777777" w:rsidTr="003374B2">
        <w:tc>
          <w:tcPr>
            <w:tcW w:w="78pt" w:type="dxa"/>
            <w:shd w:val="clear" w:color="auto" w:fill="auto"/>
            <w:vAlign w:val="center"/>
          </w:tcPr>
          <w:p w14:paraId="43B25EDF"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lastRenderedPageBreak/>
              <w:t>4.3.5.</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2CEE792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empenhar-se em participar e contribuir em fóruns culturais, técnicos, artísticos e científicos referentes à atividade profissional.</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3AB062A"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55A9F509" w14:textId="77777777" w:rsidTr="003374B2">
        <w:tc>
          <w:tcPr>
            <w:tcW w:w="78pt" w:type="dxa"/>
            <w:shd w:val="clear" w:color="auto" w:fill="auto"/>
            <w:vAlign w:val="center"/>
          </w:tcPr>
          <w:p w14:paraId="39ED7896"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4.3.6.</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6637F02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em concurso com o CAU, empenhar-se na preservação da documentação de projetos, obras e outros serviços de Arquitetura e Urbanismo, visando garantir o acesso da sociedade e das novas gerações de profissionais à história da profissão.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0B04E3F5"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209F342B" w14:textId="77777777" w:rsidTr="003374B2">
        <w:tc>
          <w:tcPr>
            <w:tcW w:w="78pt" w:type="dxa"/>
            <w:shd w:val="clear" w:color="auto" w:fill="auto"/>
            <w:vAlign w:val="center"/>
          </w:tcPr>
          <w:p w14:paraId="742A3B99"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4.3.7.</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133D5AE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manter-se informado sobre as normas que regulamentam o exercício da profissão, obrigando-se a seguir os procedimentos nelas contidos.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33D5801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 a 1/3)</w:t>
            </w:r>
          </w:p>
        </w:tc>
      </w:tr>
      <w:tr w:rsidR="00446FCA" w:rsidRPr="00EF5412" w14:paraId="546729D3" w14:textId="77777777" w:rsidTr="003374B2">
        <w:tc>
          <w:tcPr>
            <w:tcW w:w="78pt" w:type="dxa"/>
            <w:shd w:val="clear" w:color="auto" w:fill="auto"/>
            <w:vAlign w:val="center"/>
          </w:tcPr>
          <w:p w14:paraId="16A1123E"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4.3.8.</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3C4585FA"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contribuir para ações de interesse geral no domínio da Arquitetura e Urbanismo, participando na discussão pública de problemas relevantes nesse âmbito.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2319D2A"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 a 1/3)</w:t>
            </w:r>
          </w:p>
        </w:tc>
      </w:tr>
      <w:tr w:rsidR="00446FCA" w:rsidRPr="00EF5412" w14:paraId="39ED0C13" w14:textId="77777777" w:rsidTr="003374B2">
        <w:tc>
          <w:tcPr>
            <w:tcW w:w="78pt" w:type="dxa"/>
            <w:shd w:val="clear" w:color="auto" w:fill="auto"/>
            <w:vAlign w:val="center"/>
          </w:tcPr>
          <w:p w14:paraId="14BC6E21"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4.3.9.</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1BD99FBD"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favorecer a integração social estimulando a participação dos cidadãos no debate arquitetônico e urbanístico e no processo decisório sobre a cidade, em tudo o que diz respeito ao ambiente, ao urbanismo e à edificação.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06D1CE89"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 a 1/3)</w:t>
            </w:r>
          </w:p>
        </w:tc>
      </w:tr>
      <w:tr w:rsidR="00446FCA" w:rsidRPr="00EF5412" w14:paraId="36B90FE2" w14:textId="77777777" w:rsidTr="003374B2">
        <w:trPr>
          <w:trHeight w:val="56"/>
        </w:trPr>
        <w:tc>
          <w:tcPr>
            <w:tcW w:w="460.70pt" w:type="dxa"/>
            <w:gridSpan w:val="3"/>
            <w:shd w:val="clear" w:color="auto" w:fill="auto"/>
            <w:vAlign w:val="center"/>
          </w:tcPr>
          <w:p w14:paraId="55F5187B"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5. OBRIGAÇÕES PARA COM OS COLEGAS</w:t>
            </w:r>
          </w:p>
        </w:tc>
      </w:tr>
      <w:tr w:rsidR="00446FCA" w:rsidRPr="00EF5412" w14:paraId="6F25DC7B" w14:textId="77777777" w:rsidTr="003374B2">
        <w:tc>
          <w:tcPr>
            <w:tcW w:w="78pt" w:type="dxa"/>
            <w:shd w:val="clear" w:color="auto" w:fill="auto"/>
            <w:vAlign w:val="center"/>
          </w:tcPr>
          <w:p w14:paraId="74A32BD6"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Recomendação</w:t>
            </w:r>
          </w:p>
        </w:tc>
        <w:tc>
          <w:tcPr>
            <w:tcW w:w="290.55pt" w:type="dxa"/>
            <w:shd w:val="clear" w:color="auto" w:fill="auto"/>
            <w:vAlign w:val="center"/>
          </w:tcPr>
          <w:p w14:paraId="32D5AFAC"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Descrição da Recomendação</w:t>
            </w:r>
          </w:p>
        </w:tc>
        <w:tc>
          <w:tcPr>
            <w:tcW w:w="92.15pt" w:type="dxa"/>
            <w:shd w:val="clear" w:color="auto" w:fill="auto"/>
            <w:vAlign w:val="center"/>
          </w:tcPr>
          <w:p w14:paraId="4AC127EF"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Fração ou Limite</w:t>
            </w:r>
          </w:p>
        </w:tc>
      </w:tr>
      <w:tr w:rsidR="00446FCA" w:rsidRPr="00EF5412" w14:paraId="5AE21CF4" w14:textId="77777777" w:rsidTr="003374B2">
        <w:tc>
          <w:tcPr>
            <w:tcW w:w="78pt" w:type="dxa"/>
            <w:shd w:val="clear" w:color="auto" w:fill="auto"/>
            <w:vAlign w:val="center"/>
          </w:tcPr>
          <w:p w14:paraId="1A8840AA"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5.3.1.</w:t>
            </w:r>
          </w:p>
        </w:tc>
        <w:tc>
          <w:tcPr>
            <w:tcW w:w="290.55pt" w:type="dxa"/>
            <w:tcBorders>
              <w:top w:val="single" w:sz="4" w:space="0" w:color="auto"/>
              <w:start w:val="single" w:sz="4" w:space="0" w:color="auto"/>
              <w:bottom w:val="single" w:sz="4" w:space="0" w:color="auto"/>
              <w:end w:val="single" w:sz="4" w:space="0" w:color="auto"/>
            </w:tcBorders>
            <w:shd w:val="clear" w:color="000000" w:fill="FFFFFF"/>
            <w:vAlign w:val="center"/>
          </w:tcPr>
          <w:p w14:paraId="78257579"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defender e divulgar a legislação referente ao Direito Autoral em suas atividades profissionais e setores de atuação.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50189A3E"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1/3</w:t>
            </w:r>
          </w:p>
        </w:tc>
      </w:tr>
      <w:tr w:rsidR="00446FCA" w:rsidRPr="00EF5412" w14:paraId="43520418" w14:textId="77777777" w:rsidTr="003374B2">
        <w:tc>
          <w:tcPr>
            <w:tcW w:w="78pt" w:type="dxa"/>
            <w:shd w:val="clear" w:color="auto" w:fill="auto"/>
            <w:vAlign w:val="center"/>
          </w:tcPr>
          <w:p w14:paraId="2F7DB414"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5.3.2.</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04722B47"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promover e apoiar a crítica intelectual fundamentada da Arquitetura e Urbanismo, como prática necessária ao desenvolvimento da profissão.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2AF2E543"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425D4B1F" w14:textId="77777777" w:rsidTr="003374B2">
        <w:tc>
          <w:tcPr>
            <w:tcW w:w="78pt" w:type="dxa"/>
            <w:shd w:val="clear" w:color="auto" w:fill="auto"/>
            <w:vAlign w:val="center"/>
          </w:tcPr>
          <w:p w14:paraId="3C73F4DF"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5.3.3.</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4785D4EB"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proporcionar bom ambiente de trabalho aos colegas associados ou empregados, e contribuir para o aperfeiçoamento profissional destes.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74462744"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7A7A3664" w14:textId="77777777" w:rsidTr="003374B2">
        <w:trPr>
          <w:trHeight w:val="56"/>
        </w:trPr>
        <w:tc>
          <w:tcPr>
            <w:tcW w:w="460.70pt" w:type="dxa"/>
            <w:gridSpan w:val="3"/>
            <w:shd w:val="clear" w:color="auto" w:fill="auto"/>
            <w:vAlign w:val="center"/>
          </w:tcPr>
          <w:p w14:paraId="1017C200"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
                <w:sz w:val="22"/>
                <w:szCs w:val="22"/>
              </w:rPr>
              <w:t>6. OBRIGAÇÕES PARA COM O CONSELHO DE ARQUITETURA E URBANISMO - CAU</w:t>
            </w:r>
          </w:p>
        </w:tc>
      </w:tr>
      <w:tr w:rsidR="00446FCA" w:rsidRPr="00EF5412" w14:paraId="25AA0C1A" w14:textId="77777777" w:rsidTr="003374B2">
        <w:tc>
          <w:tcPr>
            <w:tcW w:w="78pt" w:type="dxa"/>
            <w:shd w:val="clear" w:color="auto" w:fill="auto"/>
            <w:vAlign w:val="center"/>
          </w:tcPr>
          <w:p w14:paraId="3D85839A"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Recomendação</w:t>
            </w:r>
          </w:p>
        </w:tc>
        <w:tc>
          <w:tcPr>
            <w:tcW w:w="290.55pt" w:type="dxa"/>
            <w:shd w:val="clear" w:color="auto" w:fill="auto"/>
            <w:vAlign w:val="center"/>
          </w:tcPr>
          <w:p w14:paraId="46168CBA"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Descrição da Recomendação</w:t>
            </w:r>
          </w:p>
        </w:tc>
        <w:tc>
          <w:tcPr>
            <w:tcW w:w="92.15pt" w:type="dxa"/>
            <w:shd w:val="clear" w:color="auto" w:fill="auto"/>
            <w:vAlign w:val="center"/>
          </w:tcPr>
          <w:p w14:paraId="6A2196FB" w14:textId="77777777" w:rsidR="00446FCA" w:rsidRPr="00EF5412" w:rsidRDefault="00446FCA" w:rsidP="003374B2">
            <w:pPr>
              <w:jc w:val="center"/>
              <w:rPr>
                <w:rFonts w:ascii="Times New Roman" w:hAnsi="Times New Roman"/>
                <w:bCs/>
                <w:sz w:val="22"/>
                <w:szCs w:val="22"/>
              </w:rPr>
            </w:pPr>
            <w:r w:rsidRPr="00EF5412">
              <w:rPr>
                <w:rFonts w:ascii="Times New Roman" w:hAnsi="Times New Roman"/>
                <w:bCs/>
                <w:sz w:val="22"/>
                <w:szCs w:val="22"/>
              </w:rPr>
              <w:t>Fração ou Limite</w:t>
            </w:r>
          </w:p>
        </w:tc>
      </w:tr>
      <w:tr w:rsidR="00446FCA" w:rsidRPr="00EF5412" w14:paraId="6EEDE03F" w14:textId="77777777" w:rsidTr="003374B2">
        <w:tc>
          <w:tcPr>
            <w:tcW w:w="78pt" w:type="dxa"/>
            <w:shd w:val="clear" w:color="auto" w:fill="auto"/>
            <w:vAlign w:val="center"/>
          </w:tcPr>
          <w:p w14:paraId="079F1106"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6.3.1.</w:t>
            </w:r>
          </w:p>
        </w:tc>
        <w:tc>
          <w:tcPr>
            <w:tcW w:w="290.55pt" w:type="dxa"/>
            <w:tcBorders>
              <w:top w:val="single" w:sz="4" w:space="0" w:color="auto"/>
              <w:start w:val="single" w:sz="4" w:space="0" w:color="auto"/>
              <w:bottom w:val="single" w:sz="4" w:space="0" w:color="auto"/>
              <w:end w:val="single" w:sz="4" w:space="0" w:color="auto"/>
            </w:tcBorders>
            <w:shd w:val="clear" w:color="000000" w:fill="FFFFFF"/>
            <w:vAlign w:val="center"/>
          </w:tcPr>
          <w:p w14:paraId="7C5CC2E8"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colaborar com o CAU e empenhar-se para o aperfeiçoamento da legislação que regulamenta o exercício da Arquitetura e Urbanismo.</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0DAE332C"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1/3</w:t>
            </w:r>
          </w:p>
        </w:tc>
      </w:tr>
      <w:tr w:rsidR="00446FCA" w:rsidRPr="00EF5412" w14:paraId="1A123AB7" w14:textId="77777777" w:rsidTr="003374B2">
        <w:tc>
          <w:tcPr>
            <w:tcW w:w="78pt" w:type="dxa"/>
            <w:shd w:val="clear" w:color="auto" w:fill="auto"/>
            <w:vAlign w:val="center"/>
          </w:tcPr>
          <w:p w14:paraId="36C0B2BE"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6.3.2.</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1996058F"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colaborar com o CAU para o aperfeiçoamento da legislação pertinente às atividades da Arquitetura e Urbanismo e as correlatas nos níveis da União, dos Estados e dos Municípios.</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2B5FECF5"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r w:rsidR="00446FCA" w:rsidRPr="00EF5412" w14:paraId="49245BBF" w14:textId="77777777" w:rsidTr="003374B2">
        <w:tc>
          <w:tcPr>
            <w:tcW w:w="78pt" w:type="dxa"/>
            <w:shd w:val="clear" w:color="auto" w:fill="auto"/>
            <w:vAlign w:val="center"/>
          </w:tcPr>
          <w:p w14:paraId="48632B70" w14:textId="77777777" w:rsidR="00446FCA" w:rsidRPr="00EF5412" w:rsidRDefault="00446FCA" w:rsidP="003374B2">
            <w:pPr>
              <w:jc w:val="center"/>
              <w:rPr>
                <w:rFonts w:ascii="Times New Roman" w:hAnsi="Times New Roman"/>
                <w:b/>
                <w:sz w:val="22"/>
                <w:szCs w:val="22"/>
              </w:rPr>
            </w:pPr>
            <w:r w:rsidRPr="00EF5412">
              <w:rPr>
                <w:rFonts w:ascii="Times New Roman" w:hAnsi="Times New Roman"/>
                <w:bCs/>
                <w:sz w:val="22"/>
                <w:szCs w:val="22"/>
              </w:rPr>
              <w:t>6.3.3.</w:t>
            </w:r>
          </w:p>
        </w:tc>
        <w:tc>
          <w:tcPr>
            <w:tcW w:w="290.55pt" w:type="dxa"/>
            <w:tcBorders>
              <w:top w:val="nil"/>
              <w:start w:val="single" w:sz="4" w:space="0" w:color="auto"/>
              <w:bottom w:val="single" w:sz="4" w:space="0" w:color="auto"/>
              <w:end w:val="single" w:sz="4" w:space="0" w:color="auto"/>
            </w:tcBorders>
            <w:shd w:val="clear" w:color="000000" w:fill="FFFFFF"/>
            <w:vAlign w:val="center"/>
          </w:tcPr>
          <w:p w14:paraId="1F8640EE" w14:textId="77777777" w:rsidR="00446FCA" w:rsidRPr="00EF5412" w:rsidRDefault="00446FCA" w:rsidP="003374B2">
            <w:pPr>
              <w:jc w:val="both"/>
              <w:rPr>
                <w:rFonts w:ascii="Times New Roman" w:hAnsi="Times New Roman"/>
                <w:bCs/>
                <w:sz w:val="18"/>
                <w:szCs w:val="18"/>
              </w:rPr>
            </w:pPr>
            <w:r w:rsidRPr="00EF5412">
              <w:rPr>
                <w:rFonts w:ascii="Times New Roman" w:hAnsi="Times New Roman"/>
                <w:bCs/>
                <w:sz w:val="18"/>
                <w:szCs w:val="18"/>
              </w:rPr>
              <w:t>O arquiteto e urbanista deve empenhar-se no conhecimento, na aplicação, no aperfeiçoamento, na atualização e na divulgação deste Código de Ética e Disciplina, reportando ao CAU e às entidades profissionais as eventuais dificuldades relativas à sua compreensão e a sua aplicabilidade cotidiana.</w:t>
            </w:r>
          </w:p>
        </w:tc>
        <w:tc>
          <w:tcPr>
            <w:tcW w:w="92.15pt" w:type="dxa"/>
            <w:tcBorders>
              <w:top w:val="single" w:sz="4" w:space="0" w:color="auto"/>
              <w:start w:val="single" w:sz="4" w:space="0" w:color="auto"/>
              <w:bottom w:val="single" w:sz="4" w:space="0" w:color="auto"/>
              <w:end w:val="single" w:sz="4" w:space="0" w:color="auto"/>
            </w:tcBorders>
            <w:shd w:val="clear" w:color="auto" w:fill="auto"/>
            <w:vAlign w:val="center"/>
          </w:tcPr>
          <w:p w14:paraId="7C75AABF" w14:textId="77777777" w:rsidR="00446FCA" w:rsidRPr="00EF5412" w:rsidRDefault="00446FCA" w:rsidP="003374B2">
            <w:pPr>
              <w:jc w:val="center"/>
              <w:rPr>
                <w:rFonts w:ascii="Times New Roman" w:hAnsi="Times New Roman"/>
                <w:sz w:val="22"/>
                <w:szCs w:val="22"/>
              </w:rPr>
            </w:pPr>
            <w:r w:rsidRPr="00EF5412">
              <w:rPr>
                <w:rFonts w:ascii="Times New Roman" w:hAnsi="Times New Roman"/>
                <w:sz w:val="22"/>
                <w:szCs w:val="22"/>
              </w:rPr>
              <w:t>1/6</w:t>
            </w:r>
          </w:p>
        </w:tc>
      </w:tr>
    </w:tbl>
    <w:p w14:paraId="12E079B1" w14:textId="77777777" w:rsidR="00446FCA" w:rsidRPr="00EF5412" w:rsidRDefault="00446FCA" w:rsidP="00446FCA">
      <w:pPr>
        <w:rPr>
          <w:rFonts w:ascii="Times New Roman" w:hAnsi="Times New Roman"/>
        </w:rPr>
      </w:pPr>
    </w:p>
    <w:p w14:paraId="48A943D5" w14:textId="77777777" w:rsidR="00446FCA" w:rsidRPr="00EF5412" w:rsidRDefault="00446FCA" w:rsidP="00446FCA">
      <w:pPr>
        <w:spacing w:after="4pt"/>
        <w:jc w:val="both"/>
        <w:rPr>
          <w:rFonts w:ascii="Times New Roman" w:eastAsia="Calibri" w:hAnsi="Times New Roman"/>
          <w:b/>
          <w:spacing w:val="-6"/>
          <w:sz w:val="22"/>
          <w:szCs w:val="22"/>
          <w:lang w:eastAsia="pt-BR"/>
        </w:rPr>
      </w:pPr>
    </w:p>
    <w:p w14:paraId="3944C33C" w14:textId="77777777" w:rsidR="000115C6" w:rsidRPr="00EF5412" w:rsidRDefault="000115C6" w:rsidP="00504031">
      <w:pPr>
        <w:autoSpaceDE w:val="0"/>
        <w:autoSpaceDN w:val="0"/>
        <w:adjustRightInd w:val="0"/>
        <w:rPr>
          <w:rFonts w:ascii="Times New Roman" w:hAnsi="Times New Roman"/>
          <w:b/>
          <w:caps/>
          <w:color w:val="000000"/>
          <w:spacing w:val="4"/>
          <w:sz w:val="22"/>
          <w:szCs w:val="22"/>
          <w:lang w:eastAsia="pt-BR"/>
        </w:rPr>
      </w:pPr>
    </w:p>
    <w:sectPr w:rsidR="000115C6" w:rsidRPr="00EF5412" w:rsidSect="004759C6">
      <w:headerReference w:type="even" r:id="rId8"/>
      <w:headerReference w:type="default" r:id="rId9"/>
      <w:footerReference w:type="even" r:id="rId10"/>
      <w:footerReference w:type="default" r:id="rId11"/>
      <w:pgSz w:w="595pt" w:h="842pt"/>
      <w:pgMar w:top="70.90pt" w:right="56.40pt" w:bottom="63.80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8F8E3F8" w14:textId="77777777" w:rsidR="003374B2" w:rsidRDefault="003374B2">
      <w:r>
        <w:separator/>
      </w:r>
    </w:p>
  </w:endnote>
  <w:endnote w:type="continuationSeparator" w:id="0">
    <w:p w14:paraId="05D6BAA3" w14:textId="77777777" w:rsidR="003374B2" w:rsidRDefault="003374B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Verdana">
    <w:panose1 w:val="020B0604030504040204"/>
    <w:charset w:characterSet="iso-8859-1"/>
    <w:family w:val="swiss"/>
    <w:pitch w:val="variable"/>
    <w:sig w:usb0="A10006FF" w:usb1="4000205B" w:usb2="00000010" w:usb3="00000000" w:csb0="0000019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Batang">
    <w:altName w:val="바탕"/>
    <w:panose1 w:val="02030600000101010101"/>
    <w:charset w:characterSet="ks_c-5601-1987"/>
    <w:family w:val="auto"/>
    <w:notTrueType/>
    <w:pitch w:val="fixed"/>
    <w:sig w:usb0="00000001" w:usb1="09060000" w:usb2="00000010" w:usb3="00000000" w:csb0="00080000"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F352651" w14:textId="77777777" w:rsidR="003374B2" w:rsidRDefault="003374B2"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14:paraId="450BD6CE" w14:textId="77777777" w:rsidR="003374B2" w:rsidRPr="00771D16" w:rsidRDefault="003374B2" w:rsidP="00FB71B4">
    <w:pPr>
      <w:pStyle w:val="Rodap"/>
      <w:tabs>
        <w:tab w:val="clear" w:pos="216pt"/>
        <w:tab w:val="clear" w:pos="432pt"/>
        <w:tab w:val="start" w:pos="91pt"/>
      </w:tabs>
      <w:spacing w:line="14.40pt" w:lineRule="auto"/>
      <w:ind w:start="-4.7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723C6D75" w14:textId="77777777" w:rsidR="003374B2" w:rsidRPr="00286054" w:rsidRDefault="003374B2" w:rsidP="00FB71B4">
    <w:pPr>
      <w:pStyle w:val="Rodap"/>
      <w:tabs>
        <w:tab w:val="clear" w:pos="216pt"/>
        <w:tab w:val="clear" w:pos="432pt"/>
        <w:tab w:val="start" w:pos="91pt"/>
      </w:tabs>
      <w:spacing w:line="14.40pt" w:lineRule="auto"/>
      <w:ind w:start="-4.70pt" w:end="0.95pt"/>
      <w:rPr>
        <w:rFonts w:ascii="Arial" w:hAnsi="Arial"/>
        <w:color w:val="003333"/>
        <w:sz w:val="20"/>
      </w:rPr>
    </w:pPr>
    <w:r w:rsidRPr="00286054">
      <w:rPr>
        <w:rFonts w:ascii="Arial" w:hAnsi="Arial"/>
        <w:b/>
        <w:color w:val="003333"/>
        <w:sz w:val="22"/>
      </w:rPr>
      <w:t>www.caubr.org.br</w:t>
    </w:r>
    <w:r w:rsidRPr="00286054">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B29933B" w14:textId="77777777" w:rsidR="003374B2" w:rsidRPr="00760340" w:rsidRDefault="003374B2" w:rsidP="00FB71B4">
    <w:pPr>
      <w:pStyle w:val="Rodap"/>
      <w:framePr w:w="53.30pt" w:h="18.10pt" w:hRule="exact" w:wrap="around" w:vAnchor="text" w:hAnchor="page" w:x="516.05pt" w:y="0.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746DCE">
      <w:rPr>
        <w:rStyle w:val="Nmerodepgina"/>
        <w:rFonts w:ascii="Arial" w:hAnsi="Arial"/>
        <w:noProof/>
        <w:color w:val="296D7A"/>
        <w:sz w:val="18"/>
      </w:rPr>
      <w:t>2</w:t>
    </w:r>
    <w:r w:rsidRPr="00760340">
      <w:rPr>
        <w:rStyle w:val="Nmerodepgina"/>
        <w:rFonts w:ascii="Arial" w:hAnsi="Arial"/>
        <w:color w:val="296D7A"/>
        <w:sz w:val="18"/>
      </w:rPr>
      <w:fldChar w:fldCharType="end"/>
    </w:r>
  </w:p>
  <w:p w14:paraId="25020BE9" w14:textId="55C1E414" w:rsidR="003374B2" w:rsidRDefault="00746DCE" w:rsidP="00FB71B4">
    <w:pPr>
      <w:pStyle w:val="Rodap"/>
      <w:ind w:end="18pt"/>
    </w:pPr>
    <w:r w:rsidRPr="007E2A51">
      <w:rPr>
        <w:rFonts w:ascii="Times New Roman" w:hAnsi="Times New Roman"/>
        <w:noProof/>
        <w:sz w:val="18"/>
        <w:szCs w:val="18"/>
        <w:lang w:eastAsia="pt-BR"/>
      </w:rPr>
      <w:drawing>
        <wp:anchor distT="0" distB="0" distL="114300" distR="114300" simplePos="0" relativeHeight="251661312" behindDoc="1" locked="0" layoutInCell="1" allowOverlap="1" wp14:anchorId="612F1FA7" wp14:editId="0571FBFA">
          <wp:simplePos x="0" y="0"/>
          <wp:positionH relativeFrom="page">
            <wp:align>right</wp:align>
          </wp:positionH>
          <wp:positionV relativeFrom="paragraph">
            <wp:posOffset>-107315</wp:posOffset>
          </wp:positionV>
          <wp:extent cx="7583230" cy="723014"/>
          <wp:effectExtent l="0" t="0" r="0" b="1270"/>
          <wp:wrapNone/>
          <wp:docPr id="5" name="Imagem 5">
            <a:hlinkClick xmlns:a="http://purl.oclc.org/ooxml/drawingml/main" r:id="rId1"/>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230" cy="723014"/>
                  </a:xfrm>
                  <a:prstGeom prst="rect">
                    <a:avLst/>
                  </a:prstGeom>
                  <a:noFill/>
                  <a:ln>
                    <a:noFill/>
                  </a:ln>
                </pic:spPr>
              </pic:pic>
            </a:graphicData>
          </a:graphic>
        </wp:anchor>
      </w:drawing>
    </w:r>
  </w:p>
  <w:p w14:paraId="5A8FBC70" w14:textId="5B5E8FDC" w:rsidR="003374B2" w:rsidRDefault="003374B2" w:rsidP="00FB71B4">
    <w:pPr>
      <w:pStyle w:val="Rodap"/>
      <w:ind w:end="18pt"/>
    </w:pPr>
  </w:p>
  <w:p w14:paraId="573D09E0" w14:textId="0B272560" w:rsidR="003374B2" w:rsidRPr="00811096" w:rsidRDefault="00746DCE" w:rsidP="00747E73">
    <w:pPr>
      <w:pStyle w:val="Rodap"/>
      <w:ind w:end="18pt"/>
      <w:jc w:val="center"/>
      <w:rPr>
        <w:bCs/>
      </w:rPr>
    </w:pPr>
    <w:sdt>
      <w:sdtPr>
        <w:rPr>
          <w:rFonts w:ascii="Times New Roman" w:hAnsi="Times New Roman"/>
          <w:color w:val="296D7A"/>
          <w:sz w:val="20"/>
        </w:rPr>
        <w:alias w:val="Título"/>
        <w:id w:val="-2007585851"/>
        <w:placeholder>
          <w:docPart w:val="E5FAB69B36904608850CE6AF7EAA45CF"/>
        </w:placeholder>
        <w:dataBinding w:prefixMappings="xmlns:ns0='http://purl.org/dc/elements/1.1/' xmlns:ns1='http://schemas.openxmlformats.org/package/2006/metadata/core-properties' " w:xpath="/ns1:coreProperties[1]/ns0:title[1]" w:storeItemID="{6C3C8BC8-F283-45AE-878A-BAB7291924A1}"/>
        <w:text/>
      </w:sdtPr>
      <w:sdtEndPr/>
      <w:sdtContent>
        <w:r w:rsidR="003374B2">
          <w:rPr>
            <w:rFonts w:ascii="Times New Roman" w:hAnsi="Times New Roman"/>
            <w:color w:val="296D7A"/>
            <w:sz w:val="20"/>
          </w:rPr>
          <w:t>DELIBERAÇÃO Nº 036/2020 – CED-CAU/BR</w:t>
        </w:r>
      </w:sdtContent>
    </w:sdt>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4F82E2D8" w14:textId="77777777" w:rsidR="003374B2" w:rsidRDefault="003374B2">
      <w:r>
        <w:separator/>
      </w:r>
    </w:p>
  </w:footnote>
  <w:footnote w:type="continuationSeparator" w:id="0">
    <w:p w14:paraId="5E9E64EB" w14:textId="77777777" w:rsidR="003374B2" w:rsidRDefault="003374B2">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57E46809" w14:textId="77777777" w:rsidR="003374B2" w:rsidRPr="009E4E5A" w:rsidRDefault="003374B2" w:rsidP="00FB71B4">
    <w:pPr>
      <w:pStyle w:val="Cabealho"/>
      <w:ind w:start="29.35pt"/>
      <w:rPr>
        <w:color w:val="296D7A"/>
      </w:rPr>
    </w:pPr>
    <w:r w:rsidRPr="009E4E5A">
      <w:rPr>
        <w:noProof/>
        <w:color w:val="296D7A"/>
        <w:lang w:eastAsia="pt-BR"/>
      </w:rPr>
      <w:drawing>
        <wp:anchor distT="0" distB="0" distL="114300" distR="114300" simplePos="0" relativeHeight="251657216" behindDoc="1" locked="0" layoutInCell="1" allowOverlap="1" wp14:anchorId="45CAB63F" wp14:editId="0CBE6D99">
          <wp:simplePos x="0" y="0"/>
          <wp:positionH relativeFrom="column">
            <wp:posOffset>-1001395</wp:posOffset>
          </wp:positionH>
          <wp:positionV relativeFrom="paragraph">
            <wp:posOffset>-871220</wp:posOffset>
          </wp:positionV>
          <wp:extent cx="7571105" cy="9931400"/>
          <wp:effectExtent l="0" t="0" r="0" b="0"/>
          <wp:wrapNone/>
          <wp:docPr id="1" name="Imagem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007F50D7" wp14:editId="2F4CFBCF">
          <wp:simplePos x="0" y="0"/>
          <wp:positionH relativeFrom="column">
            <wp:posOffset>-1005840</wp:posOffset>
          </wp:positionH>
          <wp:positionV relativeFrom="paragraph">
            <wp:posOffset>-867410</wp:posOffset>
          </wp:positionV>
          <wp:extent cx="7571105" cy="9930765"/>
          <wp:effectExtent l="0" t="0" r="0" b="0"/>
          <wp:wrapNone/>
          <wp:docPr id="2" name="Imagem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8C07220" w14:textId="77777777" w:rsidR="003374B2" w:rsidRPr="009E4E5A" w:rsidRDefault="003374B2" w:rsidP="00FB71B4">
    <w:pPr>
      <w:pStyle w:val="Cabealho"/>
      <w:tabs>
        <w:tab w:val="clear" w:pos="216pt"/>
        <w:tab w:val="start" w:pos="144pt"/>
        <w:tab w:val="start" w:pos="306pt"/>
      </w:tabs>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3764F46A" wp14:editId="37015F09">
          <wp:simplePos x="0" y="0"/>
          <wp:positionH relativeFrom="column">
            <wp:posOffset>-1018540</wp:posOffset>
          </wp:positionH>
          <wp:positionV relativeFrom="paragraph">
            <wp:posOffset>-844550</wp:posOffset>
          </wp:positionV>
          <wp:extent cx="7578725" cy="1080770"/>
          <wp:effectExtent l="0" t="0" r="0" b="0"/>
          <wp:wrapNone/>
          <wp:docPr id="3" name="Imagem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63222D"/>
    <w:multiLevelType w:val="hybridMultilevel"/>
    <w:tmpl w:val="51881E00"/>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 w15:restartNumberingAfterBreak="0">
    <w:nsid w:val="03A86049"/>
    <w:multiLevelType w:val="hybridMultilevel"/>
    <w:tmpl w:val="AE9414E6"/>
    <w:lvl w:ilvl="0" w:tplc="974A8932">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054C5BB1"/>
    <w:multiLevelType w:val="hybridMultilevel"/>
    <w:tmpl w:val="D798780A"/>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 w15:restartNumberingAfterBreak="0">
    <w:nsid w:val="0BE86B3C"/>
    <w:multiLevelType w:val="hybridMultilevel"/>
    <w:tmpl w:val="5BD68DE4"/>
    <w:lvl w:ilvl="0" w:tplc="9D3EEAFE">
      <w:start w:val="1"/>
      <w:numFmt w:val="decimal"/>
      <w:lvlText w:val="%1 – "/>
      <w:lvlJc w:val="start"/>
      <w:pPr>
        <w:ind w:start="25.10pt" w:hanging="18pt"/>
      </w:pPr>
    </w:lvl>
    <w:lvl w:ilvl="1" w:tplc="04160019">
      <w:start w:val="1"/>
      <w:numFmt w:val="lowerLetter"/>
      <w:lvlText w:val="%2."/>
      <w:lvlJc w:val="start"/>
      <w:pPr>
        <w:ind w:start="61.10pt" w:hanging="18pt"/>
      </w:pPr>
    </w:lvl>
    <w:lvl w:ilvl="2" w:tplc="0416001B">
      <w:start w:val="1"/>
      <w:numFmt w:val="lowerRoman"/>
      <w:lvlText w:val="%3."/>
      <w:lvlJc w:val="end"/>
      <w:pPr>
        <w:ind w:start="97.10pt" w:hanging="9pt"/>
      </w:pPr>
    </w:lvl>
    <w:lvl w:ilvl="3" w:tplc="0416000F">
      <w:start w:val="1"/>
      <w:numFmt w:val="decimal"/>
      <w:lvlText w:val="%4."/>
      <w:lvlJc w:val="start"/>
      <w:pPr>
        <w:ind w:start="133.10pt" w:hanging="18pt"/>
      </w:pPr>
    </w:lvl>
    <w:lvl w:ilvl="4" w:tplc="04160019">
      <w:start w:val="1"/>
      <w:numFmt w:val="lowerLetter"/>
      <w:lvlText w:val="%5."/>
      <w:lvlJc w:val="start"/>
      <w:pPr>
        <w:ind w:start="169.10pt" w:hanging="18pt"/>
      </w:pPr>
    </w:lvl>
    <w:lvl w:ilvl="5" w:tplc="0416001B">
      <w:start w:val="1"/>
      <w:numFmt w:val="lowerRoman"/>
      <w:lvlText w:val="%6."/>
      <w:lvlJc w:val="end"/>
      <w:pPr>
        <w:ind w:start="205.10pt" w:hanging="9pt"/>
      </w:pPr>
    </w:lvl>
    <w:lvl w:ilvl="6" w:tplc="0416000F">
      <w:start w:val="1"/>
      <w:numFmt w:val="decimal"/>
      <w:lvlText w:val="%7."/>
      <w:lvlJc w:val="start"/>
      <w:pPr>
        <w:ind w:start="241.10pt" w:hanging="18pt"/>
      </w:pPr>
    </w:lvl>
    <w:lvl w:ilvl="7" w:tplc="04160019">
      <w:start w:val="1"/>
      <w:numFmt w:val="lowerLetter"/>
      <w:lvlText w:val="%8."/>
      <w:lvlJc w:val="start"/>
      <w:pPr>
        <w:ind w:start="277.10pt" w:hanging="18pt"/>
      </w:pPr>
    </w:lvl>
    <w:lvl w:ilvl="8" w:tplc="0416001B">
      <w:start w:val="1"/>
      <w:numFmt w:val="lowerRoman"/>
      <w:lvlText w:val="%9."/>
      <w:lvlJc w:val="end"/>
      <w:pPr>
        <w:ind w:start="313.10pt" w:hanging="9pt"/>
      </w:pPr>
    </w:lvl>
  </w:abstractNum>
  <w:abstractNum w:abstractNumId="4" w15:restartNumberingAfterBreak="0">
    <w:nsid w:val="0C2D4921"/>
    <w:multiLevelType w:val="hybridMultilevel"/>
    <w:tmpl w:val="7EBA4A8C"/>
    <w:lvl w:ilvl="0" w:tplc="7BC6EA92">
      <w:start w:val="1"/>
      <w:numFmt w:val="decimal"/>
      <w:lvlText w:val="%1-"/>
      <w:lvlJc w:val="start"/>
      <w:pPr>
        <w:ind w:start="90pt" w:hanging="18pt"/>
      </w:pPr>
      <w:rPr>
        <w:rFonts w:hint="default"/>
      </w:r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5" w15:restartNumberingAfterBreak="0">
    <w:nsid w:val="167B1736"/>
    <w:multiLevelType w:val="hybridMultilevel"/>
    <w:tmpl w:val="4B705B80"/>
    <w:lvl w:ilvl="0" w:tplc="04160001">
      <w:start w:val="1"/>
      <w:numFmt w:val="bullet"/>
      <w:lvlText w:val=""/>
      <w:lvlJc w:val="start"/>
      <w:pPr>
        <w:ind w:start="90pt" w:hanging="18pt"/>
      </w:pPr>
      <w:rPr>
        <w:rFonts w:ascii="Symbol" w:hAnsi="Symbol" w:hint="default"/>
      </w:rPr>
    </w:lvl>
    <w:lvl w:ilvl="1" w:tplc="04160003" w:tentative="1">
      <w:start w:val="1"/>
      <w:numFmt w:val="bullet"/>
      <w:lvlText w:val="o"/>
      <w:lvlJc w:val="start"/>
      <w:pPr>
        <w:ind w:start="126pt" w:hanging="18pt"/>
      </w:pPr>
      <w:rPr>
        <w:rFonts w:ascii="Courier New" w:hAnsi="Courier New" w:cs="Courier New" w:hint="default"/>
      </w:rPr>
    </w:lvl>
    <w:lvl w:ilvl="2" w:tplc="04160005" w:tentative="1">
      <w:start w:val="1"/>
      <w:numFmt w:val="bullet"/>
      <w:lvlText w:val=""/>
      <w:lvlJc w:val="start"/>
      <w:pPr>
        <w:ind w:start="162pt" w:hanging="18pt"/>
      </w:pPr>
      <w:rPr>
        <w:rFonts w:ascii="Wingdings" w:hAnsi="Wingdings" w:hint="default"/>
      </w:rPr>
    </w:lvl>
    <w:lvl w:ilvl="3" w:tplc="04160001" w:tentative="1">
      <w:start w:val="1"/>
      <w:numFmt w:val="bullet"/>
      <w:lvlText w:val=""/>
      <w:lvlJc w:val="start"/>
      <w:pPr>
        <w:ind w:start="198pt" w:hanging="18pt"/>
      </w:pPr>
      <w:rPr>
        <w:rFonts w:ascii="Symbol" w:hAnsi="Symbol" w:hint="default"/>
      </w:rPr>
    </w:lvl>
    <w:lvl w:ilvl="4" w:tplc="04160003" w:tentative="1">
      <w:start w:val="1"/>
      <w:numFmt w:val="bullet"/>
      <w:lvlText w:val="o"/>
      <w:lvlJc w:val="start"/>
      <w:pPr>
        <w:ind w:start="234pt" w:hanging="18pt"/>
      </w:pPr>
      <w:rPr>
        <w:rFonts w:ascii="Courier New" w:hAnsi="Courier New" w:cs="Courier New" w:hint="default"/>
      </w:rPr>
    </w:lvl>
    <w:lvl w:ilvl="5" w:tplc="04160005" w:tentative="1">
      <w:start w:val="1"/>
      <w:numFmt w:val="bullet"/>
      <w:lvlText w:val=""/>
      <w:lvlJc w:val="start"/>
      <w:pPr>
        <w:ind w:start="270pt" w:hanging="18pt"/>
      </w:pPr>
      <w:rPr>
        <w:rFonts w:ascii="Wingdings" w:hAnsi="Wingdings" w:hint="default"/>
      </w:rPr>
    </w:lvl>
    <w:lvl w:ilvl="6" w:tplc="04160001" w:tentative="1">
      <w:start w:val="1"/>
      <w:numFmt w:val="bullet"/>
      <w:lvlText w:val=""/>
      <w:lvlJc w:val="start"/>
      <w:pPr>
        <w:ind w:start="306pt" w:hanging="18pt"/>
      </w:pPr>
      <w:rPr>
        <w:rFonts w:ascii="Symbol" w:hAnsi="Symbol" w:hint="default"/>
      </w:rPr>
    </w:lvl>
    <w:lvl w:ilvl="7" w:tplc="04160003" w:tentative="1">
      <w:start w:val="1"/>
      <w:numFmt w:val="bullet"/>
      <w:lvlText w:val="o"/>
      <w:lvlJc w:val="start"/>
      <w:pPr>
        <w:ind w:start="342pt" w:hanging="18pt"/>
      </w:pPr>
      <w:rPr>
        <w:rFonts w:ascii="Courier New" w:hAnsi="Courier New" w:cs="Courier New" w:hint="default"/>
      </w:rPr>
    </w:lvl>
    <w:lvl w:ilvl="8" w:tplc="04160005" w:tentative="1">
      <w:start w:val="1"/>
      <w:numFmt w:val="bullet"/>
      <w:lvlText w:val=""/>
      <w:lvlJc w:val="start"/>
      <w:pPr>
        <w:ind w:start="378pt" w:hanging="18pt"/>
      </w:pPr>
      <w:rPr>
        <w:rFonts w:ascii="Wingdings" w:hAnsi="Wingdings" w:hint="default"/>
      </w:rPr>
    </w:lvl>
  </w:abstractNum>
  <w:abstractNum w:abstractNumId="6" w15:restartNumberingAfterBreak="0">
    <w:nsid w:val="177937DC"/>
    <w:multiLevelType w:val="hybridMultilevel"/>
    <w:tmpl w:val="E08606C8"/>
    <w:lvl w:ilvl="0" w:tplc="689C90B6">
      <w:start w:val="1"/>
      <w:numFmt w:val="decimal"/>
      <w:pStyle w:val="1034-Artigo"/>
      <w:suff w:val="nothing"/>
      <w:lvlText w:val="Art. %1"/>
      <w:lvlJc w:val="start"/>
      <w:pPr>
        <w:ind w:start="368.55pt" w:firstLine="56.70pt"/>
      </w:pPr>
      <w:rPr>
        <w:rFonts w:ascii="Verdana" w:hAnsi="Verdana" w:hint="default"/>
        <w:b w:val="0"/>
        <w:i w:val="0"/>
        <w:caps w:val="0"/>
        <w:strike w:val="0"/>
        <w:dstrike w:val="0"/>
        <w:vanish w:val="0"/>
        <w:color w:val="auto"/>
        <w:spacing w:val="0"/>
        <w:w w:val="100%"/>
        <w:position w:val="0"/>
        <w:sz w:val="20"/>
        <w:vertAlign w:val="baseline"/>
      </w:rPr>
    </w:lvl>
    <w:lvl w:ilvl="1" w:tplc="04160019" w:tentative="1">
      <w:start w:val="1"/>
      <w:numFmt w:val="lowerLetter"/>
      <w:lvlText w:val="%2."/>
      <w:lvlJc w:val="start"/>
      <w:pPr>
        <w:ind w:start="128.70pt" w:hanging="18pt"/>
      </w:pPr>
    </w:lvl>
    <w:lvl w:ilvl="2" w:tplc="0416001B" w:tentative="1">
      <w:start w:val="1"/>
      <w:numFmt w:val="lowerRoman"/>
      <w:lvlText w:val="%3."/>
      <w:lvlJc w:val="end"/>
      <w:pPr>
        <w:ind w:start="164.70pt" w:hanging="9pt"/>
      </w:pPr>
    </w:lvl>
    <w:lvl w:ilvl="3" w:tplc="0416000F" w:tentative="1">
      <w:start w:val="1"/>
      <w:numFmt w:val="decimal"/>
      <w:lvlText w:val="%4."/>
      <w:lvlJc w:val="start"/>
      <w:pPr>
        <w:ind w:start="200.70pt" w:hanging="18pt"/>
      </w:pPr>
    </w:lvl>
    <w:lvl w:ilvl="4" w:tplc="04160019" w:tentative="1">
      <w:start w:val="1"/>
      <w:numFmt w:val="lowerLetter"/>
      <w:lvlText w:val="%5."/>
      <w:lvlJc w:val="start"/>
      <w:pPr>
        <w:ind w:start="236.70pt" w:hanging="18pt"/>
      </w:pPr>
    </w:lvl>
    <w:lvl w:ilvl="5" w:tplc="0416001B" w:tentative="1">
      <w:start w:val="1"/>
      <w:numFmt w:val="lowerRoman"/>
      <w:lvlText w:val="%6."/>
      <w:lvlJc w:val="end"/>
      <w:pPr>
        <w:ind w:start="272.70pt" w:hanging="9pt"/>
      </w:pPr>
    </w:lvl>
    <w:lvl w:ilvl="6" w:tplc="0416000F" w:tentative="1">
      <w:start w:val="1"/>
      <w:numFmt w:val="decimal"/>
      <w:lvlText w:val="%7."/>
      <w:lvlJc w:val="start"/>
      <w:pPr>
        <w:ind w:start="308.70pt" w:hanging="18pt"/>
      </w:pPr>
    </w:lvl>
    <w:lvl w:ilvl="7" w:tplc="04160019" w:tentative="1">
      <w:start w:val="1"/>
      <w:numFmt w:val="lowerLetter"/>
      <w:lvlText w:val="%8."/>
      <w:lvlJc w:val="start"/>
      <w:pPr>
        <w:ind w:start="344.70pt" w:hanging="18pt"/>
      </w:pPr>
    </w:lvl>
    <w:lvl w:ilvl="8" w:tplc="0416001B" w:tentative="1">
      <w:start w:val="1"/>
      <w:numFmt w:val="lowerRoman"/>
      <w:lvlText w:val="%9."/>
      <w:lvlJc w:val="end"/>
      <w:pPr>
        <w:ind w:start="380.70pt" w:hanging="9pt"/>
      </w:pPr>
    </w:lvl>
  </w:abstractNum>
  <w:abstractNum w:abstractNumId="7" w15:restartNumberingAfterBreak="0">
    <w:nsid w:val="1BA945C7"/>
    <w:multiLevelType w:val="hybridMultilevel"/>
    <w:tmpl w:val="67AC86E4"/>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1BD61148"/>
    <w:multiLevelType w:val="multilevel"/>
    <w:tmpl w:val="5E4871E2"/>
    <w:lvl w:ilvl="0">
      <w:start w:val="1"/>
      <w:numFmt w:val="lowerLetter"/>
      <w:lvlText w:val="%1)"/>
      <w:lvlJc w:val="start"/>
      <w:pPr>
        <w:ind w:start="36pt" w:hanging="18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9" w15:restartNumberingAfterBreak="0">
    <w:nsid w:val="1F05473D"/>
    <w:multiLevelType w:val="hybridMultilevel"/>
    <w:tmpl w:val="0A047996"/>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263D2071"/>
    <w:multiLevelType w:val="hybridMultilevel"/>
    <w:tmpl w:val="A4865066"/>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1" w15:restartNumberingAfterBreak="0">
    <w:nsid w:val="27193504"/>
    <w:multiLevelType w:val="multilevel"/>
    <w:tmpl w:val="BC50CA66"/>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2" w15:restartNumberingAfterBreak="0">
    <w:nsid w:val="28C83E5C"/>
    <w:multiLevelType w:val="hybridMultilevel"/>
    <w:tmpl w:val="081EE9AC"/>
    <w:lvl w:ilvl="0" w:tplc="EB80345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2DA6706E"/>
    <w:multiLevelType w:val="hybridMultilevel"/>
    <w:tmpl w:val="104A5C96"/>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335B6DAC"/>
    <w:multiLevelType w:val="multilevel"/>
    <w:tmpl w:val="6CB83822"/>
    <w:lvl w:ilvl="0">
      <w:start w:val="1"/>
      <w:numFmt w:val="decimal"/>
      <w:lvlText w:val="%1."/>
      <w:lvlJc w:val="start"/>
      <w:pPr>
        <w:ind w:start="36pt" w:hanging="18pt"/>
      </w:pPr>
      <w:rPr>
        <w:rFonts w:hint="default"/>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5" w15:restartNumberingAfterBreak="0">
    <w:nsid w:val="33F46233"/>
    <w:multiLevelType w:val="hybridMultilevel"/>
    <w:tmpl w:val="1D0A85C2"/>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16" w15:restartNumberingAfterBreak="0">
    <w:nsid w:val="35414E8D"/>
    <w:multiLevelType w:val="hybridMultilevel"/>
    <w:tmpl w:val="C206E836"/>
    <w:lvl w:ilvl="0" w:tplc="7D721D0C">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3C567E0E"/>
    <w:multiLevelType w:val="hybridMultilevel"/>
    <w:tmpl w:val="EC24E400"/>
    <w:lvl w:ilvl="0" w:tplc="4A7CDBD4">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8" w15:restartNumberingAfterBreak="0">
    <w:nsid w:val="44205543"/>
    <w:multiLevelType w:val="hybridMultilevel"/>
    <w:tmpl w:val="1CF40BDE"/>
    <w:lvl w:ilvl="0" w:tplc="48183DD2">
      <w:start w:val="1"/>
      <w:numFmt w:val="lowerLetter"/>
      <w:lvlText w:val="%1)"/>
      <w:lvlJc w:val="start"/>
      <w:pPr>
        <w:ind w:start="54pt" w:hanging="18pt"/>
      </w:pPr>
      <w:rPr>
        <w:rFonts w:hint="default"/>
        <w:color w:val="auto"/>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9" w15:restartNumberingAfterBreak="0">
    <w:nsid w:val="4C56387E"/>
    <w:multiLevelType w:val="hybridMultilevel"/>
    <w:tmpl w:val="E1308182"/>
    <w:lvl w:ilvl="0" w:tplc="04160017">
      <w:start w:val="1"/>
      <w:numFmt w:val="lowerLetter"/>
      <w:lvlText w:val="%1)"/>
      <w:lvlJc w:val="start"/>
      <w:pPr>
        <w:ind w:start="117.25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4CBD2B01"/>
    <w:multiLevelType w:val="multilevel"/>
    <w:tmpl w:val="17A44B2E"/>
    <w:lvl w:ilvl="0">
      <w:numFmt w:val="bullet"/>
      <w:lvlText w:val=""/>
      <w:lvlJc w:val="start"/>
      <w:pPr>
        <w:ind w:start="57.25pt" w:hanging="18pt"/>
      </w:pPr>
      <w:rPr>
        <w:rFonts w:ascii="Symbol" w:hAnsi="Symbol"/>
      </w:rPr>
    </w:lvl>
    <w:lvl w:ilvl="1">
      <w:numFmt w:val="bullet"/>
      <w:lvlText w:val="o"/>
      <w:lvlJc w:val="start"/>
      <w:pPr>
        <w:ind w:start="93.25pt" w:hanging="18pt"/>
      </w:pPr>
      <w:rPr>
        <w:rFonts w:ascii="Courier New" w:hAnsi="Courier New" w:cs="Courier New"/>
      </w:rPr>
    </w:lvl>
    <w:lvl w:ilvl="2">
      <w:numFmt w:val="bullet"/>
      <w:lvlText w:val=""/>
      <w:lvlJc w:val="start"/>
      <w:pPr>
        <w:ind w:start="129.25pt" w:hanging="18pt"/>
      </w:pPr>
      <w:rPr>
        <w:rFonts w:ascii="Wingdings" w:hAnsi="Wingdings"/>
      </w:rPr>
    </w:lvl>
    <w:lvl w:ilvl="3">
      <w:numFmt w:val="bullet"/>
      <w:lvlText w:val=""/>
      <w:lvlJc w:val="start"/>
      <w:pPr>
        <w:ind w:start="165.25pt" w:hanging="18pt"/>
      </w:pPr>
      <w:rPr>
        <w:rFonts w:ascii="Symbol" w:hAnsi="Symbol"/>
      </w:rPr>
    </w:lvl>
    <w:lvl w:ilvl="4">
      <w:numFmt w:val="bullet"/>
      <w:lvlText w:val="o"/>
      <w:lvlJc w:val="start"/>
      <w:pPr>
        <w:ind w:start="201.25pt" w:hanging="18pt"/>
      </w:pPr>
      <w:rPr>
        <w:rFonts w:ascii="Courier New" w:hAnsi="Courier New" w:cs="Courier New"/>
      </w:rPr>
    </w:lvl>
    <w:lvl w:ilvl="5">
      <w:numFmt w:val="bullet"/>
      <w:lvlText w:val=""/>
      <w:lvlJc w:val="start"/>
      <w:pPr>
        <w:ind w:start="237.25pt" w:hanging="18pt"/>
      </w:pPr>
      <w:rPr>
        <w:rFonts w:ascii="Wingdings" w:hAnsi="Wingdings"/>
      </w:rPr>
    </w:lvl>
    <w:lvl w:ilvl="6">
      <w:numFmt w:val="bullet"/>
      <w:lvlText w:val=""/>
      <w:lvlJc w:val="start"/>
      <w:pPr>
        <w:ind w:start="273.25pt" w:hanging="18pt"/>
      </w:pPr>
      <w:rPr>
        <w:rFonts w:ascii="Symbol" w:hAnsi="Symbol"/>
      </w:rPr>
    </w:lvl>
    <w:lvl w:ilvl="7">
      <w:numFmt w:val="bullet"/>
      <w:lvlText w:val="o"/>
      <w:lvlJc w:val="start"/>
      <w:pPr>
        <w:ind w:start="309.25pt" w:hanging="18pt"/>
      </w:pPr>
      <w:rPr>
        <w:rFonts w:ascii="Courier New" w:hAnsi="Courier New" w:cs="Courier New"/>
      </w:rPr>
    </w:lvl>
    <w:lvl w:ilvl="8">
      <w:numFmt w:val="bullet"/>
      <w:lvlText w:val=""/>
      <w:lvlJc w:val="start"/>
      <w:pPr>
        <w:ind w:start="345.25pt" w:hanging="18pt"/>
      </w:pPr>
      <w:rPr>
        <w:rFonts w:ascii="Wingdings" w:hAnsi="Wingdings"/>
      </w:rPr>
    </w:lvl>
  </w:abstractNum>
  <w:abstractNum w:abstractNumId="21" w15:restartNumberingAfterBreak="0">
    <w:nsid w:val="4E5028F5"/>
    <w:multiLevelType w:val="hybridMultilevel"/>
    <w:tmpl w:val="E2461E88"/>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2" w15:restartNumberingAfterBreak="0">
    <w:nsid w:val="646C3D16"/>
    <w:multiLevelType w:val="hybridMultilevel"/>
    <w:tmpl w:val="84A059D6"/>
    <w:lvl w:ilvl="0" w:tplc="1CB81D82">
      <w:start w:val="1"/>
      <w:numFmt w:val="upperRoman"/>
      <w:pStyle w:val="1034-Inciso"/>
      <w:suff w:val="space"/>
      <w:lvlText w:val="%1 - "/>
      <w:lvlJc w:val="start"/>
      <w:pPr>
        <w:ind w:start="28.40pt" w:firstLine="56.70pt"/>
      </w:pPr>
      <w:rPr>
        <w:rFonts w:ascii="Verdana" w:hAnsi="Verdana" w:hint="default"/>
        <w:b w:val="0"/>
        <w:i w:val="0"/>
        <w:sz w:val="20"/>
      </w:rPr>
    </w:lvl>
    <w:lvl w:ilvl="1" w:tplc="04160019" w:tentative="1">
      <w:start w:val="1"/>
      <w:numFmt w:val="lowerLetter"/>
      <w:lvlText w:val="%2."/>
      <w:lvlJc w:val="start"/>
      <w:pPr>
        <w:ind w:start="128.70pt" w:hanging="18pt"/>
      </w:pPr>
    </w:lvl>
    <w:lvl w:ilvl="2" w:tplc="0416001B" w:tentative="1">
      <w:start w:val="1"/>
      <w:numFmt w:val="lowerRoman"/>
      <w:lvlText w:val="%3."/>
      <w:lvlJc w:val="end"/>
      <w:pPr>
        <w:ind w:start="164.70pt" w:hanging="9pt"/>
      </w:pPr>
    </w:lvl>
    <w:lvl w:ilvl="3" w:tplc="0416000F" w:tentative="1">
      <w:start w:val="1"/>
      <w:numFmt w:val="decimal"/>
      <w:lvlText w:val="%4."/>
      <w:lvlJc w:val="start"/>
      <w:pPr>
        <w:ind w:start="200.70pt" w:hanging="18pt"/>
      </w:pPr>
    </w:lvl>
    <w:lvl w:ilvl="4" w:tplc="04160019" w:tentative="1">
      <w:start w:val="1"/>
      <w:numFmt w:val="lowerLetter"/>
      <w:lvlText w:val="%5."/>
      <w:lvlJc w:val="start"/>
      <w:pPr>
        <w:ind w:start="236.70pt" w:hanging="18pt"/>
      </w:pPr>
    </w:lvl>
    <w:lvl w:ilvl="5" w:tplc="0416001B" w:tentative="1">
      <w:start w:val="1"/>
      <w:numFmt w:val="lowerRoman"/>
      <w:lvlText w:val="%6."/>
      <w:lvlJc w:val="end"/>
      <w:pPr>
        <w:ind w:start="272.70pt" w:hanging="9pt"/>
      </w:pPr>
    </w:lvl>
    <w:lvl w:ilvl="6" w:tplc="0416000F" w:tentative="1">
      <w:start w:val="1"/>
      <w:numFmt w:val="decimal"/>
      <w:lvlText w:val="%7."/>
      <w:lvlJc w:val="start"/>
      <w:pPr>
        <w:ind w:start="308.70pt" w:hanging="18pt"/>
      </w:pPr>
    </w:lvl>
    <w:lvl w:ilvl="7" w:tplc="04160019" w:tentative="1">
      <w:start w:val="1"/>
      <w:numFmt w:val="lowerLetter"/>
      <w:lvlText w:val="%8."/>
      <w:lvlJc w:val="start"/>
      <w:pPr>
        <w:ind w:start="344.70pt" w:hanging="18pt"/>
      </w:pPr>
    </w:lvl>
    <w:lvl w:ilvl="8" w:tplc="0416001B" w:tentative="1">
      <w:start w:val="1"/>
      <w:numFmt w:val="lowerRoman"/>
      <w:lvlText w:val="%9."/>
      <w:lvlJc w:val="end"/>
      <w:pPr>
        <w:ind w:start="380.70pt" w:hanging="9pt"/>
      </w:pPr>
    </w:lvl>
  </w:abstractNum>
  <w:abstractNum w:abstractNumId="23" w15:restartNumberingAfterBreak="0">
    <w:nsid w:val="64960C13"/>
    <w:multiLevelType w:val="hybridMultilevel"/>
    <w:tmpl w:val="CD3ACD14"/>
    <w:lvl w:ilvl="0" w:tplc="04160001">
      <w:start w:val="1"/>
      <w:numFmt w:val="bullet"/>
      <w:lvlText w:val=""/>
      <w:lvlJc w:val="start"/>
      <w:pPr>
        <w:ind w:start="90pt" w:hanging="18pt"/>
      </w:pPr>
      <w:rPr>
        <w:rFonts w:ascii="Symbol" w:hAnsi="Symbol" w:hint="default"/>
      </w:rPr>
    </w:lvl>
    <w:lvl w:ilvl="1" w:tplc="04160003" w:tentative="1">
      <w:start w:val="1"/>
      <w:numFmt w:val="bullet"/>
      <w:lvlText w:val="o"/>
      <w:lvlJc w:val="start"/>
      <w:pPr>
        <w:ind w:start="126pt" w:hanging="18pt"/>
      </w:pPr>
      <w:rPr>
        <w:rFonts w:ascii="Courier New" w:hAnsi="Courier New" w:cs="Courier New" w:hint="default"/>
      </w:rPr>
    </w:lvl>
    <w:lvl w:ilvl="2" w:tplc="04160005" w:tentative="1">
      <w:start w:val="1"/>
      <w:numFmt w:val="bullet"/>
      <w:lvlText w:val=""/>
      <w:lvlJc w:val="start"/>
      <w:pPr>
        <w:ind w:start="162pt" w:hanging="18pt"/>
      </w:pPr>
      <w:rPr>
        <w:rFonts w:ascii="Wingdings" w:hAnsi="Wingdings" w:hint="default"/>
      </w:rPr>
    </w:lvl>
    <w:lvl w:ilvl="3" w:tplc="04160001" w:tentative="1">
      <w:start w:val="1"/>
      <w:numFmt w:val="bullet"/>
      <w:lvlText w:val=""/>
      <w:lvlJc w:val="start"/>
      <w:pPr>
        <w:ind w:start="198pt" w:hanging="18pt"/>
      </w:pPr>
      <w:rPr>
        <w:rFonts w:ascii="Symbol" w:hAnsi="Symbol" w:hint="default"/>
      </w:rPr>
    </w:lvl>
    <w:lvl w:ilvl="4" w:tplc="04160003" w:tentative="1">
      <w:start w:val="1"/>
      <w:numFmt w:val="bullet"/>
      <w:lvlText w:val="o"/>
      <w:lvlJc w:val="start"/>
      <w:pPr>
        <w:ind w:start="234pt" w:hanging="18pt"/>
      </w:pPr>
      <w:rPr>
        <w:rFonts w:ascii="Courier New" w:hAnsi="Courier New" w:cs="Courier New" w:hint="default"/>
      </w:rPr>
    </w:lvl>
    <w:lvl w:ilvl="5" w:tplc="04160005" w:tentative="1">
      <w:start w:val="1"/>
      <w:numFmt w:val="bullet"/>
      <w:lvlText w:val=""/>
      <w:lvlJc w:val="start"/>
      <w:pPr>
        <w:ind w:start="270pt" w:hanging="18pt"/>
      </w:pPr>
      <w:rPr>
        <w:rFonts w:ascii="Wingdings" w:hAnsi="Wingdings" w:hint="default"/>
      </w:rPr>
    </w:lvl>
    <w:lvl w:ilvl="6" w:tplc="04160001" w:tentative="1">
      <w:start w:val="1"/>
      <w:numFmt w:val="bullet"/>
      <w:lvlText w:val=""/>
      <w:lvlJc w:val="start"/>
      <w:pPr>
        <w:ind w:start="306pt" w:hanging="18pt"/>
      </w:pPr>
      <w:rPr>
        <w:rFonts w:ascii="Symbol" w:hAnsi="Symbol" w:hint="default"/>
      </w:rPr>
    </w:lvl>
    <w:lvl w:ilvl="7" w:tplc="04160003" w:tentative="1">
      <w:start w:val="1"/>
      <w:numFmt w:val="bullet"/>
      <w:lvlText w:val="o"/>
      <w:lvlJc w:val="start"/>
      <w:pPr>
        <w:ind w:start="342pt" w:hanging="18pt"/>
      </w:pPr>
      <w:rPr>
        <w:rFonts w:ascii="Courier New" w:hAnsi="Courier New" w:cs="Courier New" w:hint="default"/>
      </w:rPr>
    </w:lvl>
    <w:lvl w:ilvl="8" w:tplc="04160005" w:tentative="1">
      <w:start w:val="1"/>
      <w:numFmt w:val="bullet"/>
      <w:lvlText w:val=""/>
      <w:lvlJc w:val="start"/>
      <w:pPr>
        <w:ind w:start="378pt" w:hanging="18pt"/>
      </w:pPr>
      <w:rPr>
        <w:rFonts w:ascii="Wingdings" w:hAnsi="Wingdings" w:hint="default"/>
      </w:rPr>
    </w:lvl>
  </w:abstractNum>
  <w:abstractNum w:abstractNumId="24" w15:restartNumberingAfterBreak="0">
    <w:nsid w:val="662B455E"/>
    <w:multiLevelType w:val="hybridMultilevel"/>
    <w:tmpl w:val="D7FC9C9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5" w15:restartNumberingAfterBreak="0">
    <w:nsid w:val="6AF638EF"/>
    <w:multiLevelType w:val="hybridMultilevel"/>
    <w:tmpl w:val="F98276F4"/>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6" w15:restartNumberingAfterBreak="0">
    <w:nsid w:val="6B0730CC"/>
    <w:multiLevelType w:val="hybridMultilevel"/>
    <w:tmpl w:val="6240CBF4"/>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7" w15:restartNumberingAfterBreak="0">
    <w:nsid w:val="6D6E697B"/>
    <w:multiLevelType w:val="multilevel"/>
    <w:tmpl w:val="9ECC753A"/>
    <w:lvl w:ilvl="0">
      <w:start w:val="1"/>
      <w:numFmt w:val="decimal"/>
      <w:lvlText w:val="%1."/>
      <w:lvlJc w:val="start"/>
      <w:pPr>
        <w:ind w:start="21.25pt" w:hanging="18pt"/>
      </w:pPr>
    </w:lvl>
    <w:lvl w:ilvl="1">
      <w:start w:val="1"/>
      <w:numFmt w:val="lowerLetter"/>
      <w:lvlText w:val="%2."/>
      <w:lvlJc w:val="start"/>
      <w:pPr>
        <w:ind w:start="57.25pt" w:hanging="18pt"/>
      </w:pPr>
    </w:lvl>
    <w:lvl w:ilvl="2">
      <w:start w:val="1"/>
      <w:numFmt w:val="lowerRoman"/>
      <w:lvlText w:val="%3."/>
      <w:lvlJc w:val="end"/>
      <w:pPr>
        <w:ind w:start="93.25pt" w:hanging="9pt"/>
      </w:pPr>
    </w:lvl>
    <w:lvl w:ilvl="3">
      <w:start w:val="1"/>
      <w:numFmt w:val="decimal"/>
      <w:lvlText w:val="%4."/>
      <w:lvlJc w:val="start"/>
      <w:pPr>
        <w:ind w:start="129.25pt" w:hanging="18pt"/>
      </w:pPr>
    </w:lvl>
    <w:lvl w:ilvl="4">
      <w:start w:val="1"/>
      <w:numFmt w:val="lowerLetter"/>
      <w:lvlText w:val="%5."/>
      <w:lvlJc w:val="start"/>
      <w:pPr>
        <w:ind w:start="165.25pt" w:hanging="18pt"/>
      </w:pPr>
    </w:lvl>
    <w:lvl w:ilvl="5">
      <w:start w:val="1"/>
      <w:numFmt w:val="lowerRoman"/>
      <w:lvlText w:val="%6."/>
      <w:lvlJc w:val="end"/>
      <w:pPr>
        <w:ind w:start="201.25pt" w:hanging="9pt"/>
      </w:pPr>
    </w:lvl>
    <w:lvl w:ilvl="6">
      <w:start w:val="1"/>
      <w:numFmt w:val="decimal"/>
      <w:lvlText w:val="%7."/>
      <w:lvlJc w:val="start"/>
      <w:pPr>
        <w:ind w:start="237.25pt" w:hanging="18pt"/>
      </w:pPr>
    </w:lvl>
    <w:lvl w:ilvl="7">
      <w:start w:val="1"/>
      <w:numFmt w:val="lowerLetter"/>
      <w:lvlText w:val="%8."/>
      <w:lvlJc w:val="start"/>
      <w:pPr>
        <w:ind w:start="273.25pt" w:hanging="18pt"/>
      </w:pPr>
    </w:lvl>
    <w:lvl w:ilvl="8">
      <w:start w:val="1"/>
      <w:numFmt w:val="lowerRoman"/>
      <w:lvlText w:val="%9."/>
      <w:lvlJc w:val="end"/>
      <w:pPr>
        <w:ind w:start="309.25pt" w:hanging="9pt"/>
      </w:pPr>
    </w:lvl>
  </w:abstractNum>
  <w:abstractNum w:abstractNumId="28" w15:restartNumberingAfterBreak="0">
    <w:nsid w:val="703F5E43"/>
    <w:multiLevelType w:val="hybridMultilevel"/>
    <w:tmpl w:val="1346C6E0"/>
    <w:lvl w:ilvl="0" w:tplc="0EA8BDC8">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9" w15:restartNumberingAfterBreak="0">
    <w:nsid w:val="721F5737"/>
    <w:multiLevelType w:val="hybridMultilevel"/>
    <w:tmpl w:val="11402944"/>
    <w:lvl w:ilvl="0" w:tplc="B5307168">
      <w:numFmt w:val="bullet"/>
      <w:lvlText w:val=""/>
      <w:lvlJc w:val="start"/>
      <w:pPr>
        <w:ind w:start="36pt" w:hanging="18pt"/>
      </w:pPr>
      <w:rPr>
        <w:rFonts w:ascii="Wingdings" w:eastAsia="Cambria" w:hAnsi="Wingdings" w:cs="Times New Roman"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30" w15:restartNumberingAfterBreak="0">
    <w:nsid w:val="73DF7609"/>
    <w:multiLevelType w:val="hybridMultilevel"/>
    <w:tmpl w:val="FE1658C8"/>
    <w:lvl w:ilvl="0" w:tplc="B3762770">
      <w:start w:val="1"/>
      <w:numFmt w:val="decimal"/>
      <w:lvlText w:val="%1 - "/>
      <w:lvlJc w:val="start"/>
      <w:pPr>
        <w:ind w:start="18pt" w:hanging="18pt"/>
      </w:pPr>
      <w:rPr>
        <w:rFonts w:hint="default"/>
      </w:rPr>
    </w:lvl>
    <w:lvl w:ilvl="1" w:tplc="04160019">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31" w15:restartNumberingAfterBreak="0">
    <w:nsid w:val="764F7553"/>
    <w:multiLevelType w:val="multilevel"/>
    <w:tmpl w:val="60667D6E"/>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num w:numId="1">
    <w:abstractNumId w:val="4"/>
  </w:num>
  <w:num w:numId="2">
    <w:abstractNumId w:val="31"/>
  </w:num>
  <w:num w:numId="3">
    <w:abstractNumId w:val="13"/>
  </w:num>
  <w:num w:numId="4">
    <w:abstractNumId w:val="0"/>
  </w:num>
  <w:num w:numId="5">
    <w:abstractNumId w:val="14"/>
  </w:num>
  <w:num w:numId="6">
    <w:abstractNumId w:val="15"/>
  </w:num>
  <w:num w:numId="7">
    <w:abstractNumId w:val="26"/>
  </w:num>
  <w:num w:numId="8">
    <w:abstractNumId w:val="10"/>
  </w:num>
  <w:num w:numId="9">
    <w:abstractNumId w:val="6"/>
  </w:num>
  <w:num w:numId="10">
    <w:abstractNumId w:val="22"/>
  </w:num>
  <w:num w:numId="11">
    <w:abstractNumId w:val="22"/>
    <w:lvlOverride w:ilvl="0">
      <w:startOverride w:val="1"/>
    </w:lvlOverride>
  </w:num>
  <w:num w:numId="12">
    <w:abstractNumId w:val="25"/>
  </w:num>
  <w:num w:numId="13">
    <w:abstractNumId w:val="28"/>
  </w:num>
  <w:num w:numId="14">
    <w:abstractNumId w:val="9"/>
  </w:num>
  <w:num w:numId="15">
    <w:abstractNumId w:val="7"/>
  </w:num>
  <w:num w:numId="16">
    <w:abstractNumId w:val="12"/>
  </w:num>
  <w:num w:numId="17">
    <w:abstractNumId w:val="1"/>
  </w:num>
  <w:num w:numId="18">
    <w:abstractNumId w:val="11"/>
  </w:num>
  <w:num w:numId="19">
    <w:abstractNumId w:val="30"/>
  </w:num>
  <w:num w:numId="20">
    <w:abstractNumId w:val="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8"/>
  </w:num>
  <w:num w:numId="25">
    <w:abstractNumId w:val="23"/>
  </w:num>
  <w:num w:numId="26">
    <w:abstractNumId w:val="21"/>
  </w:num>
  <w:num w:numId="27">
    <w:abstractNumId w:val="5"/>
  </w:num>
  <w:num w:numId="28">
    <w:abstractNumId w:val="17"/>
  </w:num>
  <w:num w:numId="29">
    <w:abstractNumId w:val="1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29"/>
  </w:num>
  <w:num w:numId="34">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name"/>
  <w:defaultTabStop w:val="36pt"/>
  <w:hyphenationZone w:val="21.25pt"/>
  <w:drawingGridHorizontalSpacing w:val="18pt"/>
  <w:drawingGridVerticalSpacing w:val="18pt"/>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5591"/>
    <w:rsid w:val="000115C6"/>
    <w:rsid w:val="00014D12"/>
    <w:rsid w:val="0001565E"/>
    <w:rsid w:val="00023E44"/>
    <w:rsid w:val="000245C6"/>
    <w:rsid w:val="0003115F"/>
    <w:rsid w:val="00040653"/>
    <w:rsid w:val="00045CFB"/>
    <w:rsid w:val="0005323A"/>
    <w:rsid w:val="000564F1"/>
    <w:rsid w:val="00060DA8"/>
    <w:rsid w:val="000611DF"/>
    <w:rsid w:val="000770D7"/>
    <w:rsid w:val="00077134"/>
    <w:rsid w:val="000778C9"/>
    <w:rsid w:val="00077E1E"/>
    <w:rsid w:val="000A16AD"/>
    <w:rsid w:val="000A7BA1"/>
    <w:rsid w:val="000C2375"/>
    <w:rsid w:val="000E3894"/>
    <w:rsid w:val="000E7D14"/>
    <w:rsid w:val="00101B76"/>
    <w:rsid w:val="001037D3"/>
    <w:rsid w:val="00122667"/>
    <w:rsid w:val="0014358A"/>
    <w:rsid w:val="00146572"/>
    <w:rsid w:val="0014703B"/>
    <w:rsid w:val="00152C0A"/>
    <w:rsid w:val="0016350B"/>
    <w:rsid w:val="00164F68"/>
    <w:rsid w:val="00171D06"/>
    <w:rsid w:val="00172BA7"/>
    <w:rsid w:val="0017302E"/>
    <w:rsid w:val="00175C84"/>
    <w:rsid w:val="00180CC3"/>
    <w:rsid w:val="00184BAA"/>
    <w:rsid w:val="00186C85"/>
    <w:rsid w:val="00191B43"/>
    <w:rsid w:val="00194BD4"/>
    <w:rsid w:val="0019648A"/>
    <w:rsid w:val="001A0802"/>
    <w:rsid w:val="001A1C3A"/>
    <w:rsid w:val="001A31F2"/>
    <w:rsid w:val="001A7189"/>
    <w:rsid w:val="001D3109"/>
    <w:rsid w:val="001D56E0"/>
    <w:rsid w:val="001F3BC4"/>
    <w:rsid w:val="001F69B3"/>
    <w:rsid w:val="002010DA"/>
    <w:rsid w:val="002075AD"/>
    <w:rsid w:val="00211061"/>
    <w:rsid w:val="00215434"/>
    <w:rsid w:val="00215E45"/>
    <w:rsid w:val="00215F23"/>
    <w:rsid w:val="002264EB"/>
    <w:rsid w:val="0024372A"/>
    <w:rsid w:val="00246487"/>
    <w:rsid w:val="00263424"/>
    <w:rsid w:val="00274D34"/>
    <w:rsid w:val="00275F92"/>
    <w:rsid w:val="00284F92"/>
    <w:rsid w:val="00286054"/>
    <w:rsid w:val="00292A29"/>
    <w:rsid w:val="00296C2B"/>
    <w:rsid w:val="002A5F89"/>
    <w:rsid w:val="002B5102"/>
    <w:rsid w:val="002D6A71"/>
    <w:rsid w:val="00320324"/>
    <w:rsid w:val="00331045"/>
    <w:rsid w:val="00333B39"/>
    <w:rsid w:val="003374B2"/>
    <w:rsid w:val="00342EE6"/>
    <w:rsid w:val="00346071"/>
    <w:rsid w:val="00356422"/>
    <w:rsid w:val="00362CE9"/>
    <w:rsid w:val="00364461"/>
    <w:rsid w:val="00370242"/>
    <w:rsid w:val="003764B8"/>
    <w:rsid w:val="003819AB"/>
    <w:rsid w:val="003852AF"/>
    <w:rsid w:val="00392A8A"/>
    <w:rsid w:val="003A0BE8"/>
    <w:rsid w:val="003A7DFB"/>
    <w:rsid w:val="003B3340"/>
    <w:rsid w:val="003B4061"/>
    <w:rsid w:val="003C4D38"/>
    <w:rsid w:val="003D693A"/>
    <w:rsid w:val="003E1F6B"/>
    <w:rsid w:val="003E3C14"/>
    <w:rsid w:val="003E6CD8"/>
    <w:rsid w:val="00402CB7"/>
    <w:rsid w:val="004105CE"/>
    <w:rsid w:val="00411026"/>
    <w:rsid w:val="0041468C"/>
    <w:rsid w:val="00443860"/>
    <w:rsid w:val="00444963"/>
    <w:rsid w:val="00445BEA"/>
    <w:rsid w:val="00446FCA"/>
    <w:rsid w:val="004479B9"/>
    <w:rsid w:val="004576A4"/>
    <w:rsid w:val="00472063"/>
    <w:rsid w:val="00473CDE"/>
    <w:rsid w:val="004759C6"/>
    <w:rsid w:val="00480E42"/>
    <w:rsid w:val="00484601"/>
    <w:rsid w:val="00490D2D"/>
    <w:rsid w:val="00492960"/>
    <w:rsid w:val="00492B0B"/>
    <w:rsid w:val="004A676A"/>
    <w:rsid w:val="004A7DF3"/>
    <w:rsid w:val="004B2CC2"/>
    <w:rsid w:val="004C421A"/>
    <w:rsid w:val="004D23CE"/>
    <w:rsid w:val="004D41A0"/>
    <w:rsid w:val="00504031"/>
    <w:rsid w:val="005044D7"/>
    <w:rsid w:val="005144A2"/>
    <w:rsid w:val="005250BD"/>
    <w:rsid w:val="0053040B"/>
    <w:rsid w:val="005356FE"/>
    <w:rsid w:val="005421BB"/>
    <w:rsid w:val="00543F54"/>
    <w:rsid w:val="00546E8C"/>
    <w:rsid w:val="0055074F"/>
    <w:rsid w:val="00552D81"/>
    <w:rsid w:val="005575C4"/>
    <w:rsid w:val="00562421"/>
    <w:rsid w:val="0056297F"/>
    <w:rsid w:val="00567692"/>
    <w:rsid w:val="00567A0D"/>
    <w:rsid w:val="005731C2"/>
    <w:rsid w:val="0057709E"/>
    <w:rsid w:val="00582493"/>
    <w:rsid w:val="005864CD"/>
    <w:rsid w:val="00590B1D"/>
    <w:rsid w:val="005C3D3C"/>
    <w:rsid w:val="005D768D"/>
    <w:rsid w:val="0060728F"/>
    <w:rsid w:val="0061158E"/>
    <w:rsid w:val="006173E8"/>
    <w:rsid w:val="00625CFD"/>
    <w:rsid w:val="006355D2"/>
    <w:rsid w:val="00637050"/>
    <w:rsid w:val="0064034D"/>
    <w:rsid w:val="006477C0"/>
    <w:rsid w:val="006506A4"/>
    <w:rsid w:val="006511D3"/>
    <w:rsid w:val="00674118"/>
    <w:rsid w:val="00674884"/>
    <w:rsid w:val="006813DC"/>
    <w:rsid w:val="0069455B"/>
    <w:rsid w:val="006A6416"/>
    <w:rsid w:val="006C5706"/>
    <w:rsid w:val="006C72B8"/>
    <w:rsid w:val="006E7206"/>
    <w:rsid w:val="006F3BD7"/>
    <w:rsid w:val="00700B0D"/>
    <w:rsid w:val="007107A5"/>
    <w:rsid w:val="0071532B"/>
    <w:rsid w:val="007169C4"/>
    <w:rsid w:val="00721BC4"/>
    <w:rsid w:val="00726D5C"/>
    <w:rsid w:val="007352A4"/>
    <w:rsid w:val="00737617"/>
    <w:rsid w:val="00740057"/>
    <w:rsid w:val="00746DCE"/>
    <w:rsid w:val="007471B9"/>
    <w:rsid w:val="00747E73"/>
    <w:rsid w:val="00765385"/>
    <w:rsid w:val="00767CFD"/>
    <w:rsid w:val="00786628"/>
    <w:rsid w:val="007903D9"/>
    <w:rsid w:val="007929AF"/>
    <w:rsid w:val="00793B40"/>
    <w:rsid w:val="007972E1"/>
    <w:rsid w:val="007A7432"/>
    <w:rsid w:val="007B0B24"/>
    <w:rsid w:val="007B5B47"/>
    <w:rsid w:val="007C21D5"/>
    <w:rsid w:val="007C64BF"/>
    <w:rsid w:val="007C74DE"/>
    <w:rsid w:val="007D78B0"/>
    <w:rsid w:val="007E16B7"/>
    <w:rsid w:val="007E26D7"/>
    <w:rsid w:val="007F414D"/>
    <w:rsid w:val="00802A7D"/>
    <w:rsid w:val="00810671"/>
    <w:rsid w:val="00811096"/>
    <w:rsid w:val="00814F86"/>
    <w:rsid w:val="0083172A"/>
    <w:rsid w:val="008419B6"/>
    <w:rsid w:val="00846048"/>
    <w:rsid w:val="00850108"/>
    <w:rsid w:val="00852A05"/>
    <w:rsid w:val="00881413"/>
    <w:rsid w:val="00890854"/>
    <w:rsid w:val="00894C1C"/>
    <w:rsid w:val="008A3926"/>
    <w:rsid w:val="008B6DC0"/>
    <w:rsid w:val="008C0317"/>
    <w:rsid w:val="008C697E"/>
    <w:rsid w:val="008D3683"/>
    <w:rsid w:val="008E1982"/>
    <w:rsid w:val="009071B3"/>
    <w:rsid w:val="009144B9"/>
    <w:rsid w:val="00925D2D"/>
    <w:rsid w:val="0093657F"/>
    <w:rsid w:val="00936B62"/>
    <w:rsid w:val="00942F5B"/>
    <w:rsid w:val="009432C2"/>
    <w:rsid w:val="009522E9"/>
    <w:rsid w:val="00953C76"/>
    <w:rsid w:val="009734E6"/>
    <w:rsid w:val="009767F0"/>
    <w:rsid w:val="00981A3B"/>
    <w:rsid w:val="0099465F"/>
    <w:rsid w:val="009A6523"/>
    <w:rsid w:val="009B7390"/>
    <w:rsid w:val="009C0BF7"/>
    <w:rsid w:val="009C1CA6"/>
    <w:rsid w:val="009C2BB0"/>
    <w:rsid w:val="009C744A"/>
    <w:rsid w:val="009D6352"/>
    <w:rsid w:val="009D7CC1"/>
    <w:rsid w:val="009F05D8"/>
    <w:rsid w:val="009F3C36"/>
    <w:rsid w:val="00A01AF1"/>
    <w:rsid w:val="00A13444"/>
    <w:rsid w:val="00A13E41"/>
    <w:rsid w:val="00A14ED3"/>
    <w:rsid w:val="00A15980"/>
    <w:rsid w:val="00A170D1"/>
    <w:rsid w:val="00A24456"/>
    <w:rsid w:val="00A250FD"/>
    <w:rsid w:val="00A25532"/>
    <w:rsid w:val="00A42734"/>
    <w:rsid w:val="00A5037C"/>
    <w:rsid w:val="00A706A8"/>
    <w:rsid w:val="00A74DEF"/>
    <w:rsid w:val="00A81054"/>
    <w:rsid w:val="00A824AD"/>
    <w:rsid w:val="00A912D6"/>
    <w:rsid w:val="00A95585"/>
    <w:rsid w:val="00AB47FC"/>
    <w:rsid w:val="00AC1D26"/>
    <w:rsid w:val="00AD594F"/>
    <w:rsid w:val="00AD7C34"/>
    <w:rsid w:val="00B05195"/>
    <w:rsid w:val="00B1259C"/>
    <w:rsid w:val="00B17149"/>
    <w:rsid w:val="00B20761"/>
    <w:rsid w:val="00B20D02"/>
    <w:rsid w:val="00B23942"/>
    <w:rsid w:val="00B340E2"/>
    <w:rsid w:val="00B37A55"/>
    <w:rsid w:val="00B6010E"/>
    <w:rsid w:val="00B64BAD"/>
    <w:rsid w:val="00B7301E"/>
    <w:rsid w:val="00B803BD"/>
    <w:rsid w:val="00B83938"/>
    <w:rsid w:val="00B87BC6"/>
    <w:rsid w:val="00B92D17"/>
    <w:rsid w:val="00B95F56"/>
    <w:rsid w:val="00BA0C87"/>
    <w:rsid w:val="00BA1250"/>
    <w:rsid w:val="00BB38F8"/>
    <w:rsid w:val="00BB49A4"/>
    <w:rsid w:val="00BC1157"/>
    <w:rsid w:val="00BC5F75"/>
    <w:rsid w:val="00BD109F"/>
    <w:rsid w:val="00BE1220"/>
    <w:rsid w:val="00BE7E5C"/>
    <w:rsid w:val="00BF7598"/>
    <w:rsid w:val="00C04E56"/>
    <w:rsid w:val="00C06F02"/>
    <w:rsid w:val="00C116A0"/>
    <w:rsid w:val="00C16EB9"/>
    <w:rsid w:val="00C34973"/>
    <w:rsid w:val="00C40E20"/>
    <w:rsid w:val="00C501DC"/>
    <w:rsid w:val="00C55B11"/>
    <w:rsid w:val="00C55B31"/>
    <w:rsid w:val="00C56557"/>
    <w:rsid w:val="00C853CB"/>
    <w:rsid w:val="00C93B92"/>
    <w:rsid w:val="00CA0CD8"/>
    <w:rsid w:val="00CC0011"/>
    <w:rsid w:val="00CE152B"/>
    <w:rsid w:val="00CE3811"/>
    <w:rsid w:val="00D01BFC"/>
    <w:rsid w:val="00D040D9"/>
    <w:rsid w:val="00D11777"/>
    <w:rsid w:val="00D26BAC"/>
    <w:rsid w:val="00D35094"/>
    <w:rsid w:val="00D43E5C"/>
    <w:rsid w:val="00D519B1"/>
    <w:rsid w:val="00D63A2A"/>
    <w:rsid w:val="00D70585"/>
    <w:rsid w:val="00D748D2"/>
    <w:rsid w:val="00D844EF"/>
    <w:rsid w:val="00D879FC"/>
    <w:rsid w:val="00DA3F1F"/>
    <w:rsid w:val="00DB7992"/>
    <w:rsid w:val="00DC1278"/>
    <w:rsid w:val="00DC5719"/>
    <w:rsid w:val="00DC6142"/>
    <w:rsid w:val="00DC7574"/>
    <w:rsid w:val="00DD0F78"/>
    <w:rsid w:val="00DF4F9D"/>
    <w:rsid w:val="00DF6306"/>
    <w:rsid w:val="00E013EE"/>
    <w:rsid w:val="00E17B7C"/>
    <w:rsid w:val="00E229DF"/>
    <w:rsid w:val="00E35851"/>
    <w:rsid w:val="00E402E7"/>
    <w:rsid w:val="00E4503A"/>
    <w:rsid w:val="00E532F9"/>
    <w:rsid w:val="00E560B2"/>
    <w:rsid w:val="00E564BD"/>
    <w:rsid w:val="00E70DC6"/>
    <w:rsid w:val="00E717CF"/>
    <w:rsid w:val="00E8132F"/>
    <w:rsid w:val="00EA0C47"/>
    <w:rsid w:val="00EC1BC6"/>
    <w:rsid w:val="00EC4275"/>
    <w:rsid w:val="00EC4C47"/>
    <w:rsid w:val="00EC5081"/>
    <w:rsid w:val="00EC621A"/>
    <w:rsid w:val="00ED718D"/>
    <w:rsid w:val="00EF0C1D"/>
    <w:rsid w:val="00EF5412"/>
    <w:rsid w:val="00F00565"/>
    <w:rsid w:val="00F01318"/>
    <w:rsid w:val="00F33D6E"/>
    <w:rsid w:val="00F44686"/>
    <w:rsid w:val="00F45EE1"/>
    <w:rsid w:val="00F52C68"/>
    <w:rsid w:val="00F53BFA"/>
    <w:rsid w:val="00F62BCE"/>
    <w:rsid w:val="00F62E00"/>
    <w:rsid w:val="00F636F3"/>
    <w:rsid w:val="00F665E6"/>
    <w:rsid w:val="00F744D5"/>
    <w:rsid w:val="00F83C15"/>
    <w:rsid w:val="00F83C16"/>
    <w:rsid w:val="00F84300"/>
    <w:rsid w:val="00F844C9"/>
    <w:rsid w:val="00F86ED2"/>
    <w:rsid w:val="00F87BDB"/>
    <w:rsid w:val="00FA23AA"/>
    <w:rsid w:val="00FB1473"/>
    <w:rsid w:val="00FB71B4"/>
    <w:rsid w:val="00FC590D"/>
    <w:rsid w:val="00FD66E5"/>
    <w:rsid w:val="00FE3006"/>
    <w:rsid w:val="00FE55F5"/>
    <w:rsid w:val="00FF3C4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32E54C"/>
  <w15:chartTrackingRefBased/>
  <w15:docId w15:val="{3AEDE508-E5C5-459A-BF49-229559EA090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link w:val="Ttulo1Char"/>
    <w:uiPriority w:val="9"/>
    <w:qFormat/>
    <w:rsid w:val="002D6A71"/>
    <w:pPr>
      <w:spacing w:before="5pt" w:beforeAutospacing="1" w:after="5pt"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216pt"/>
        <w:tab w:val="end" w:pos="432pt"/>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216pt"/>
        <w:tab w:val="end" w:pos="432pt"/>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3852AF"/>
    <w:pP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har"/>
    <w:rsid w:val="00370242"/>
    <w:rPr>
      <w:rFonts w:ascii="Segoe UI" w:hAnsi="Segoe UI" w:cs="Segoe UI"/>
      <w:sz w:val="18"/>
      <w:szCs w:val="18"/>
    </w:rPr>
  </w:style>
  <w:style w:type="character" w:customStyle="1" w:styleId="TextodebaloChar">
    <w:name w:val="Texto de balão Char"/>
    <w:link w:val="Textodebalo"/>
    <w:rsid w:val="00370242"/>
    <w:rPr>
      <w:rFonts w:ascii="Segoe UI" w:hAnsi="Segoe UI" w:cs="Segoe UI"/>
      <w:sz w:val="18"/>
      <w:szCs w:val="18"/>
      <w:lang w:eastAsia="en-US"/>
    </w:rPr>
  </w:style>
  <w:style w:type="paragraph" w:styleId="PargrafodaLista">
    <w:name w:val="List Paragraph"/>
    <w:basedOn w:val="Normal"/>
    <w:uiPriority w:val="34"/>
    <w:qFormat/>
    <w:rsid w:val="00F636F3"/>
    <w:pPr>
      <w:spacing w:after="10pt" w:line="13.80pt" w:lineRule="auto"/>
      <w:ind w:start="36pt"/>
      <w:contextualSpacing/>
    </w:pPr>
    <w:rPr>
      <w:rFonts w:ascii="Calibri" w:eastAsia="Calibri" w:hAnsi="Calibri"/>
      <w:sz w:val="22"/>
      <w:szCs w:val="22"/>
    </w:rPr>
  </w:style>
  <w:style w:type="paragraph" w:customStyle="1" w:styleId="SIS-DadosIdentificao">
    <w:name w:val="SIS-Dados Identificação"/>
    <w:rsid w:val="00443860"/>
    <w:pPr>
      <w:widowControl w:val="0"/>
      <w:jc w:val="center"/>
    </w:pPr>
    <w:rPr>
      <w:rFonts w:ascii="Verdana" w:eastAsia="Times New Roman" w:hAnsi="Verdana"/>
      <w:b/>
      <w:color w:val="000000"/>
    </w:rPr>
  </w:style>
  <w:style w:type="paragraph" w:customStyle="1" w:styleId="1034-Epgrafe">
    <w:name w:val="1034 - Epígrafe"/>
    <w:next w:val="1034-Ementa"/>
    <w:qFormat/>
    <w:rsid w:val="00443860"/>
    <w:pPr>
      <w:spacing w:before="6pt" w:after="6pt"/>
      <w:jc w:val="center"/>
    </w:pPr>
    <w:rPr>
      <w:rFonts w:ascii="Verdana" w:eastAsia="Times New Roman" w:hAnsi="Verdana"/>
      <w:caps/>
      <w:color w:val="000000"/>
    </w:rPr>
  </w:style>
  <w:style w:type="paragraph" w:customStyle="1" w:styleId="1034-Ementa">
    <w:name w:val="1034 - Ementa"/>
    <w:next w:val="1034-Prembulo"/>
    <w:qFormat/>
    <w:rsid w:val="00443860"/>
    <w:pPr>
      <w:spacing w:before="6pt" w:after="6pt"/>
      <w:ind w:start="212.65pt"/>
      <w:jc w:val="both"/>
    </w:pPr>
    <w:rPr>
      <w:rFonts w:ascii="Verdana" w:eastAsia="Times New Roman" w:hAnsi="Verdana"/>
      <w:color w:val="000000"/>
    </w:rPr>
  </w:style>
  <w:style w:type="paragraph" w:customStyle="1" w:styleId="1034-Prembulo">
    <w:name w:val="1034 - Preâmbulo"/>
    <w:next w:val="1034-Considerandos"/>
    <w:qFormat/>
    <w:rsid w:val="00443860"/>
    <w:pPr>
      <w:spacing w:before="6pt" w:after="6pt"/>
      <w:ind w:firstLine="56.70pt"/>
      <w:jc w:val="both"/>
    </w:pPr>
    <w:rPr>
      <w:rFonts w:ascii="Verdana" w:eastAsia="Times New Roman" w:hAnsi="Verdana"/>
      <w:color w:val="000000"/>
    </w:rPr>
  </w:style>
  <w:style w:type="paragraph" w:customStyle="1" w:styleId="1034-Considerandos">
    <w:name w:val="1034 - Considerandos"/>
    <w:qFormat/>
    <w:rsid w:val="00443860"/>
    <w:pPr>
      <w:spacing w:before="6pt" w:after="6pt"/>
      <w:ind w:firstLine="56.70pt"/>
      <w:jc w:val="both"/>
    </w:pPr>
    <w:rPr>
      <w:rFonts w:ascii="Verdana" w:eastAsia="Times New Roman" w:hAnsi="Verdana"/>
      <w:color w:val="000000"/>
    </w:rPr>
  </w:style>
  <w:style w:type="paragraph" w:customStyle="1" w:styleId="1034-OrdemdeExecuo">
    <w:name w:val="1034 - Ordem de Execução"/>
    <w:next w:val="1034-Artigo"/>
    <w:qFormat/>
    <w:rsid w:val="00443860"/>
    <w:pPr>
      <w:spacing w:before="6pt" w:after="6pt"/>
      <w:ind w:firstLine="56.70pt"/>
      <w:jc w:val="both"/>
    </w:pPr>
    <w:rPr>
      <w:rFonts w:ascii="Verdana" w:eastAsia="Times New Roman" w:hAnsi="Verdana"/>
      <w:b/>
      <w:caps/>
      <w:color w:val="000000"/>
    </w:rPr>
  </w:style>
  <w:style w:type="paragraph" w:customStyle="1" w:styleId="1034-Artigo">
    <w:name w:val="1034 - Artigo"/>
    <w:qFormat/>
    <w:rsid w:val="00443860"/>
    <w:pPr>
      <w:numPr>
        <w:numId w:val="9"/>
      </w:numPr>
      <w:spacing w:before="6pt" w:after="6pt"/>
      <w:ind w:start="0pt"/>
      <w:jc w:val="both"/>
    </w:pPr>
    <w:rPr>
      <w:rFonts w:ascii="Verdana" w:eastAsia="Times New Roman" w:hAnsi="Verdana"/>
      <w:color w:val="000000"/>
    </w:rPr>
  </w:style>
  <w:style w:type="paragraph" w:customStyle="1" w:styleId="1034-Inciso">
    <w:name w:val="1034 - Inciso"/>
    <w:qFormat/>
    <w:rsid w:val="00443860"/>
    <w:pPr>
      <w:numPr>
        <w:numId w:val="10"/>
      </w:numPr>
      <w:spacing w:before="6pt" w:after="6pt"/>
      <w:jc w:val="both"/>
    </w:pPr>
    <w:rPr>
      <w:rFonts w:ascii="Verdana" w:eastAsia="Times New Roman" w:hAnsi="Verdana"/>
      <w:color w:val="000000"/>
    </w:rPr>
  </w:style>
  <w:style w:type="character" w:customStyle="1" w:styleId="textoChar">
    <w:name w:val="texto Char"/>
    <w:link w:val="texto"/>
    <w:locked/>
    <w:rsid w:val="009734E6"/>
  </w:style>
  <w:style w:type="paragraph" w:customStyle="1" w:styleId="texto">
    <w:name w:val="texto"/>
    <w:basedOn w:val="Normal"/>
    <w:link w:val="textoChar"/>
    <w:rsid w:val="009734E6"/>
    <w:pPr>
      <w:spacing w:before="6pt" w:after="6pt"/>
    </w:pPr>
    <w:rPr>
      <w:sz w:val="20"/>
      <w:szCs w:val="20"/>
      <w:lang w:eastAsia="pt-BR"/>
    </w:rPr>
  </w:style>
  <w:style w:type="paragraph" w:styleId="Recuodecorpodetexto">
    <w:name w:val="Body Text Indent"/>
    <w:basedOn w:val="Normal"/>
    <w:link w:val="RecuodecorpodetextoChar"/>
    <w:rsid w:val="007471B9"/>
    <w:pPr>
      <w:suppressAutoHyphens/>
      <w:autoSpaceDN w:val="0"/>
      <w:ind w:firstLine="85.05pt"/>
      <w:jc w:val="both"/>
      <w:textAlignment w:val="baseline"/>
    </w:pPr>
    <w:rPr>
      <w:rFonts w:ascii="Times New Roman" w:eastAsia="Times New Roman" w:hAnsi="Times New Roman"/>
      <w:sz w:val="22"/>
      <w:szCs w:val="20"/>
      <w:lang w:eastAsia="pt-BR"/>
    </w:rPr>
  </w:style>
  <w:style w:type="character" w:customStyle="1" w:styleId="RecuodecorpodetextoChar">
    <w:name w:val="Recuo de corpo de texto Char"/>
    <w:link w:val="Recuodecorpodetexto"/>
    <w:rsid w:val="007471B9"/>
    <w:rPr>
      <w:rFonts w:ascii="Times New Roman" w:eastAsia="Times New Roman" w:hAnsi="Times New Roman"/>
      <w:sz w:val="22"/>
    </w:rPr>
  </w:style>
  <w:style w:type="character" w:styleId="Refdecomentrio">
    <w:name w:val="annotation reference"/>
    <w:rsid w:val="000245C6"/>
    <w:rPr>
      <w:sz w:val="16"/>
      <w:szCs w:val="16"/>
    </w:rPr>
  </w:style>
  <w:style w:type="paragraph" w:styleId="Textodecomentrio">
    <w:name w:val="annotation text"/>
    <w:basedOn w:val="Normal"/>
    <w:link w:val="TextodecomentrioChar"/>
    <w:rsid w:val="000245C6"/>
    <w:rPr>
      <w:sz w:val="20"/>
      <w:szCs w:val="20"/>
    </w:rPr>
  </w:style>
  <w:style w:type="character" w:customStyle="1" w:styleId="TextodecomentrioChar">
    <w:name w:val="Texto de comentário Char"/>
    <w:link w:val="Textodecomentrio"/>
    <w:rsid w:val="000245C6"/>
    <w:rPr>
      <w:lang w:eastAsia="en-US"/>
    </w:rPr>
  </w:style>
  <w:style w:type="paragraph" w:styleId="Assuntodocomentrio">
    <w:name w:val="annotation subject"/>
    <w:basedOn w:val="Textodecomentrio"/>
    <w:next w:val="Textodecomentrio"/>
    <w:link w:val="AssuntodocomentrioChar"/>
    <w:rsid w:val="000245C6"/>
    <w:rPr>
      <w:b/>
      <w:bCs/>
    </w:rPr>
  </w:style>
  <w:style w:type="character" w:customStyle="1" w:styleId="AssuntodocomentrioChar">
    <w:name w:val="Assunto do comentário Char"/>
    <w:link w:val="Assuntodocomentrio"/>
    <w:rsid w:val="000245C6"/>
    <w:rPr>
      <w:b/>
      <w:bCs/>
      <w:lang w:eastAsia="en-US"/>
    </w:rPr>
  </w:style>
  <w:style w:type="character" w:customStyle="1" w:styleId="Ttulo1Char">
    <w:name w:val="Título 1 Char"/>
    <w:link w:val="Ttulo1"/>
    <w:uiPriority w:val="9"/>
    <w:rsid w:val="002D6A71"/>
    <w:rPr>
      <w:rFonts w:ascii="Times New Roman" w:eastAsia="Times New Roman" w:hAnsi="Times New Roman"/>
      <w:b/>
      <w:bCs/>
      <w:kern w:val="36"/>
      <w:sz w:val="48"/>
      <w:szCs w:val="48"/>
    </w:rPr>
  </w:style>
  <w:style w:type="character" w:styleId="TextodoEspaoReservado">
    <w:name w:val="Placeholder Text"/>
    <w:basedOn w:val="Fontepargpadro"/>
    <w:rsid w:val="00747E73"/>
  </w:style>
  <w:style w:type="paragraph" w:customStyle="1" w:styleId="texto1">
    <w:name w:val="texto1"/>
    <w:basedOn w:val="Normal"/>
    <w:rsid w:val="00446FCA"/>
    <w:pPr>
      <w:spacing w:before="5pt" w:beforeAutospacing="1" w:after="5pt" w:afterAutospacing="1"/>
    </w:pPr>
    <w:rPr>
      <w:rFonts w:ascii="Times New Roman" w:eastAsia="Times New Roman" w:hAnsi="Times New Roman"/>
      <w:lang w:eastAsia="pt-BR"/>
    </w:rPr>
  </w:style>
  <w:style w:type="paragraph" w:styleId="Textodenotaderodap">
    <w:name w:val="footnote text"/>
    <w:basedOn w:val="Normal"/>
    <w:link w:val="TextodenotaderodapChar"/>
    <w:rsid w:val="00446FCA"/>
    <w:rPr>
      <w:sz w:val="20"/>
      <w:szCs w:val="20"/>
      <w:lang w:val="x-none"/>
    </w:rPr>
  </w:style>
  <w:style w:type="character" w:customStyle="1" w:styleId="TextodenotaderodapChar">
    <w:name w:val="Texto de nota de rodapé Char"/>
    <w:basedOn w:val="Fontepargpadro"/>
    <w:link w:val="Textodenotaderodap"/>
    <w:rsid w:val="00446FCA"/>
    <w:rPr>
      <w:lang w:val="x-none" w:eastAsia="en-US"/>
    </w:rPr>
  </w:style>
  <w:style w:type="character" w:styleId="Refdenotaderodap">
    <w:name w:val="footnote reference"/>
    <w:rsid w:val="00446FCA"/>
    <w:rPr>
      <w:vertAlign w:val="superscript"/>
    </w:rPr>
  </w:style>
  <w:style w:type="table" w:styleId="Tabelacomgrade">
    <w:name w:val="Table Grid"/>
    <w:basedOn w:val="Tabelanormal"/>
    <w:rsid w:val="00446FCA"/>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eviso">
    <w:name w:val="Revision"/>
    <w:hidden/>
    <w:rsid w:val="00446FCA"/>
    <w:rPr>
      <w:sz w:val="24"/>
      <w:szCs w:val="24"/>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6364120">
      <w:bodyDiv w:val="1"/>
      <w:marLeft w:val="0pt"/>
      <w:marRight w:val="0pt"/>
      <w:marTop w:val="0pt"/>
      <w:marBottom w:val="0pt"/>
      <w:divBdr>
        <w:top w:val="none" w:sz="0" w:space="0" w:color="auto"/>
        <w:left w:val="none" w:sz="0" w:space="0" w:color="auto"/>
        <w:bottom w:val="none" w:sz="0" w:space="0" w:color="auto"/>
        <w:right w:val="none" w:sz="0" w:space="0" w:color="auto"/>
      </w:divBdr>
    </w:div>
    <w:div w:id="214312991">
      <w:bodyDiv w:val="1"/>
      <w:marLeft w:val="0pt"/>
      <w:marRight w:val="0pt"/>
      <w:marTop w:val="0pt"/>
      <w:marBottom w:val="0pt"/>
      <w:divBdr>
        <w:top w:val="none" w:sz="0" w:space="0" w:color="auto"/>
        <w:left w:val="none" w:sz="0" w:space="0" w:color="auto"/>
        <w:bottom w:val="none" w:sz="0" w:space="0" w:color="auto"/>
        <w:right w:val="none" w:sz="0" w:space="0" w:color="auto"/>
      </w:divBdr>
    </w:div>
    <w:div w:id="403454122">
      <w:bodyDiv w:val="1"/>
      <w:marLeft w:val="0pt"/>
      <w:marRight w:val="0pt"/>
      <w:marTop w:val="0pt"/>
      <w:marBottom w:val="0pt"/>
      <w:divBdr>
        <w:top w:val="none" w:sz="0" w:space="0" w:color="auto"/>
        <w:left w:val="none" w:sz="0" w:space="0" w:color="auto"/>
        <w:bottom w:val="none" w:sz="0" w:space="0" w:color="auto"/>
        <w:right w:val="none" w:sz="0" w:space="0" w:color="auto"/>
      </w:divBdr>
    </w:div>
    <w:div w:id="404455247">
      <w:bodyDiv w:val="1"/>
      <w:marLeft w:val="0pt"/>
      <w:marRight w:val="0pt"/>
      <w:marTop w:val="0pt"/>
      <w:marBottom w:val="0pt"/>
      <w:divBdr>
        <w:top w:val="none" w:sz="0" w:space="0" w:color="auto"/>
        <w:left w:val="none" w:sz="0" w:space="0" w:color="auto"/>
        <w:bottom w:val="none" w:sz="0" w:space="0" w:color="auto"/>
        <w:right w:val="none" w:sz="0" w:space="0" w:color="auto"/>
      </w:divBdr>
    </w:div>
    <w:div w:id="448474818">
      <w:bodyDiv w:val="1"/>
      <w:marLeft w:val="0pt"/>
      <w:marRight w:val="0pt"/>
      <w:marTop w:val="0pt"/>
      <w:marBottom w:val="0pt"/>
      <w:divBdr>
        <w:top w:val="none" w:sz="0" w:space="0" w:color="auto"/>
        <w:left w:val="none" w:sz="0" w:space="0" w:color="auto"/>
        <w:bottom w:val="none" w:sz="0" w:space="0" w:color="auto"/>
        <w:right w:val="none" w:sz="0" w:space="0" w:color="auto"/>
      </w:divBdr>
    </w:div>
    <w:div w:id="495196821">
      <w:bodyDiv w:val="1"/>
      <w:marLeft w:val="0pt"/>
      <w:marRight w:val="0pt"/>
      <w:marTop w:val="0pt"/>
      <w:marBottom w:val="0pt"/>
      <w:divBdr>
        <w:top w:val="none" w:sz="0" w:space="0" w:color="auto"/>
        <w:left w:val="none" w:sz="0" w:space="0" w:color="auto"/>
        <w:bottom w:val="none" w:sz="0" w:space="0" w:color="auto"/>
        <w:right w:val="none" w:sz="0" w:space="0" w:color="auto"/>
      </w:divBdr>
    </w:div>
    <w:div w:id="664170263">
      <w:bodyDiv w:val="1"/>
      <w:marLeft w:val="0pt"/>
      <w:marRight w:val="0pt"/>
      <w:marTop w:val="0pt"/>
      <w:marBottom w:val="0pt"/>
      <w:divBdr>
        <w:top w:val="none" w:sz="0" w:space="0" w:color="auto"/>
        <w:left w:val="none" w:sz="0" w:space="0" w:color="auto"/>
        <w:bottom w:val="none" w:sz="0" w:space="0" w:color="auto"/>
        <w:right w:val="none" w:sz="0" w:space="0" w:color="auto"/>
      </w:divBdr>
    </w:div>
    <w:div w:id="670446086">
      <w:bodyDiv w:val="1"/>
      <w:marLeft w:val="0pt"/>
      <w:marRight w:val="0pt"/>
      <w:marTop w:val="0pt"/>
      <w:marBottom w:val="0pt"/>
      <w:divBdr>
        <w:top w:val="none" w:sz="0" w:space="0" w:color="auto"/>
        <w:left w:val="none" w:sz="0" w:space="0" w:color="auto"/>
        <w:bottom w:val="none" w:sz="0" w:space="0" w:color="auto"/>
        <w:right w:val="none" w:sz="0" w:space="0" w:color="auto"/>
      </w:divBdr>
    </w:div>
    <w:div w:id="1076627729">
      <w:bodyDiv w:val="1"/>
      <w:marLeft w:val="0pt"/>
      <w:marRight w:val="0pt"/>
      <w:marTop w:val="0pt"/>
      <w:marBottom w:val="0pt"/>
      <w:divBdr>
        <w:top w:val="none" w:sz="0" w:space="0" w:color="auto"/>
        <w:left w:val="none" w:sz="0" w:space="0" w:color="auto"/>
        <w:bottom w:val="none" w:sz="0" w:space="0" w:color="auto"/>
        <w:right w:val="none" w:sz="0" w:space="0" w:color="auto"/>
      </w:divBdr>
    </w:div>
    <w:div w:id="1173183250">
      <w:bodyDiv w:val="1"/>
      <w:marLeft w:val="0pt"/>
      <w:marRight w:val="0pt"/>
      <w:marTop w:val="0pt"/>
      <w:marBottom w:val="0pt"/>
      <w:divBdr>
        <w:top w:val="none" w:sz="0" w:space="0" w:color="auto"/>
        <w:left w:val="none" w:sz="0" w:space="0" w:color="auto"/>
        <w:bottom w:val="none" w:sz="0" w:space="0" w:color="auto"/>
        <w:right w:val="none" w:sz="0" w:space="0" w:color="auto"/>
      </w:divBdr>
    </w:div>
    <w:div w:id="1177841504">
      <w:bodyDiv w:val="1"/>
      <w:marLeft w:val="0pt"/>
      <w:marRight w:val="0pt"/>
      <w:marTop w:val="0pt"/>
      <w:marBottom w:val="0pt"/>
      <w:divBdr>
        <w:top w:val="none" w:sz="0" w:space="0" w:color="auto"/>
        <w:left w:val="none" w:sz="0" w:space="0" w:color="auto"/>
        <w:bottom w:val="none" w:sz="0" w:space="0" w:color="auto"/>
        <w:right w:val="none" w:sz="0" w:space="0" w:color="auto"/>
      </w:divBdr>
    </w:div>
    <w:div w:id="1216040240">
      <w:bodyDiv w:val="1"/>
      <w:marLeft w:val="0pt"/>
      <w:marRight w:val="0pt"/>
      <w:marTop w:val="0pt"/>
      <w:marBottom w:val="0pt"/>
      <w:divBdr>
        <w:top w:val="none" w:sz="0" w:space="0" w:color="auto"/>
        <w:left w:val="none" w:sz="0" w:space="0" w:color="auto"/>
        <w:bottom w:val="none" w:sz="0" w:space="0" w:color="auto"/>
        <w:right w:val="none" w:sz="0" w:space="0" w:color="auto"/>
      </w:divBdr>
    </w:div>
    <w:div w:id="1347439874">
      <w:bodyDiv w:val="1"/>
      <w:marLeft w:val="0pt"/>
      <w:marRight w:val="0pt"/>
      <w:marTop w:val="0pt"/>
      <w:marBottom w:val="0pt"/>
      <w:divBdr>
        <w:top w:val="none" w:sz="0" w:space="0" w:color="auto"/>
        <w:left w:val="none" w:sz="0" w:space="0" w:color="auto"/>
        <w:bottom w:val="none" w:sz="0" w:space="0" w:color="auto"/>
        <w:right w:val="none" w:sz="0" w:space="0" w:color="auto"/>
      </w:divBdr>
    </w:div>
    <w:div w:id="1451439082">
      <w:bodyDiv w:val="1"/>
      <w:marLeft w:val="0pt"/>
      <w:marRight w:val="0pt"/>
      <w:marTop w:val="0pt"/>
      <w:marBottom w:val="0pt"/>
      <w:divBdr>
        <w:top w:val="none" w:sz="0" w:space="0" w:color="auto"/>
        <w:left w:val="none" w:sz="0" w:space="0" w:color="auto"/>
        <w:bottom w:val="none" w:sz="0" w:space="0" w:color="auto"/>
        <w:right w:val="none" w:sz="0" w:space="0" w:color="auto"/>
      </w:divBdr>
    </w:div>
    <w:div w:id="1538859047">
      <w:bodyDiv w:val="1"/>
      <w:marLeft w:val="0pt"/>
      <w:marRight w:val="0pt"/>
      <w:marTop w:val="0pt"/>
      <w:marBottom w:val="0pt"/>
      <w:divBdr>
        <w:top w:val="none" w:sz="0" w:space="0" w:color="auto"/>
        <w:left w:val="none" w:sz="0" w:space="0" w:color="auto"/>
        <w:bottom w:val="none" w:sz="0" w:space="0" w:color="auto"/>
        <w:right w:val="none" w:sz="0" w:space="0" w:color="auto"/>
      </w:divBdr>
    </w:div>
    <w:div w:id="1611938859">
      <w:bodyDiv w:val="1"/>
      <w:marLeft w:val="0pt"/>
      <w:marRight w:val="0pt"/>
      <w:marTop w:val="0pt"/>
      <w:marBottom w:val="0pt"/>
      <w:divBdr>
        <w:top w:val="none" w:sz="0" w:space="0" w:color="auto"/>
        <w:left w:val="none" w:sz="0" w:space="0" w:color="auto"/>
        <w:bottom w:val="none" w:sz="0" w:space="0" w:color="auto"/>
        <w:right w:val="none" w:sz="0" w:space="0" w:color="auto"/>
      </w:divBdr>
    </w:div>
    <w:div w:id="1804075708">
      <w:bodyDiv w:val="1"/>
      <w:marLeft w:val="0pt"/>
      <w:marRight w:val="0pt"/>
      <w:marTop w:val="0pt"/>
      <w:marBottom w:val="0pt"/>
      <w:divBdr>
        <w:top w:val="none" w:sz="0" w:space="0" w:color="auto"/>
        <w:left w:val="none" w:sz="0" w:space="0" w:color="auto"/>
        <w:bottom w:val="none" w:sz="0" w:space="0" w:color="auto"/>
        <w:right w:val="none" w:sz="0" w:space="0" w:color="auto"/>
      </w:divBdr>
    </w:div>
    <w:div w:id="1942030523">
      <w:bodyDiv w:val="1"/>
      <w:marLeft w:val="0pt"/>
      <w:marRight w:val="0pt"/>
      <w:marTop w:val="0pt"/>
      <w:marBottom w:val="0pt"/>
      <w:divBdr>
        <w:top w:val="none" w:sz="0" w:space="0" w:color="auto"/>
        <w:left w:val="none" w:sz="0" w:space="0" w:color="auto"/>
        <w:bottom w:val="none" w:sz="0" w:space="0" w:color="auto"/>
        <w:right w:val="none" w:sz="0" w:space="0" w:color="auto"/>
      </w:divBdr>
    </w:div>
    <w:div w:id="1944267747">
      <w:bodyDiv w:val="1"/>
      <w:marLeft w:val="0pt"/>
      <w:marRight w:val="0pt"/>
      <w:marTop w:val="0pt"/>
      <w:marBottom w:val="0pt"/>
      <w:divBdr>
        <w:top w:val="none" w:sz="0" w:space="0" w:color="auto"/>
        <w:left w:val="none" w:sz="0" w:space="0" w:color="auto"/>
        <w:bottom w:val="none" w:sz="0" w:space="0" w:color="auto"/>
        <w:right w:val="none" w:sz="0" w:space="0" w:color="auto"/>
      </w:divBdr>
    </w:div>
    <w:div w:id="1963459496">
      <w:bodyDiv w:val="1"/>
      <w:marLeft w:val="0pt"/>
      <w:marRight w:val="0pt"/>
      <w:marTop w:val="0pt"/>
      <w:marBottom w:val="0pt"/>
      <w:divBdr>
        <w:top w:val="none" w:sz="0" w:space="0" w:color="auto"/>
        <w:left w:val="none" w:sz="0" w:space="0" w:color="auto"/>
        <w:bottom w:val="none" w:sz="0" w:space="0" w:color="auto"/>
        <w:right w:val="none" w:sz="0" w:space="0" w:color="auto"/>
      </w:divBdr>
    </w:div>
    <w:div w:id="2081558632">
      <w:bodyDiv w:val="1"/>
      <w:marLeft w:val="0pt"/>
      <w:marRight w:val="0pt"/>
      <w:marTop w:val="0pt"/>
      <w:marBottom w:val="0pt"/>
      <w:divBdr>
        <w:top w:val="none" w:sz="0" w:space="0" w:color="auto"/>
        <w:left w:val="none" w:sz="0" w:space="0" w:color="auto"/>
        <w:bottom w:val="none" w:sz="0" w:space="0" w:color="auto"/>
        <w:right w:val="none" w:sz="0" w:space="0" w:color="auto"/>
      </w:divBdr>
    </w:div>
    <w:div w:id="2139689510">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glossaryDocument" Target="glossary/document.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_rels/footer2.xml.rels><?xml version="1.0" encoding="UTF-8" standalone="yes"?>
<Relationships xmlns="http://schemas.openxmlformats.org/package/2006/relationships"><Relationship Id="rId2" Type="http://purl.oclc.org/ooxml/officeDocument/relationships/image" Target="media/image3.jpeg"/><Relationship Id="rId1" Type="http://purl.oclc.org/ooxml/officeDocument/relationships/hyperlink" Target="https://www.caubr.gov.br/"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216BD0E5C6B74B7C92BA4C6EEAF23261"/>
        <w:category>
          <w:name w:val="Geral"/>
          <w:gallery w:val="placeholder"/>
        </w:category>
        <w:types>
          <w:type w:val="bbPlcHdr"/>
        </w:types>
        <w:behaviors>
          <w:behavior w:val="content"/>
        </w:behaviors>
        <w:guid w:val="{B2CD4A49-66B7-4337-9F63-7B3726338083}"/>
      </w:docPartPr>
      <w:docPartBody>
        <w:p w:rsidR="004B1A37" w:rsidRDefault="0025236B" w:rsidP="0025236B">
          <w:pPr>
            <w:pStyle w:val="216BD0E5C6B74B7C92BA4C6EEAF23261"/>
          </w:pPr>
          <w:r>
            <w:rPr>
              <w:rStyle w:val="TextodoEspaoReservado"/>
            </w:rPr>
            <w:t>[Título]</w:t>
          </w:r>
        </w:p>
      </w:docPartBody>
    </w:docPart>
    <w:docPart>
      <w:docPartPr>
        <w:name w:val="E5FAB69B36904608850CE6AF7EAA45CF"/>
        <w:category>
          <w:name w:val="Geral"/>
          <w:gallery w:val="placeholder"/>
        </w:category>
        <w:types>
          <w:type w:val="bbPlcHdr"/>
        </w:types>
        <w:behaviors>
          <w:behavior w:val="content"/>
        </w:behaviors>
        <w:guid w:val="{BFA98AE1-ADC4-4A90-8551-EA7A9A2D4EEB}"/>
      </w:docPartPr>
      <w:docPartBody>
        <w:p w:rsidR="004B1A37" w:rsidRDefault="0025236B" w:rsidP="0025236B">
          <w:pPr>
            <w:pStyle w:val="E5FAB69B36904608850CE6AF7EAA45CF"/>
          </w:pPr>
          <w:r>
            <w:rPr>
              <w:rStyle w:val="TextodoEspaoReservado"/>
            </w:rPr>
            <w:t>[Título]</w:t>
          </w:r>
        </w:p>
      </w:docPartBody>
    </w:docPart>
    <w:docPart>
      <w:docPartPr>
        <w:name w:val="751E2E810D5F49A9875F04ACB79FF8EE"/>
        <w:category>
          <w:name w:val="Geral"/>
          <w:gallery w:val="placeholder"/>
        </w:category>
        <w:types>
          <w:type w:val="bbPlcHdr"/>
        </w:types>
        <w:behaviors>
          <w:behavior w:val="content"/>
        </w:behaviors>
        <w:guid w:val="{3D7584BC-FB0E-4E1D-BB06-E41F5FAA8B7B}"/>
      </w:docPartPr>
      <w:docPartBody>
        <w:p w:rsidR="004B1A37" w:rsidRDefault="0025236B">
          <w:r w:rsidRPr="002F0FBC">
            <w:rPr>
              <w:rStyle w:val="TextodoEspaoReservado"/>
            </w:rPr>
            <w:t>[Assunto]</w:t>
          </w:r>
        </w:p>
      </w:docPartBody>
    </w:docPart>
    <w:docPart>
      <w:docPartPr>
        <w:name w:val="399B2DA77B554200B7C0966A464E19C3"/>
        <w:category>
          <w:name w:val="Geral"/>
          <w:gallery w:val="placeholder"/>
        </w:category>
        <w:types>
          <w:type w:val="bbPlcHdr"/>
        </w:types>
        <w:behaviors>
          <w:behavior w:val="content"/>
        </w:behaviors>
        <w:guid w:val="{EC6A6DF0-AB57-405D-BD72-658B9CB61948}"/>
      </w:docPartPr>
      <w:docPartBody>
        <w:p w:rsidR="004B1A37" w:rsidRDefault="0025236B" w:rsidP="0025236B">
          <w:pPr>
            <w:pStyle w:val="399B2DA77B554200B7C0966A464E19C3"/>
          </w:pPr>
          <w:r w:rsidRPr="002F0FBC">
            <w:rPr>
              <w:rStyle w:val="TextodoEspaoReservado"/>
            </w:rPr>
            <w:t>[Assunto]</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Verdana">
    <w:panose1 w:val="020B0604030504040204"/>
    <w:charset w:characterSet="iso-8859-1"/>
    <w:family w:val="swiss"/>
    <w:pitch w:val="variable"/>
    <w:sig w:usb0="A10006FF" w:usb1="4000205B" w:usb2="00000010" w:usb3="00000000" w:csb0="0000019F" w:csb1="00000000"/>
  </w:font>
  <w:font w:name="Cambria">
    <w:panose1 w:val="02040503050406030204"/>
    <w:charset w:characterSet="iso-8859-1"/>
    <w:family w:val="roman"/>
    <w:pitch w:val="variable"/>
    <w:sig w:usb0="E00002FF" w:usb1="400004FF" w:usb2="00000000" w:usb3="00000000" w:csb0="0000019F" w:csb1="00000000"/>
  </w:font>
  <w:font w:name="Times">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10022FF" w:usb1="C000E47F" w:usb2="00000029" w:usb3="00000000" w:csb0="000001DF" w:csb1="00000000"/>
  </w:font>
  <w:font w:name="Batang">
    <w:altName w:val="바탕"/>
    <w:panose1 w:val="02030600000101010101"/>
    <w:charset w:characterSet="ks_c-5601-1987"/>
    <w:family w:val="auto"/>
    <w:notTrueType/>
    <w:pitch w:val="fixed"/>
    <w:sig w:usb0="00000001" w:usb1="09060000" w:usb2="00000010" w:usb3="00000000" w:csb0="00080000"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6B"/>
    <w:rsid w:val="00084297"/>
    <w:rsid w:val="0025236B"/>
    <w:rsid w:val="003F354A"/>
    <w:rsid w:val="004B1A37"/>
    <w:rsid w:val="00C25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F354A"/>
  </w:style>
  <w:style w:type="paragraph" w:customStyle="1" w:styleId="216BD0E5C6B74B7C92BA4C6EEAF23261">
    <w:name w:val="216BD0E5C6B74B7C92BA4C6EEAF23261"/>
    <w:rsid w:val="0025236B"/>
  </w:style>
  <w:style w:type="paragraph" w:customStyle="1" w:styleId="E5FAB69B36904608850CE6AF7EAA45CF">
    <w:name w:val="E5FAB69B36904608850CE6AF7EAA45CF"/>
    <w:rsid w:val="0025236B"/>
  </w:style>
  <w:style w:type="paragraph" w:customStyle="1" w:styleId="399B2DA77B554200B7C0966A464E19C3">
    <w:name w:val="399B2DA77B554200B7C0966A464E19C3"/>
    <w:rsid w:val="0025236B"/>
  </w:style>
  <w:style w:type="paragraph" w:customStyle="1" w:styleId="AEB91BA5DF4E401AAB0107CD8CA7064B">
    <w:name w:val="AEB91BA5DF4E401AAB0107CD8CA7064B"/>
    <w:rsid w:val="003F354A"/>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0D050E8-115E-4187-86BD-CF802CD037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13</TotalTime>
  <Pages>33</Pages>
  <Words>11876</Words>
  <Characters>74230</Characters>
  <Application>Microsoft Office Word</Application>
  <DocSecurity>0</DocSecurity>
  <Lines>618</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DELIBERAÇÃO Nº 0XX/2020 – CED-CAU/BR</vt:lpstr>
      <vt:lpstr/>
    </vt:vector>
  </TitlesOfParts>
  <Company>Comunica</Company>
  <LinksUpToDate>false</LinksUpToDate>
  <CharactersWithSpaces>85935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036/2020 – CED-CAU/BR</dc:title>
  <dc:subject>ANTEPROJETO DE RESOLUÇÃO QUE ALTERA E ACRESCENTA DISPOSITIVOS À RESOLUÇÃO CAU/BR Nº 143, DE 23 DE JUNHO DE 2017, QUE DISPÕE SOBRE AS NORMAS PARA CONDUÇÃO DO PROCESSO ÉTICO-DISCIPLINAR NO ÂMBITO DOS CAU/UF E DO CAU/BR</dc:subject>
  <dc:creator>comunica</dc:creator>
  <cp:keywords/>
  <cp:lastModifiedBy>Viviane Nota Machado</cp:lastModifiedBy>
  <cp:revision>4</cp:revision>
  <cp:lastPrinted>2019-12-19T17:09:00Z</cp:lastPrinted>
  <dcterms:created xsi:type="dcterms:W3CDTF">2020-07-14T16:09:00Z</dcterms:created>
  <dcterms:modified xsi:type="dcterms:W3CDTF">2020-07-14T18:07:00Z</dcterms:modified>
</cp:coreProperties>
</file>