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Ind w:w="5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40"/>
      </w:tblGrid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20515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20515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0515D" w:rsidRPr="00390B27" w:rsidRDefault="0020515D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DA CED-CAU/BR NO CONGRESSO BRASILEIRO DE ARQUITETOS (CBA)</w:t>
            </w:r>
          </w:p>
        </w:tc>
      </w:tr>
    </w:tbl>
    <w:p w:rsidR="00D836A9" w:rsidRDefault="007D3E0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5ACD" w:rsidRPr="00BA28B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3206D1" w:rsidRPr="00BA28B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030</w:t>
          </w:r>
          <w:r w:rsidR="00770159" w:rsidRPr="00BA28B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</w:t>
          </w:r>
          <w:r w:rsidR="00B11714" w:rsidRPr="00BA28B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CB62BC">
      <w:pPr>
        <w:jc w:val="both"/>
      </w:pPr>
      <w:r w:rsidRPr="00E1006F"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CED</w:t>
      </w:r>
      <w:r w:rsidRPr="00E1006F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Brasília-DF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D52957">
        <w:rPr>
          <w:rFonts w:ascii="Times New Roman" w:hAnsi="Times New Roman"/>
          <w:sz w:val="22"/>
          <w:szCs w:val="22"/>
          <w:lang w:eastAsia="pt-BR"/>
        </w:rPr>
        <w:t>06</w:t>
      </w:r>
      <w:r w:rsidR="004B1DF5" w:rsidRPr="00E1006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52957">
        <w:rPr>
          <w:rFonts w:ascii="Times New Roman" w:hAnsi="Times New Roman"/>
          <w:sz w:val="22"/>
          <w:szCs w:val="22"/>
          <w:lang w:eastAsia="pt-BR"/>
        </w:rPr>
        <w:t>07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52957">
        <w:rPr>
          <w:rFonts w:ascii="Times New Roman" w:hAnsi="Times New Roman"/>
          <w:sz w:val="22"/>
          <w:szCs w:val="22"/>
          <w:lang w:eastAsia="pt-BR"/>
        </w:rPr>
        <w:t>junho</w:t>
      </w:r>
      <w:r w:rsidR="00FE2304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2019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85232E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97 e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100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B644B4" w:rsidRDefault="00B644B4" w:rsidP="00B644B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CE</w:t>
      </w:r>
      <w:r w:rsidR="00874D5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 para o </w:t>
      </w:r>
      <w:r w:rsidR="00874D58">
        <w:rPr>
          <w:rFonts w:ascii="Times New Roman" w:eastAsia="Times New Roman" w:hAnsi="Times New Roman"/>
          <w:sz w:val="22"/>
          <w:szCs w:val="22"/>
          <w:lang w:eastAsia="pt-BR"/>
        </w:rPr>
        <w:t xml:space="preserve">ano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2019, aprovado pela Deliberação CE</w:t>
      </w:r>
      <w:r w:rsidR="00874D5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 nº </w:t>
      </w:r>
      <w:r w:rsidRPr="00BD4EB6">
        <w:rPr>
          <w:rFonts w:ascii="Times New Roman" w:eastAsia="Times New Roman" w:hAnsi="Times New Roman"/>
          <w:sz w:val="22"/>
          <w:szCs w:val="22"/>
          <w:lang w:eastAsia="pt-BR"/>
        </w:rPr>
        <w:t>00</w:t>
      </w:r>
      <w:r w:rsidR="00BD4EB6" w:rsidRPr="00BD4EB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/2018; e</w:t>
      </w:r>
    </w:p>
    <w:p w:rsidR="00B644B4" w:rsidRDefault="00B644B4" w:rsidP="00B644B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0087-10B/2019, que altera a data e local da 89ª Reunião do Conselho Diretor e da 95ª Reunião Plenária Ordinária para Porto Alegre/RS nos dias 9, 10 e 11 de outubro de 2019, em função da realização do Congresso Brasileiro de Arquitetos (CBA) pelo IAB/RS.</w:t>
      </w:r>
    </w:p>
    <w:p w:rsidR="00B644B4" w:rsidRDefault="00B644B4" w:rsidP="00B644B4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644B4" w:rsidRDefault="00B644B4" w:rsidP="00B644B4">
      <w:pPr>
        <w:pStyle w:val="PargrafodaLista"/>
        <w:numPr>
          <w:ilvl w:val="0"/>
          <w:numId w:val="6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alteração de data e local </w:t>
      </w:r>
      <w:r w:rsidRPr="00C62F4F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C62F4F" w:rsidRPr="00C62F4F">
        <w:rPr>
          <w:rFonts w:ascii="Times New Roman" w:eastAsia="Times New Roman" w:hAnsi="Times New Roman"/>
          <w:sz w:val="22"/>
          <w:szCs w:val="22"/>
          <w:lang w:eastAsia="pt-BR"/>
        </w:rPr>
        <w:t>87</w:t>
      </w:r>
      <w:r w:rsidRPr="00C62F4F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Ordinária da CED-CAU/BR, prevista para o</w:t>
      </w:r>
      <w:r w:rsidR="006363C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2F4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6363CB" w:rsidRPr="00C62F4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62F4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363CB" w:rsidRPr="00C62F4F">
        <w:rPr>
          <w:rFonts w:ascii="Times New Roman" w:eastAsia="Times New Roman" w:hAnsi="Times New Roman"/>
          <w:sz w:val="22"/>
          <w:szCs w:val="22"/>
          <w:lang w:eastAsia="pt-BR"/>
        </w:rPr>
        <w:t>3 e 4</w:t>
      </w:r>
      <w:r w:rsidRPr="00C62F4F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 em Brasília/DF, para Porto Alegre/RS no dia 8 de outubro de 2019, com a participação dos membros da CED-CAU/BR e de analista técnico;</w:t>
      </w:r>
    </w:p>
    <w:p w:rsidR="00B644B4" w:rsidRPr="00095F06" w:rsidRDefault="00B644B4" w:rsidP="00095F06">
      <w:pPr>
        <w:pStyle w:val="PargrafodaLista"/>
        <w:numPr>
          <w:ilvl w:val="0"/>
          <w:numId w:val="6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a Secretaria Geral da Mesa do CAU/BR a que a CE</w:t>
      </w:r>
      <w:r w:rsidR="000D5A8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 tem interesse em</w:t>
      </w:r>
      <w:r w:rsidR="000F4BDA">
        <w:rPr>
          <w:rFonts w:ascii="Times New Roman" w:eastAsia="Times New Roman" w:hAnsi="Times New Roman"/>
          <w:sz w:val="22"/>
          <w:szCs w:val="22"/>
          <w:lang w:eastAsia="pt-BR"/>
        </w:rPr>
        <w:t xml:space="preserve"> participar,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F4BDA">
        <w:rPr>
          <w:rFonts w:ascii="Times New Roman" w:eastAsia="Times New Roman" w:hAnsi="Times New Roman"/>
          <w:sz w:val="22"/>
          <w:szCs w:val="22"/>
          <w:lang w:eastAsia="pt-BR"/>
        </w:rPr>
        <w:t xml:space="preserve">organizar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realizar, no Congresso Brasileiro de Arquitetos (CBA)</w:t>
      </w:r>
      <w:r w:rsidR="000F4BDA">
        <w:rPr>
          <w:rFonts w:ascii="Times New Roman" w:eastAsia="Times New Roman" w:hAnsi="Times New Roman"/>
          <w:sz w:val="22"/>
          <w:szCs w:val="22"/>
          <w:lang w:eastAsia="pt-BR"/>
        </w:rPr>
        <w:t xml:space="preserve"> as seguintes atividades</w:t>
      </w:r>
      <w:r w:rsidR="000F4BDA" w:rsidRPr="00095F06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095F06" w:rsidRPr="00095F06" w:rsidRDefault="00095F06" w:rsidP="00095F06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bookmarkStart w:id="0" w:name="_Hlk10796852"/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2.1. Sessão Temática - Formação e Fazer Profissional</w:t>
      </w:r>
    </w:p>
    <w:p w:rsidR="00095F06" w:rsidRPr="00095F06" w:rsidRDefault="00095F06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Data e horário:</w:t>
      </w:r>
      <w:r w:rsidRPr="00095F06">
        <w:rPr>
          <w:rFonts w:ascii="Times New Roman" w:eastAsia="Times New Roman" w:hAnsi="Times New Roman"/>
          <w:sz w:val="22"/>
          <w:szCs w:val="22"/>
          <w:lang w:eastAsia="pt-BR"/>
        </w:rPr>
        <w:t xml:space="preserve"> 11.10.2019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095F06">
        <w:rPr>
          <w:rFonts w:ascii="Times New Roman" w:eastAsia="Times New Roman" w:hAnsi="Times New Roman"/>
          <w:sz w:val="22"/>
          <w:szCs w:val="22"/>
          <w:lang w:eastAsia="pt-BR"/>
        </w:rPr>
        <w:t>h às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095F06">
        <w:rPr>
          <w:rFonts w:ascii="Times New Roman" w:eastAsia="Times New Roman" w:hAnsi="Times New Roman"/>
          <w:sz w:val="22"/>
          <w:szCs w:val="22"/>
          <w:lang w:eastAsia="pt-BR"/>
        </w:rPr>
        <w:t>h30</w:t>
      </w:r>
    </w:p>
    <w:p w:rsidR="00095F06" w:rsidRPr="00095F06" w:rsidRDefault="00095F06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Tema:</w:t>
      </w:r>
      <w:r w:rsidRPr="00095F0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Ética</w:t>
      </w:r>
    </w:p>
    <w:p w:rsidR="00095F06" w:rsidRDefault="00095F06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Palestrantes:</w:t>
      </w:r>
      <w:r w:rsidRPr="00095F06">
        <w:rPr>
          <w:rFonts w:ascii="Times New Roman" w:eastAsia="Times New Roman" w:hAnsi="Times New Roman"/>
          <w:sz w:val="22"/>
          <w:szCs w:val="22"/>
          <w:lang w:eastAsia="pt-BR"/>
        </w:rPr>
        <w:t xml:space="preserve"> Guivaldo D’Alexandria Baptista</w:t>
      </w:r>
    </w:p>
    <w:p w:rsidR="00095F06" w:rsidRPr="00095F06" w:rsidRDefault="00095F06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Mediador: </w:t>
      </w:r>
      <w:r w:rsidRPr="00095F06">
        <w:rPr>
          <w:rFonts w:ascii="Times New Roman" w:eastAsia="Times New Roman" w:hAnsi="Times New Roman"/>
          <w:sz w:val="22"/>
          <w:szCs w:val="22"/>
          <w:lang w:eastAsia="pt-BR"/>
        </w:rPr>
        <w:t>Carlos Fernando Leão Andrade</w:t>
      </w:r>
    </w:p>
    <w:p w:rsidR="00095F06" w:rsidRDefault="00095F06" w:rsidP="000F4BDA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4BDA" w:rsidRPr="00095F06" w:rsidRDefault="000F4BDA" w:rsidP="000F4BDA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2.</w:t>
      </w:r>
      <w:r w:rsidR="00095F06"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</w:t>
      </w: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. Oficina de Ética na Arquitetura e Urbanismo</w:t>
      </w:r>
    </w:p>
    <w:p w:rsidR="0006559B" w:rsidRPr="0006559B" w:rsidRDefault="000F4BDA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Data e horário: </w:t>
      </w:r>
      <w:r w:rsidR="0006559B" w:rsidRPr="0006559B">
        <w:rPr>
          <w:rFonts w:ascii="Times New Roman" w:eastAsia="Times New Roman" w:hAnsi="Times New Roman"/>
          <w:sz w:val="22"/>
          <w:szCs w:val="22"/>
          <w:lang w:eastAsia="pt-BR"/>
        </w:rPr>
        <w:t>11.10.2019 das 9h às 12</w:t>
      </w:r>
      <w:r w:rsidR="0006559B">
        <w:rPr>
          <w:rFonts w:ascii="Times New Roman" w:eastAsia="Times New Roman" w:hAnsi="Times New Roman"/>
          <w:sz w:val="22"/>
          <w:szCs w:val="22"/>
          <w:lang w:eastAsia="pt-BR"/>
        </w:rPr>
        <w:t>h</w:t>
      </w:r>
      <w:r w:rsidR="0006559B" w:rsidRPr="0006559B">
        <w:rPr>
          <w:rFonts w:ascii="Times New Roman" w:eastAsia="Times New Roman" w:hAnsi="Times New Roman"/>
          <w:sz w:val="22"/>
          <w:szCs w:val="22"/>
          <w:lang w:eastAsia="pt-BR"/>
        </w:rPr>
        <w:t>30</w:t>
      </w:r>
    </w:p>
    <w:p w:rsidR="0006559B" w:rsidRDefault="000F4BDA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Tema: </w:t>
      </w:r>
    </w:p>
    <w:p w:rsidR="000F4BDA" w:rsidRPr="000F4BDA" w:rsidRDefault="000F4BDA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sz w:val="22"/>
          <w:szCs w:val="22"/>
          <w:lang w:eastAsia="pt-BR"/>
        </w:rPr>
        <w:t xml:space="preserve">1. Remuneração </w:t>
      </w:r>
    </w:p>
    <w:p w:rsidR="000F4BDA" w:rsidRPr="000F4BDA" w:rsidRDefault="000F4BDA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sz w:val="22"/>
          <w:szCs w:val="22"/>
          <w:lang w:eastAsia="pt-BR"/>
        </w:rPr>
        <w:t>2. Direito</w:t>
      </w:r>
      <w:r w:rsidR="00210E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F4BDA">
        <w:rPr>
          <w:rFonts w:ascii="Times New Roman" w:eastAsia="Times New Roman" w:hAnsi="Times New Roman"/>
          <w:sz w:val="22"/>
          <w:szCs w:val="22"/>
          <w:lang w:eastAsia="pt-BR"/>
        </w:rPr>
        <w:t>do Consumidor:</w:t>
      </w:r>
    </w:p>
    <w:p w:rsidR="000F4BDA" w:rsidRDefault="000F4BDA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sz w:val="22"/>
          <w:szCs w:val="22"/>
          <w:lang w:eastAsia="pt-BR"/>
        </w:rPr>
        <w:t>3. Direito Autoral</w:t>
      </w:r>
    </w:p>
    <w:p w:rsidR="000F4BDA" w:rsidRPr="000F4BDA" w:rsidRDefault="000F4BDA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Palestrantes:</w:t>
      </w:r>
    </w:p>
    <w:p w:rsidR="000F4BDA" w:rsidRPr="000F4BDA" w:rsidRDefault="000F4BDA" w:rsidP="006010AF">
      <w:pPr>
        <w:pStyle w:val="PargrafodaLista"/>
        <w:numPr>
          <w:ilvl w:val="0"/>
          <w:numId w:val="8"/>
        </w:numPr>
        <w:suppressAutoHyphens w:val="0"/>
        <w:autoSpaceDN/>
        <w:ind w:start="54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sz w:val="22"/>
          <w:szCs w:val="22"/>
          <w:lang w:eastAsia="pt-BR"/>
        </w:rPr>
        <w:t>Guivaldo D’Alexandria Baptista</w:t>
      </w:r>
    </w:p>
    <w:p w:rsidR="000F4BDA" w:rsidRPr="000F4BDA" w:rsidRDefault="000F4BDA" w:rsidP="006010AF">
      <w:pPr>
        <w:pStyle w:val="PargrafodaLista"/>
        <w:numPr>
          <w:ilvl w:val="0"/>
          <w:numId w:val="8"/>
        </w:numPr>
        <w:suppressAutoHyphens w:val="0"/>
        <w:autoSpaceDN/>
        <w:ind w:start="54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sz w:val="22"/>
          <w:szCs w:val="22"/>
          <w:lang w:eastAsia="pt-BR"/>
        </w:rPr>
        <w:t>José Gerardo da Fonseca</w:t>
      </w:r>
    </w:p>
    <w:p w:rsidR="000F4BDA" w:rsidRDefault="000F4BDA" w:rsidP="006010AF">
      <w:pPr>
        <w:pStyle w:val="PargrafodaLista"/>
        <w:numPr>
          <w:ilvl w:val="0"/>
          <w:numId w:val="8"/>
        </w:numPr>
        <w:suppressAutoHyphens w:val="0"/>
        <w:autoSpaceDN/>
        <w:ind w:start="54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4BDA">
        <w:rPr>
          <w:rFonts w:ascii="Times New Roman" w:eastAsia="Times New Roman" w:hAnsi="Times New Roman"/>
          <w:sz w:val="22"/>
          <w:szCs w:val="22"/>
          <w:lang w:eastAsia="pt-BR"/>
        </w:rPr>
        <w:t>Roberto Salomão do Amaral</w:t>
      </w:r>
    </w:p>
    <w:bookmarkEnd w:id="0"/>
    <w:p w:rsidR="000F4BDA" w:rsidRDefault="000F4BDA" w:rsidP="000F4BDA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559B" w:rsidRPr="00095F06" w:rsidRDefault="0006559B" w:rsidP="0006559B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2.</w:t>
      </w:r>
      <w:r w:rsidR="00095F06"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3</w:t>
      </w: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. Oficina de Contratos</w:t>
      </w:r>
    </w:p>
    <w:p w:rsidR="0006559B" w:rsidRPr="0006559B" w:rsidRDefault="0006559B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10797334"/>
      <w:r w:rsidRPr="0006559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Data e horário:</w:t>
      </w:r>
      <w:r w:rsidRPr="0006559B">
        <w:rPr>
          <w:rFonts w:ascii="Times New Roman" w:eastAsia="Times New Roman" w:hAnsi="Times New Roman"/>
          <w:sz w:val="22"/>
          <w:szCs w:val="22"/>
          <w:lang w:eastAsia="pt-BR"/>
        </w:rPr>
        <w:t xml:space="preserve"> 11.10.2019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14</w:t>
      </w:r>
      <w:r w:rsidRPr="0006559B">
        <w:rPr>
          <w:rFonts w:ascii="Times New Roman" w:eastAsia="Times New Roman" w:hAnsi="Times New Roman"/>
          <w:sz w:val="22"/>
          <w:szCs w:val="22"/>
          <w:lang w:eastAsia="pt-BR"/>
        </w:rPr>
        <w:t xml:space="preserve">h às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17h30</w:t>
      </w:r>
    </w:p>
    <w:p w:rsidR="0006559B" w:rsidRPr="0006559B" w:rsidRDefault="0006559B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559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Tema:</w:t>
      </w:r>
      <w:r w:rsidRPr="0006559B">
        <w:rPr>
          <w:rFonts w:ascii="Times New Roman" w:eastAsia="Times New Roman" w:hAnsi="Times New Roman"/>
          <w:sz w:val="22"/>
          <w:szCs w:val="22"/>
          <w:lang w:eastAsia="pt-BR"/>
        </w:rPr>
        <w:t xml:space="preserve"> Contrato de prestação de serviço em arquitetura e urbanismo: evite armadilhas</w:t>
      </w:r>
    </w:p>
    <w:p w:rsidR="0006559B" w:rsidRPr="0006559B" w:rsidRDefault="0006559B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6559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Palestrantes:</w:t>
      </w:r>
      <w:r w:rsidRPr="0006559B">
        <w:t xml:space="preserve"> </w:t>
      </w:r>
      <w:r w:rsidRPr="0006559B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</w:p>
    <w:bookmarkEnd w:id="1"/>
    <w:p w:rsidR="0006559B" w:rsidRDefault="0006559B" w:rsidP="000F4BDA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95F06" w:rsidRPr="00095F06" w:rsidRDefault="00095F06" w:rsidP="000F4BDA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2.4. Estande do CAU</w:t>
      </w:r>
    </w:p>
    <w:p w:rsidR="00095F06" w:rsidRDefault="00095F06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Data: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entre os dias 10 à 12.10.2019</w:t>
      </w:r>
    </w:p>
    <w:p w:rsidR="00095F06" w:rsidRDefault="00095F06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Local: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Praça da Alfândega</w:t>
      </w:r>
    </w:p>
    <w:p w:rsidR="00095F06" w:rsidRDefault="00095F06" w:rsidP="006010AF">
      <w:pPr>
        <w:pStyle w:val="PargrafodaLista"/>
        <w:suppressAutoHyphens w:val="0"/>
        <w:autoSpaceDN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F0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Tema: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Material de divulgação sobre a aplicabilidade do código de ética</w:t>
      </w:r>
    </w:p>
    <w:p w:rsidR="0006559B" w:rsidRDefault="0006559B" w:rsidP="000F4BDA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559B" w:rsidRDefault="0006559B" w:rsidP="000F4BDA">
      <w:pPr>
        <w:pStyle w:val="PargrafodaLista"/>
        <w:suppressAutoHyphens w:val="0"/>
        <w:autoSpaceDN/>
        <w:ind w:start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D362F" w:rsidRPr="00E3458D" w:rsidRDefault="005D362F" w:rsidP="0081518B">
      <w:pPr>
        <w:rPr>
          <w:rFonts w:ascii="Times New Roman" w:hAnsi="Times New Roman"/>
          <w:sz w:val="22"/>
          <w:szCs w:val="22"/>
          <w:lang w:eastAsia="pt-BR"/>
        </w:rPr>
      </w:pPr>
      <w:r w:rsidRPr="00E3458D"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Pr="00044DD9" w:rsidRDefault="00E1006F" w:rsidP="0081518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362F">
        <w:rPr>
          <w:rFonts w:ascii="Times New Roman" w:hAnsi="Times New Roman"/>
          <w:sz w:val="22"/>
          <w:szCs w:val="22"/>
          <w:lang w:eastAsia="pt-BR"/>
        </w:rPr>
        <w:t>Bras</w:t>
      </w:r>
      <w:r>
        <w:rPr>
          <w:rFonts w:ascii="Times New Roman" w:hAnsi="Times New Roman"/>
          <w:sz w:val="22"/>
          <w:szCs w:val="22"/>
          <w:lang w:eastAsia="pt-BR"/>
        </w:rPr>
        <w:t>ília-DF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33C89">
        <w:rPr>
          <w:rFonts w:ascii="Times New Roman" w:hAnsi="Times New Roman"/>
          <w:sz w:val="22"/>
          <w:szCs w:val="22"/>
          <w:lang w:eastAsia="pt-BR"/>
        </w:rPr>
        <w:t>06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52957">
        <w:rPr>
          <w:rFonts w:ascii="Times New Roman" w:hAnsi="Times New Roman"/>
          <w:sz w:val="22"/>
          <w:szCs w:val="22"/>
          <w:lang w:eastAsia="pt-BR"/>
        </w:rPr>
        <w:t>junho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11714">
        <w:rPr>
          <w:rFonts w:ascii="Times New Roman" w:hAnsi="Times New Roman"/>
          <w:sz w:val="22"/>
          <w:szCs w:val="22"/>
          <w:lang w:eastAsia="pt-BR"/>
        </w:rPr>
        <w:t>2019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006F" w:rsidRPr="00C136B1" w:rsidRDefault="00E1006F" w:rsidP="00E1006F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006F" w:rsidRPr="00C136B1" w:rsidRDefault="00E1006F" w:rsidP="00E1006F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MATOZALÉM SOUSA SANTANA</w:t>
      </w:r>
      <w:r w:rsidRPr="00C136B1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E1006F" w:rsidRPr="00C136B1" w:rsidRDefault="00E1006F" w:rsidP="00E1006F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E1006F" w:rsidRPr="00C136B1" w:rsidRDefault="00E1006F" w:rsidP="00E1006F">
      <w:pPr>
        <w:spacing w:after="4pt"/>
        <w:jc w:val="both"/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C136B1" w:rsidRDefault="00C136B1" w:rsidP="00C136B1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ROBERTO SALOMÃO DO AMARAL E MELO        ____________</w:t>
      </w:r>
      <w:r w:rsidR="00E1006F" w:rsidRPr="00C136B1">
        <w:rPr>
          <w:rFonts w:ascii="Times New Roman" w:hAnsi="Times New Roman"/>
          <w:b/>
          <w:sz w:val="22"/>
          <w:szCs w:val="22"/>
        </w:rPr>
        <w:t>____</w:t>
      </w:r>
      <w:r w:rsidRPr="00C136B1">
        <w:rPr>
          <w:rFonts w:ascii="Times New Roman" w:hAnsi="Times New Roman"/>
          <w:b/>
          <w:sz w:val="22"/>
          <w:szCs w:val="22"/>
        </w:rPr>
        <w:t>____________________</w:t>
      </w:r>
    </w:p>
    <w:p w:rsidR="00E1006F" w:rsidRPr="00C136B1" w:rsidRDefault="00E1006F" w:rsidP="00C136B1">
      <w:pPr>
        <w:spacing w:after="4pt"/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C136B1" w:rsidRDefault="00E1006F" w:rsidP="00E1006F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22C34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1006F" w:rsidRPr="00C136B1" w:rsidRDefault="00E1006F" w:rsidP="00E1006F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C136B1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1006F" w:rsidRPr="00C136B1" w:rsidRDefault="00C136B1" w:rsidP="00E1006F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z w:val="23"/>
          <w:szCs w:val="23"/>
        </w:rPr>
        <w:t>JOSÉ GERARDO DA FONSECA SOARES</w:t>
      </w:r>
      <w:r w:rsidR="00E1006F" w:rsidRPr="00C136B1">
        <w:rPr>
          <w:rFonts w:ascii="Times New Roman" w:hAnsi="Times New Roman"/>
          <w:b/>
          <w:sz w:val="23"/>
          <w:szCs w:val="23"/>
        </w:rPr>
        <w:t xml:space="preserve">             </w:t>
      </w:r>
      <w:r w:rsidR="00E1006F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2C34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E1006F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  <w:r w:rsidR="00E1006F" w:rsidRPr="00C136B1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093321" w:rsidRPr="00C136B1" w:rsidRDefault="00E1006F" w:rsidP="00822C34">
      <w:pPr>
        <w:widowControl w:val="0"/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093321" w:rsidRPr="00C136B1" w:rsidSect="0081518B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D708B" w:rsidRDefault="003D708B">
      <w:r>
        <w:separator/>
      </w:r>
    </w:p>
  </w:endnote>
  <w:endnote w:type="continuationSeparator" w:id="0">
    <w:p w:rsidR="003D708B" w:rsidRDefault="003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Pr="00264C70" w:rsidRDefault="007D3E0B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3206D1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030/2019 – CED-CAU/BR</w:t>
        </w:r>
      </w:sdtContent>
    </w:sdt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5875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D2CC7" w:rsidRDefault="00CB62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D3E0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824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D708B" w:rsidRDefault="003D708B">
      <w:r>
        <w:rPr>
          <w:color w:val="000000"/>
        </w:rPr>
        <w:separator/>
      </w:r>
    </w:p>
  </w:footnote>
  <w:footnote w:type="continuationSeparator" w:id="0">
    <w:p w:rsidR="003D708B" w:rsidRDefault="003D70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Default="006F00E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3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624E1BB2"/>
    <w:multiLevelType w:val="hybridMultilevel"/>
    <w:tmpl w:val="51D6CF90"/>
    <w:lvl w:ilvl="0" w:tplc="C6B0C02E">
      <w:start w:val="1"/>
      <w:numFmt w:val="decimal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5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6559B"/>
    <w:rsid w:val="00093321"/>
    <w:rsid w:val="00093C99"/>
    <w:rsid w:val="0009597F"/>
    <w:rsid w:val="00095F06"/>
    <w:rsid w:val="000A2DD5"/>
    <w:rsid w:val="000D5A82"/>
    <w:rsid w:val="000E0EB9"/>
    <w:rsid w:val="000F4BDA"/>
    <w:rsid w:val="000F51F8"/>
    <w:rsid w:val="00195ACD"/>
    <w:rsid w:val="0020515D"/>
    <w:rsid w:val="00210E3C"/>
    <w:rsid w:val="00264C70"/>
    <w:rsid w:val="002B4EDB"/>
    <w:rsid w:val="002D6D3B"/>
    <w:rsid w:val="003206D1"/>
    <w:rsid w:val="00331A6F"/>
    <w:rsid w:val="00390B27"/>
    <w:rsid w:val="003D708B"/>
    <w:rsid w:val="003F1552"/>
    <w:rsid w:val="003F3164"/>
    <w:rsid w:val="004632FB"/>
    <w:rsid w:val="004B1DF5"/>
    <w:rsid w:val="00552199"/>
    <w:rsid w:val="005C17D0"/>
    <w:rsid w:val="005D362F"/>
    <w:rsid w:val="006010AF"/>
    <w:rsid w:val="006363CB"/>
    <w:rsid w:val="00656433"/>
    <w:rsid w:val="006F00E1"/>
    <w:rsid w:val="00770159"/>
    <w:rsid w:val="00783174"/>
    <w:rsid w:val="00796112"/>
    <w:rsid w:val="007D3E0B"/>
    <w:rsid w:val="0081518B"/>
    <w:rsid w:val="00822C34"/>
    <w:rsid w:val="0085232E"/>
    <w:rsid w:val="00874D58"/>
    <w:rsid w:val="008D643A"/>
    <w:rsid w:val="00A67915"/>
    <w:rsid w:val="00B11714"/>
    <w:rsid w:val="00B33C89"/>
    <w:rsid w:val="00B644B4"/>
    <w:rsid w:val="00BA28BA"/>
    <w:rsid w:val="00BB6E32"/>
    <w:rsid w:val="00BD4EB6"/>
    <w:rsid w:val="00C136B1"/>
    <w:rsid w:val="00C62F4F"/>
    <w:rsid w:val="00CB62BC"/>
    <w:rsid w:val="00D1080B"/>
    <w:rsid w:val="00D17E3C"/>
    <w:rsid w:val="00D52957"/>
    <w:rsid w:val="00D836A9"/>
    <w:rsid w:val="00E1006F"/>
    <w:rsid w:val="00E21B60"/>
    <w:rsid w:val="00E2374D"/>
    <w:rsid w:val="00E3458D"/>
    <w:rsid w:val="00E85418"/>
    <w:rsid w:val="00F075E4"/>
    <w:rsid w:val="00F662D6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DD85FE-50AD-4AED-B702-7610AED4DD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95151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200D99"/>
    <w:rsid w:val="005C4A91"/>
    <w:rsid w:val="00634946"/>
    <w:rsid w:val="007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A91"/>
    <w:rPr>
      <w:color w:val="808080"/>
    </w:rPr>
  </w:style>
  <w:style w:type="paragraph" w:customStyle="1" w:styleId="785E64ADFA8B417B8EA6EB27A658D5B5">
    <w:name w:val="785E64ADFA8B417B8EA6EB27A658D5B5"/>
    <w:rsid w:val="005C4A91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030/2019 – CED-CAU/BR</vt:lpstr>
    </vt:vector>
  </TitlesOfParts>
  <Company>Hewlett-Packard Company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030/2019 – CED-CAU/BR</dc:title>
  <dc:creator>comunica</dc:creator>
  <cp:lastModifiedBy>Pollyane Araujo</cp:lastModifiedBy>
  <cp:revision>2</cp:revision>
  <cp:lastPrinted>2018-07-06T14:39:00Z</cp:lastPrinted>
  <dcterms:created xsi:type="dcterms:W3CDTF">2019-06-11T17:48:00Z</dcterms:created>
  <dcterms:modified xsi:type="dcterms:W3CDTF">2019-06-11T17:48:00Z</dcterms:modified>
</cp:coreProperties>
</file>