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FC4B5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C4B58" w:rsidRDefault="00203BC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C4B58" w:rsidRDefault="00203BC7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Nº 42588/2013, PROTOCOLO SICCAU Nº 647086/2018</w:t>
            </w:r>
          </w:p>
        </w:tc>
      </w:tr>
      <w:tr w:rsidR="00FC4B5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C4B58" w:rsidRDefault="00203BC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INTERESSADOS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C4B58" w:rsidRDefault="00203BC7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DENUNCIANTE: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</w:t>
            </w:r>
          </w:p>
          <w:p w:rsidR="00FC4B58" w:rsidRDefault="00203BC7">
            <w:pPr>
              <w:widowControl w:val="0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DENUNCIADOS: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XXXXXXXXXXX</w:t>
            </w:r>
          </w:p>
        </w:tc>
      </w:tr>
      <w:tr w:rsidR="00FC4B5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C4B58" w:rsidRDefault="00203BC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C4B58" w:rsidRDefault="00203BC7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APRECIAÇÃO DE PROCESSO ÉTICO-DISCIPLINAR PARA JULGAMENTO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EM GRAU DE RECURSO</w:t>
            </w:r>
          </w:p>
        </w:tc>
      </w:tr>
    </w:tbl>
    <w:p w:rsidR="00FC4B58" w:rsidRDefault="00203BC7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026/2018 – CED-CAU/BR</w:t>
      </w:r>
    </w:p>
    <w:p w:rsidR="00FC4B58" w:rsidRDefault="00FC4B5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C4B58" w:rsidRDefault="00203BC7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ÉTICA E DISCIPLINA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CED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, reunida ordinariamente em Brasília-DF, na sede do CAU/BR, nos dias </w:t>
      </w:r>
      <w:r>
        <w:rPr>
          <w:rFonts w:ascii="Times New Roman" w:eastAsia="Times New Roman" w:hAnsi="Times New Roman"/>
          <w:spacing w:val="4"/>
          <w:sz w:val="22"/>
          <w:szCs w:val="22"/>
        </w:rPr>
        <w:t>03 e 04 de maio</w:t>
      </w:r>
      <w:r>
        <w:rPr>
          <w:rFonts w:ascii="Times New Roman" w:hAnsi="Times New Roman"/>
          <w:sz w:val="22"/>
          <w:szCs w:val="22"/>
          <w:lang w:eastAsia="pt-BR"/>
        </w:rPr>
        <w:t xml:space="preserve"> de 2018, no uso das competências 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incisos de I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FC4B58" w:rsidRDefault="00FC4B5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C4B58" w:rsidRDefault="00203BC7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do apresentado pelo conselheiro relator </w:t>
      </w:r>
      <w:r>
        <w:rPr>
          <w:rFonts w:ascii="Times New Roman" w:eastAsia="Times New Roman" w:hAnsi="Times New Roman"/>
          <w:sz w:val="22"/>
          <w:szCs w:val="22"/>
        </w:rPr>
        <w:t>Carlos Fernando de Souza Leão Andrade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FC4B58" w:rsidRDefault="00FC4B5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FC4B58" w:rsidRDefault="00203BC7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apreciação, pela Comissão de Ética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Disciplina do CAU/BR, do Relatório e Voto apresentado pelo conselheiro relator.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FC4B58" w:rsidRDefault="00FC4B5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FC4B58" w:rsidRDefault="00203BC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FC4B58" w:rsidRDefault="00FC4B5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C4B58" w:rsidRDefault="00203BC7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Aprovar, por unanimidade dos membros presentes, o Relatório e Voto apresentado pelo conselheiro relator do processo ético-disciplinar;</w:t>
      </w:r>
    </w:p>
    <w:p w:rsidR="00FC4B58" w:rsidRDefault="00203BC7">
      <w:pPr>
        <w:spacing w:after="6pt" w:line="14.40pt" w:lineRule="auto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 Recomendar ao Plenár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io do CAU/BR que vote nos termos do Relatório e Voto, o qual </w:t>
      </w:r>
      <w:r>
        <w:rPr>
          <w:rFonts w:ascii="Times New Roman" w:hAnsi="Times New Roman"/>
          <w:sz w:val="22"/>
          <w:szCs w:val="22"/>
        </w:rPr>
        <w:t xml:space="preserve">CONHECE DO RECURSO DOS DENUNCIADOS e, no mérito, DÁ-LHE PROVIMENTO para declarar nulas as </w:t>
      </w:r>
      <w:proofErr w:type="gramStart"/>
      <w:r>
        <w:rPr>
          <w:rFonts w:ascii="Times New Roman" w:hAnsi="Times New Roman"/>
          <w:sz w:val="22"/>
          <w:szCs w:val="22"/>
        </w:rPr>
        <w:t>decisões</w:t>
      </w:r>
      <w:proofErr w:type="gramEnd"/>
      <w:r>
        <w:rPr>
          <w:rFonts w:ascii="Times New Roman" w:hAnsi="Times New Roman"/>
          <w:sz w:val="22"/>
          <w:szCs w:val="22"/>
        </w:rPr>
        <w:t xml:space="preserve"> da CED-CAU/DF e do Plenário do CAU/DF; e</w:t>
      </w:r>
    </w:p>
    <w:p w:rsidR="00FC4B58" w:rsidRDefault="00203BC7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 – Encaminhar o referido processo para ser apreciado 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julgado pelo Plenário do Conselho de Arquitetura e Urbanismo do Brasil.</w:t>
      </w:r>
    </w:p>
    <w:p w:rsidR="00FC4B58" w:rsidRDefault="00203BC7">
      <w:pPr>
        <w:spacing w:after="6pt"/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04 votos favoráveis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Carlos Fernando de S. L. Andrade,</w:t>
      </w:r>
      <w:r>
        <w:rPr>
          <w:rFonts w:ascii="Times New Roman" w:hAnsi="Times New Roman"/>
          <w:sz w:val="23"/>
          <w:szCs w:val="23"/>
        </w:rPr>
        <w:t xml:space="preserve"> Nikson Dias de Oliveira, </w:t>
      </w:r>
      <w:r>
        <w:rPr>
          <w:rFonts w:ascii="Times New Roman" w:hAnsi="Times New Roman"/>
          <w:sz w:val="22"/>
          <w:szCs w:val="22"/>
        </w:rPr>
        <w:t xml:space="preserve">Fabrício </w:t>
      </w:r>
      <w:proofErr w:type="spellStart"/>
      <w:r>
        <w:rPr>
          <w:rFonts w:ascii="Times New Roman" w:hAnsi="Times New Roman"/>
          <w:sz w:val="22"/>
          <w:szCs w:val="22"/>
        </w:rPr>
        <w:t>Escórcio</w:t>
      </w:r>
      <w:proofErr w:type="spellEnd"/>
      <w:r>
        <w:rPr>
          <w:rFonts w:ascii="Times New Roman" w:hAnsi="Times New Roman"/>
          <w:sz w:val="22"/>
          <w:szCs w:val="22"/>
        </w:rPr>
        <w:t xml:space="preserve"> Benevides</w:t>
      </w:r>
      <w:r>
        <w:rPr>
          <w:rFonts w:ascii="Times New Roman" w:hAnsi="Times New Roman"/>
        </w:rPr>
        <w:t xml:space="preserve"> e </w:t>
      </w:r>
      <w:r>
        <w:rPr>
          <w:rFonts w:ascii="Times New Roman" w:hAnsi="Times New Roman"/>
          <w:sz w:val="23"/>
          <w:szCs w:val="23"/>
        </w:rPr>
        <w:t>Matozalém Sousa Santana</w:t>
      </w:r>
      <w:r>
        <w:rPr>
          <w:rFonts w:ascii="Times New Roman" w:hAnsi="Times New Roman"/>
          <w:sz w:val="22"/>
          <w:szCs w:val="22"/>
          <w:lang w:eastAsia="pt-BR"/>
        </w:rPr>
        <w:t xml:space="preserve">; </w:t>
      </w:r>
      <w:r>
        <w:rPr>
          <w:rFonts w:ascii="Times New Roman" w:hAnsi="Times New Roman"/>
          <w:b/>
          <w:sz w:val="22"/>
          <w:szCs w:val="22"/>
          <w:lang w:eastAsia="pt-BR"/>
        </w:rPr>
        <w:t>01 ausência</w:t>
      </w:r>
      <w:r>
        <w:rPr>
          <w:rFonts w:ascii="Times New Roman" w:hAnsi="Times New Roman"/>
          <w:sz w:val="22"/>
          <w:szCs w:val="22"/>
          <w:lang w:eastAsia="pt-BR"/>
        </w:rPr>
        <w:t xml:space="preserve"> do conselheiro </w:t>
      </w:r>
      <w:r>
        <w:rPr>
          <w:rFonts w:ascii="Times New Roman" w:eastAsia="Times New Roman" w:hAnsi="Times New Roman"/>
          <w:sz w:val="23"/>
          <w:szCs w:val="23"/>
          <w:lang w:eastAsia="pt-BR"/>
        </w:rPr>
        <w:t>R</w:t>
      </w:r>
      <w:r>
        <w:rPr>
          <w:rFonts w:ascii="Times New Roman" w:eastAsia="Times New Roman" w:hAnsi="Times New Roman"/>
          <w:sz w:val="23"/>
          <w:szCs w:val="23"/>
          <w:lang w:eastAsia="pt-BR"/>
        </w:rPr>
        <w:t>oberto Salomão do Amaral e Melo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FC4B58" w:rsidRDefault="00FC4B5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C4B58" w:rsidRDefault="00203BC7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>
        <w:rPr>
          <w:rFonts w:ascii="Times New Roman" w:eastAsia="Times New Roman" w:hAnsi="Times New Roman"/>
          <w:spacing w:val="4"/>
          <w:sz w:val="22"/>
          <w:szCs w:val="22"/>
        </w:rPr>
        <w:t>03 de maio</w:t>
      </w:r>
      <w:r>
        <w:rPr>
          <w:rFonts w:ascii="Times New Roman" w:hAnsi="Times New Roman"/>
          <w:sz w:val="22"/>
          <w:szCs w:val="22"/>
          <w:lang w:eastAsia="pt-BR"/>
        </w:rPr>
        <w:t xml:space="preserve"> de 2018.</w:t>
      </w:r>
    </w:p>
    <w:p w:rsidR="00FC4B58" w:rsidRDefault="00FC4B5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FC4B58" w:rsidRDefault="00FC4B5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C4B58" w:rsidRDefault="00203BC7">
      <w:pPr>
        <w:autoSpaceDE w:val="0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FC4B58" w:rsidRDefault="00203BC7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FC4B58" w:rsidRDefault="00203BC7">
      <w:pPr>
        <w:autoSpaceDE w:val="0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FC4B58" w:rsidRDefault="00203BC7">
      <w:pPr>
        <w:tabs>
          <w:tab w:val="start" w:pos="232.55pt"/>
        </w:tabs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FC4B58" w:rsidRDefault="00203BC7">
      <w:pPr>
        <w:autoSpaceDE w:val="0"/>
      </w:pPr>
      <w:r>
        <w:rPr>
          <w:rFonts w:ascii="Times New Roman" w:hAnsi="Times New Roman"/>
          <w:b/>
          <w:sz w:val="23"/>
          <w:szCs w:val="23"/>
        </w:rPr>
        <w:t xml:space="preserve">CARLOS FERNANDO </w:t>
      </w:r>
      <w:r>
        <w:rPr>
          <w:rFonts w:ascii="Times New Roman" w:hAnsi="Times New Roman"/>
          <w:b/>
          <w:sz w:val="23"/>
          <w:szCs w:val="23"/>
        </w:rPr>
        <w:t>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FC4B58" w:rsidRDefault="00203BC7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FC4B58" w:rsidRDefault="00203BC7">
      <w:pPr>
        <w:autoSpaceDE w:val="0"/>
      </w:pPr>
      <w:r>
        <w:rPr>
          <w:rFonts w:ascii="Times New Roman" w:hAnsi="Times New Roman"/>
          <w:b/>
          <w:sz w:val="22"/>
          <w:szCs w:val="22"/>
        </w:rPr>
        <w:t>FABRÍCIO ESCÓRCIO BENEVIDES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  <w:t xml:space="preserve">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____________________________________</w:t>
      </w:r>
    </w:p>
    <w:p w:rsidR="00FC4B58" w:rsidRDefault="00203BC7">
      <w:pPr>
        <w:widowControl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FC4B58" w:rsidRDefault="00203BC7">
      <w:pPr>
        <w:autoSpaceDE w:val="0"/>
      </w:pPr>
      <w:r>
        <w:rPr>
          <w:rFonts w:ascii="Times New Roman" w:hAnsi="Times New Roman"/>
          <w:b/>
          <w:sz w:val="23"/>
          <w:szCs w:val="23"/>
        </w:rPr>
        <w:t>MATOZALÉM SOUSA SANTANA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           ____________________________________</w:t>
      </w:r>
    </w:p>
    <w:p w:rsidR="00FC4B58" w:rsidRDefault="00203BC7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FC4B58" w:rsidRDefault="00203BC7">
      <w:pPr>
        <w:autoSpaceDE w:val="0"/>
      </w:pPr>
      <w:r>
        <w:rPr>
          <w:rFonts w:ascii="Times New Roman" w:eastAsia="Times New Roman" w:hAnsi="Times New Roman"/>
          <w:b/>
          <w:sz w:val="23"/>
          <w:szCs w:val="23"/>
          <w:lang w:eastAsia="pt-BR"/>
        </w:rPr>
        <w:t xml:space="preserve">ROBERTO SALOMAO DO </w:t>
      </w:r>
      <w:r>
        <w:rPr>
          <w:rFonts w:ascii="Times New Roman" w:eastAsia="Times New Roman" w:hAnsi="Times New Roman"/>
          <w:b/>
          <w:sz w:val="23"/>
          <w:szCs w:val="23"/>
          <w:lang w:eastAsia="pt-BR"/>
        </w:rPr>
        <w:t>AMARAL E MELO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____________________________________</w:t>
      </w:r>
    </w:p>
    <w:p w:rsidR="00FC4B58" w:rsidRDefault="00203BC7"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sectPr w:rsidR="00FC4B58">
      <w:headerReference w:type="default" r:id="rId6"/>
      <w:footerReference w:type="default" r:id="rId7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203BC7">
      <w:r>
        <w:separator/>
      </w:r>
    </w:p>
  </w:endnote>
  <w:endnote w:type="continuationSeparator" w:id="0">
    <w:p w:rsidR="00000000" w:rsidRDefault="0020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63A98" w:rsidRDefault="00203BC7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271" cy="229230"/>
          <wp:effectExtent l="0" t="0" r="9529" b="1842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271" cy="2292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A63A98" w:rsidRDefault="00203BC7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203BC7">
      <w:r>
        <w:rPr>
          <w:color w:val="000000"/>
        </w:rPr>
        <w:separator/>
      </w:r>
    </w:p>
  </w:footnote>
  <w:footnote w:type="continuationSeparator" w:id="0">
    <w:p w:rsidR="00000000" w:rsidRDefault="00203BC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63A98" w:rsidRDefault="00203BC7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C4B58"/>
    <w:rsid w:val="00203BC7"/>
    <w:rsid w:val="00FC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B1D2DC9-4252-4325-AAEA-D981FC3079E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2015-03-04T21:55:00Z</cp:lastPrinted>
  <dcterms:created xsi:type="dcterms:W3CDTF">2019-05-31T15:28:00Z</dcterms:created>
  <dcterms:modified xsi:type="dcterms:W3CDTF">2019-05-31T15:28:00Z</dcterms:modified>
</cp:coreProperties>
</file>