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5B02C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02C1" w:rsidRDefault="003845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02C1" w:rsidRDefault="00384559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080/2015, Protocolo SICCAU Nº 250573/2015</w:t>
            </w:r>
          </w:p>
        </w:tc>
      </w:tr>
      <w:tr w:rsidR="005B02C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02C1" w:rsidRDefault="003845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02C1" w:rsidRDefault="00384559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</w:t>
            </w:r>
            <w:proofErr w:type="spellEnd"/>
          </w:p>
          <w:p w:rsidR="005B02C1" w:rsidRDefault="00384559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Denunciada: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Arq. e Urb.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xxxxxxxxxxxxxx</w:t>
            </w:r>
            <w:proofErr w:type="spellEnd"/>
          </w:p>
        </w:tc>
      </w:tr>
      <w:tr w:rsidR="005B02C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02C1" w:rsidRDefault="003845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02C1" w:rsidRDefault="00384559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Apreciação de processo ético-disciplinar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 julgamento em grau de recurso</w:t>
            </w:r>
          </w:p>
        </w:tc>
      </w:tr>
    </w:tbl>
    <w:p w:rsidR="005B02C1" w:rsidRDefault="0038455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020/2018 – CED-CAU/BR</w:t>
      </w:r>
    </w:p>
    <w:p w:rsidR="005B02C1" w:rsidRDefault="005B02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B02C1" w:rsidRDefault="0038455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12 e 13 de abril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</w:t>
      </w:r>
      <w:r>
        <w:rPr>
          <w:rFonts w:ascii="Times New Roman" w:hAnsi="Times New Roman"/>
          <w:sz w:val="22"/>
          <w:szCs w:val="22"/>
          <w:lang w:eastAsia="pt-BR"/>
        </w:rPr>
        <w:t xml:space="preserve">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5B02C1" w:rsidRDefault="005B02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B02C1" w:rsidRDefault="0038455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>
        <w:rPr>
          <w:rFonts w:ascii="Times New Roman" w:hAnsi="Times New Roman"/>
          <w:sz w:val="22"/>
          <w:szCs w:val="22"/>
        </w:rPr>
        <w:t>José Gerardo Da Fonseca Soares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5B02C1" w:rsidRDefault="005B02C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5B02C1" w:rsidRDefault="003845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apreciação, pela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Ética e Disciplina do CAU/BR, do Relatório e Voto apresentado pelo conselheiro relator.</w:t>
      </w:r>
    </w:p>
    <w:p w:rsidR="005B02C1" w:rsidRDefault="005B02C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5B02C1" w:rsidRDefault="0038455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5B02C1" w:rsidRDefault="005B02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B02C1" w:rsidRDefault="0038455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Por aprovar, por unanimidade, o Relatório e Voto apresentado pelo conselheiro relator do processo ético-disciplinar;</w:t>
      </w:r>
    </w:p>
    <w:p w:rsidR="005B02C1" w:rsidRDefault="00384559">
      <w:pPr>
        <w:spacing w:before="12pt"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Por recomendar ao Plenário do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AU/BR que vote pela aprovação do Relatório e Voto, no qual </w:t>
      </w:r>
      <w:r>
        <w:rPr>
          <w:rFonts w:ascii="Times New Roman" w:hAnsi="Times New Roman"/>
          <w:sz w:val="22"/>
          <w:szCs w:val="22"/>
        </w:rPr>
        <w:t xml:space="preserve">CONHECE DO RECURSO da DENUNCIADA e, no mérito, DÁ-LHE PROVIMENTO para declarar </w:t>
      </w:r>
      <w:proofErr w:type="gramStart"/>
      <w:r>
        <w:rPr>
          <w:rFonts w:ascii="Times New Roman" w:hAnsi="Times New Roman"/>
          <w:sz w:val="22"/>
          <w:szCs w:val="22"/>
        </w:rPr>
        <w:t>nula</w:t>
      </w:r>
      <w:proofErr w:type="gramEnd"/>
      <w:r>
        <w:rPr>
          <w:rFonts w:ascii="Times New Roman" w:hAnsi="Times New Roman"/>
          <w:sz w:val="22"/>
          <w:szCs w:val="22"/>
        </w:rPr>
        <w:t xml:space="preserve"> a sanção de advertência aplicada na instância de origem e determinar o arquivamento do presente processo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5B02C1" w:rsidRDefault="0038455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 encaminhar o referido processo para ser apreciado e julgado pelo Plenário do Conselho de Arquitetura e Urbanismo do Brasil.</w:t>
      </w:r>
    </w:p>
    <w:p w:rsidR="005B02C1" w:rsidRDefault="005B02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B02C1" w:rsidRDefault="00384559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Brasília-DF, 13 de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 abril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2018.</w:t>
      </w:r>
    </w:p>
    <w:p w:rsidR="005B02C1" w:rsidRDefault="005B02C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B02C1" w:rsidRDefault="005B02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B02C1" w:rsidRDefault="00384559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B02C1" w:rsidRDefault="00384559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5B02C1" w:rsidRDefault="00384559">
      <w:pPr>
        <w:autoSpaceDE w:val="0"/>
      </w:pPr>
      <w:r>
        <w:rPr>
          <w:rFonts w:ascii="Times New Roman" w:hAnsi="Times New Roman"/>
          <w:b/>
          <w:sz w:val="23"/>
          <w:szCs w:val="23"/>
        </w:rPr>
        <w:t xml:space="preserve">NIKSON </w:t>
      </w:r>
      <w:r>
        <w:rPr>
          <w:rFonts w:ascii="Times New Roman" w:hAnsi="Times New Roman"/>
          <w:b/>
          <w:sz w:val="23"/>
          <w:szCs w:val="23"/>
        </w:rPr>
        <w:t>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B02C1" w:rsidRDefault="00384559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B02C1" w:rsidRDefault="00384559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S. L.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B02C1" w:rsidRDefault="00384559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B02C1" w:rsidRDefault="00384559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JOSÉ GERARDO DA </w:t>
      </w:r>
      <w:r>
        <w:rPr>
          <w:rFonts w:ascii="Times New Roman" w:hAnsi="Times New Roman"/>
          <w:b/>
          <w:sz w:val="23"/>
          <w:szCs w:val="23"/>
        </w:rPr>
        <w:t>FONSECA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/>
          <w:sz w:val="22"/>
          <w:szCs w:val="22"/>
        </w:rPr>
        <w:t>SOARES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5B02C1" w:rsidRDefault="00384559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B02C1" w:rsidRDefault="00384559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</w:t>
      </w:r>
      <w:r>
        <w:rPr>
          <w:rFonts w:ascii="Times New Roman" w:hAnsi="Times New Roman"/>
          <w:b/>
          <w:sz w:val="23"/>
          <w:szCs w:val="23"/>
        </w:rPr>
        <w:t>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5B02C1" w:rsidRDefault="00384559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B02C1" w:rsidRDefault="00384559">
      <w:pPr>
        <w:autoSpaceDE w:val="0"/>
      </w:pPr>
      <w:r>
        <w:rPr>
          <w:rFonts w:ascii="Times New Roman" w:eastAsia="Times New Roman" w:hAnsi="Times New Roman"/>
          <w:b/>
          <w:sz w:val="23"/>
          <w:szCs w:val="23"/>
          <w:lang w:eastAsia="pt-BR"/>
        </w:rPr>
        <w:t>ROBERTO SALOMAO DO AMARAL E MELO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5B02C1" w:rsidRDefault="00384559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B02C1" w:rsidRDefault="005B02C1">
      <w:pPr>
        <w:autoSpaceDE w:val="0"/>
      </w:pPr>
    </w:p>
    <w:sectPr w:rsidR="005B02C1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84559">
      <w:r>
        <w:separator/>
      </w:r>
    </w:p>
  </w:endnote>
  <w:endnote w:type="continuationSeparator" w:id="0">
    <w:p w:rsidR="00000000" w:rsidRDefault="0038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9510E" w:rsidRDefault="0038455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271" cy="229230"/>
          <wp:effectExtent l="0" t="0" r="9529" b="1842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271" cy="2292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E9510E" w:rsidRDefault="0038455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84559">
      <w:r>
        <w:rPr>
          <w:color w:val="000000"/>
        </w:rPr>
        <w:separator/>
      </w:r>
    </w:p>
  </w:footnote>
  <w:footnote w:type="continuationSeparator" w:id="0">
    <w:p w:rsidR="00000000" w:rsidRDefault="0038455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9510E" w:rsidRDefault="0038455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B02C1"/>
    <w:rsid w:val="00384559"/>
    <w:rsid w:val="005B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3D6F6DB-1F53-4F11-9124-4881FE1CEB8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2019-05-31T15:40:00Z</dcterms:created>
  <dcterms:modified xsi:type="dcterms:W3CDTF">2019-05-31T15:40:00Z</dcterms:modified>
</cp:coreProperties>
</file>