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7D3159" w:rsidRPr="00835274" w:rsidTr="009C54A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D3159" w:rsidRPr="00835274" w:rsidRDefault="007D3159" w:rsidP="007D315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:rsidR="007D3159" w:rsidRDefault="007D3159" w:rsidP="007D3159">
            <w:pPr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633608/2018</w:t>
            </w:r>
          </w:p>
        </w:tc>
      </w:tr>
      <w:tr w:rsidR="007D3159" w:rsidRPr="00835274" w:rsidTr="009C54A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D3159" w:rsidRPr="00835274" w:rsidRDefault="007D3159" w:rsidP="007D315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:rsidR="007D3159" w:rsidRDefault="007D3159" w:rsidP="007D31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8551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</w:t>
            </w:r>
          </w:p>
          <w:p w:rsidR="007D3159" w:rsidRDefault="007D3159" w:rsidP="008551C1">
            <w:pPr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DENUNCIAD</w:t>
            </w:r>
            <w:r w:rsidR="006628C6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551C1">
              <w:rPr>
                <w:rFonts w:ascii="Times New Roman" w:hAnsi="Times New Roman"/>
                <w:sz w:val="22"/>
                <w:szCs w:val="22"/>
              </w:rPr>
              <w:t>XXXXXXXXXXXXXX</w:t>
            </w:r>
          </w:p>
        </w:tc>
      </w:tr>
      <w:tr w:rsidR="001E7888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E7888" w:rsidRPr="00835274" w:rsidRDefault="001E7888" w:rsidP="001E78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1E7888" w:rsidRDefault="001E7888" w:rsidP="001E788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RECURSO.</w:t>
            </w:r>
          </w:p>
        </w:tc>
      </w:tr>
    </w:tbl>
    <w:p w:rsidR="002966EF" w:rsidRPr="00835274" w:rsidRDefault="009F0333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497B1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497B13" w:rsidRPr="00497B1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002</w:t>
          </w:r>
          <w:r w:rsidR="002966EF" w:rsidRPr="00497B1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B7503E" w:rsidRPr="00497B1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497B1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497B1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497B1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581805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Brasília/DF, na sede do CAU/BR, nos dias 30 e 31 de janeiro de 2020,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97 e 100 do Regimento Interno do CAU/BR, após análise do assunto em epígrafe, </w:t>
      </w:r>
      <w:r w:rsidR="00883A73" w:rsidRPr="00883A73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650BF8" w:rsidRDefault="00650BF8" w:rsidP="00650BF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133E56" w:rsidRPr="00133E56">
        <w:rPr>
          <w:rFonts w:ascii="Times New Roman" w:eastAsia="Times New Roman" w:hAnsi="Times New Roman"/>
          <w:sz w:val="22"/>
          <w:szCs w:val="22"/>
          <w:lang w:eastAsia="pt-BR"/>
        </w:rPr>
        <w:t>Nikson Dias de Oliveira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650BF8" w:rsidRDefault="00650BF8" w:rsidP="00650BF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54830" w:rsidRDefault="00E54830" w:rsidP="00E54830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:rsidR="00F44CFC" w:rsidRDefault="00E54830" w:rsidP="00F44CFC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 do conselheiro relator, o qual</w:t>
      </w:r>
      <w:r w:rsidR="00F44CFC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497B13" w:rsidRDefault="00E54830" w:rsidP="005F7025">
      <w:pPr>
        <w:numPr>
          <w:ilvl w:val="1"/>
          <w:numId w:val="7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497B13">
        <w:rPr>
          <w:rFonts w:ascii="Times New Roman" w:eastAsia="Times New Roman" w:hAnsi="Times New Roman"/>
          <w:sz w:val="22"/>
          <w:szCs w:val="22"/>
          <w:lang w:eastAsia="pt-BR"/>
        </w:rPr>
        <w:t>CONHECE DO RECURSO D</w:t>
      </w:r>
      <w:r w:rsidR="00456E74" w:rsidRPr="00497B1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497B13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456E74" w:rsidRPr="00497B1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497B13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 NEGA-LHE PROVIMENTO para que seja aplicada a </w:t>
      </w:r>
      <w:r w:rsidRPr="00497B13">
        <w:rPr>
          <w:rFonts w:ascii="Times New Roman" w:hAnsi="Times New Roman"/>
          <w:sz w:val="22"/>
          <w:szCs w:val="22"/>
        </w:rPr>
        <w:t xml:space="preserve">sanção de </w:t>
      </w:r>
      <w:r w:rsidR="006628C6" w:rsidRPr="00497B13">
        <w:rPr>
          <w:rFonts w:ascii="Times New Roman" w:hAnsi="Times New Roman"/>
          <w:b/>
          <w:sz w:val="22"/>
          <w:szCs w:val="22"/>
        </w:rPr>
        <w:t xml:space="preserve">advertência reservada e multa no valor de quatro anuidades </w:t>
      </w:r>
      <w:r w:rsidR="00D66C7D" w:rsidRPr="00497B13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Pr="00497B13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D66C7D" w:rsidRPr="00497B1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497B13">
        <w:rPr>
          <w:rFonts w:ascii="Times New Roman" w:hAnsi="Times New Roman"/>
          <w:sz w:val="22"/>
          <w:szCs w:val="22"/>
        </w:rPr>
        <w:t xml:space="preserve">, </w:t>
      </w:r>
      <w:r w:rsidR="0061564B" w:rsidRPr="00497B13">
        <w:rPr>
          <w:rFonts w:ascii="Times New Roman" w:eastAsia="Times New Roman" w:hAnsi="Times New Roman"/>
          <w:sz w:val="22"/>
          <w:szCs w:val="22"/>
          <w:lang w:eastAsia="pt-BR"/>
        </w:rPr>
        <w:t>por infração às regras</w:t>
      </w:r>
      <w:r w:rsidR="00595537">
        <w:rPr>
          <w:rFonts w:ascii="Times New Roman" w:eastAsia="Times New Roman" w:hAnsi="Times New Roman"/>
          <w:sz w:val="22"/>
          <w:szCs w:val="22"/>
          <w:lang w:eastAsia="pt-BR"/>
        </w:rPr>
        <w:t xml:space="preserve"> 1.2.1,</w:t>
      </w:r>
      <w:r w:rsidR="0061564B" w:rsidRPr="00497B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53FF2" w:rsidRPr="00497B13">
        <w:rPr>
          <w:rFonts w:ascii="Times New Roman" w:eastAsia="Times New Roman" w:hAnsi="Times New Roman"/>
          <w:sz w:val="22"/>
          <w:szCs w:val="22"/>
          <w:lang w:eastAsia="pt-BR"/>
        </w:rPr>
        <w:t xml:space="preserve">3.2.1, 3.2.13 e 3.2.14 </w:t>
      </w:r>
      <w:r w:rsidR="0061564B" w:rsidRPr="00497B13">
        <w:rPr>
          <w:rFonts w:ascii="Times New Roman" w:eastAsia="Times New Roman" w:hAnsi="Times New Roman"/>
          <w:sz w:val="22"/>
          <w:szCs w:val="22"/>
          <w:lang w:eastAsia="pt-BR"/>
        </w:rPr>
        <w:t xml:space="preserve">do Código de Ética e Disciplina do CAU/BR </w:t>
      </w:r>
      <w:r w:rsidR="0061564B" w:rsidRPr="00497B13">
        <w:rPr>
          <w:rFonts w:ascii="Times New Roman" w:hAnsi="Times New Roman"/>
          <w:sz w:val="22"/>
          <w:szCs w:val="22"/>
        </w:rPr>
        <w:t xml:space="preserve">e ao disposto no </w:t>
      </w:r>
      <w:r w:rsidR="0061564B" w:rsidRPr="00497B13">
        <w:rPr>
          <w:rFonts w:ascii="Times New Roman" w:eastAsia="Times New Roman" w:hAnsi="Times New Roman"/>
          <w:sz w:val="22"/>
          <w:szCs w:val="22"/>
        </w:rPr>
        <w:t>art. 18, X da Lei nº 12.378, de 2010</w:t>
      </w:r>
      <w:r w:rsidRPr="00497B13">
        <w:rPr>
          <w:rFonts w:ascii="Times New Roman" w:hAnsi="Times New Roman"/>
          <w:sz w:val="22"/>
          <w:szCs w:val="22"/>
        </w:rPr>
        <w:t xml:space="preserve">; </w:t>
      </w:r>
      <w:r w:rsidR="00C34EE8">
        <w:rPr>
          <w:rFonts w:ascii="Times New Roman" w:hAnsi="Times New Roman"/>
          <w:sz w:val="22"/>
          <w:szCs w:val="22"/>
        </w:rPr>
        <w:t>e</w:t>
      </w:r>
    </w:p>
    <w:p w:rsidR="0080030F" w:rsidRPr="00497B13" w:rsidRDefault="0080030F" w:rsidP="0080030F">
      <w:pPr>
        <w:numPr>
          <w:ilvl w:val="1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/>
          <w:sz w:val="22"/>
          <w:szCs w:val="22"/>
        </w:rPr>
        <w:t>recomenda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a</w:t>
      </w:r>
      <w:r w:rsidRPr="003C0A54">
        <w:rPr>
          <w:rFonts w:ascii="Times New Roman" w:eastAsia="Times New Roman" w:hAnsi="Times New Roman"/>
          <w:sz w:val="22"/>
          <w:szCs w:val="22"/>
        </w:rPr>
        <w:t>o CAU/MG</w:t>
      </w:r>
      <w:r>
        <w:rPr>
          <w:rFonts w:ascii="Times New Roman" w:eastAsia="Times New Roman" w:hAnsi="Times New Roman"/>
          <w:sz w:val="22"/>
          <w:szCs w:val="22"/>
        </w:rPr>
        <w:t xml:space="preserve"> a apuração de eventual </w:t>
      </w:r>
      <w:r w:rsidRPr="003C0A54">
        <w:rPr>
          <w:rFonts w:ascii="Times New Roman" w:eastAsia="Times New Roman" w:hAnsi="Times New Roman"/>
          <w:sz w:val="22"/>
          <w:szCs w:val="22"/>
        </w:rPr>
        <w:t xml:space="preserve">exercício ilegal da profissão </w:t>
      </w:r>
      <w:r w:rsidR="003528EB">
        <w:rPr>
          <w:rFonts w:ascii="Times New Roman" w:eastAsia="Times New Roman" w:hAnsi="Times New Roman"/>
          <w:sz w:val="22"/>
          <w:szCs w:val="22"/>
        </w:rPr>
        <w:t xml:space="preserve">por leigo </w:t>
      </w:r>
      <w:r w:rsidR="00D65764">
        <w:rPr>
          <w:rFonts w:ascii="Times New Roman" w:eastAsia="Times New Roman" w:hAnsi="Times New Roman"/>
          <w:sz w:val="22"/>
          <w:szCs w:val="22"/>
        </w:rPr>
        <w:t>que atuou em conjunto com a</w:t>
      </w:r>
      <w:r w:rsidRPr="0080030F">
        <w:rPr>
          <w:rFonts w:ascii="Times New Roman" w:eastAsia="Times New Roman" w:hAnsi="Times New Roman"/>
          <w:sz w:val="22"/>
          <w:szCs w:val="22"/>
        </w:rPr>
        <w:t xml:space="preserve"> denunciada</w:t>
      </w:r>
      <w:r w:rsidRPr="00075611">
        <w:rPr>
          <w:rFonts w:ascii="Times New Roman" w:eastAsia="Times New Roman" w:hAnsi="Times New Roman"/>
          <w:sz w:val="22"/>
          <w:szCs w:val="22"/>
        </w:rPr>
        <w:t xml:space="preserve"> (fl. </w:t>
      </w:r>
      <w:r w:rsidR="00D65764" w:rsidRPr="00075611">
        <w:rPr>
          <w:rFonts w:ascii="Times New Roman" w:eastAsia="Times New Roman" w:hAnsi="Times New Roman"/>
          <w:sz w:val="22"/>
          <w:szCs w:val="22"/>
        </w:rPr>
        <w:t xml:space="preserve">123, 124 e </w:t>
      </w:r>
      <w:r w:rsidR="00075611" w:rsidRPr="00075611">
        <w:rPr>
          <w:rFonts w:ascii="Times New Roman" w:eastAsia="Times New Roman" w:hAnsi="Times New Roman"/>
          <w:sz w:val="22"/>
          <w:szCs w:val="22"/>
        </w:rPr>
        <w:t>172</w:t>
      </w:r>
      <w:r w:rsidRPr="00075611">
        <w:rPr>
          <w:rFonts w:ascii="Times New Roman" w:eastAsia="Times New Roman" w:hAnsi="Times New Roman"/>
          <w:sz w:val="22"/>
          <w:szCs w:val="22"/>
        </w:rPr>
        <w:t>)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E54830" w:rsidRDefault="00E54830" w:rsidP="00E54830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julgamento.</w:t>
      </w:r>
    </w:p>
    <w:p w:rsidR="00497B13" w:rsidRPr="00835274" w:rsidRDefault="00804638" w:rsidP="00550109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7B13">
        <w:rPr>
          <w:rFonts w:ascii="Times New Roman" w:eastAsia="Times New Roman" w:hAnsi="Times New Roman"/>
          <w:sz w:val="22"/>
          <w:szCs w:val="22"/>
          <w:lang w:eastAsia="pt-BR"/>
        </w:rPr>
        <w:t>Aprovado 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</w:t>
      </w:r>
      <w:r w:rsidRPr="00497B13">
        <w:rPr>
          <w:rFonts w:ascii="Times New Roman" w:eastAsia="Times New Roman" w:hAnsi="Times New Roman"/>
          <w:sz w:val="22"/>
          <w:szCs w:val="22"/>
          <w:lang w:eastAsia="pt-BR"/>
        </w:rPr>
        <w:t>presentes</w:t>
      </w:r>
      <w:r w:rsidR="00883A73" w:rsidRPr="00497B13">
        <w:rPr>
          <w:rFonts w:ascii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729D7" w:rsidRPr="00497B13">
        <w:rPr>
          <w:rFonts w:ascii="Times New Roman" w:eastAsia="Times New Roman" w:hAnsi="Times New Roman"/>
          <w:sz w:val="22"/>
          <w:szCs w:val="22"/>
          <w:lang w:eastAsia="pt-BR"/>
        </w:rPr>
        <w:t>30 de janeiro</w:t>
      </w:r>
      <w:r w:rsidR="007729D7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E15288" w:rsidRDefault="00E15288" w:rsidP="00E1528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 xml:space="preserve">GUIVALDO D´ALEXANDRIA BAPTISTA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15288" w:rsidRDefault="00E15288" w:rsidP="00E1528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15288" w:rsidRDefault="00E15288" w:rsidP="00E1528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15288" w:rsidRDefault="00E15288" w:rsidP="00E1528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E15288" w:rsidRDefault="00E15288" w:rsidP="00E1528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CARLOS FERNANDO S. L. ANDRADE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15288" w:rsidRDefault="00E15288" w:rsidP="00E1528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E15288" w:rsidRDefault="00E15288" w:rsidP="00E1528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15288" w:rsidRDefault="00E15288" w:rsidP="00E1528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15288" w:rsidRDefault="00E15288" w:rsidP="00E1528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FB71B4" w:rsidRPr="003852AF" w:rsidRDefault="00E15288" w:rsidP="005A5128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9F0333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9F0333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503E">
          <w:rPr>
            <w:rFonts w:ascii="Times New Roman" w:hAnsi="Times New Roman"/>
            <w:color w:val="296D7A"/>
            <w:sz w:val="20"/>
          </w:rPr>
          <w:t xml:space="preserve">DELIBERAÇÃO Nº </w:t>
        </w:r>
        <w:r w:rsidR="00AE1265">
          <w:rPr>
            <w:rFonts w:ascii="Times New Roman" w:hAnsi="Times New Roman"/>
            <w:color w:val="296D7A"/>
            <w:sz w:val="20"/>
          </w:rPr>
          <w:t>002</w:t>
        </w:r>
        <w:r w:rsidR="00B7503E">
          <w:rPr>
            <w:rFonts w:ascii="Times New Roman" w:hAnsi="Times New Roman"/>
            <w:color w:val="296D7A"/>
            <w:sz w:val="20"/>
          </w:rPr>
          <w:t>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8E91B71" wp14:editId="21CEB05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0EBD"/>
    <w:rsid w:val="00037008"/>
    <w:rsid w:val="000370EA"/>
    <w:rsid w:val="000460C4"/>
    <w:rsid w:val="00051E63"/>
    <w:rsid w:val="00053FF2"/>
    <w:rsid w:val="0006255C"/>
    <w:rsid w:val="000649A0"/>
    <w:rsid w:val="00075611"/>
    <w:rsid w:val="00093B11"/>
    <w:rsid w:val="000B070E"/>
    <w:rsid w:val="000B0AA7"/>
    <w:rsid w:val="000D420F"/>
    <w:rsid w:val="000E7988"/>
    <w:rsid w:val="000E7D14"/>
    <w:rsid w:val="000F4472"/>
    <w:rsid w:val="00125ACD"/>
    <w:rsid w:val="00133E56"/>
    <w:rsid w:val="00152C0A"/>
    <w:rsid w:val="00164F68"/>
    <w:rsid w:val="00175C84"/>
    <w:rsid w:val="0018796A"/>
    <w:rsid w:val="001B3203"/>
    <w:rsid w:val="001E6D4A"/>
    <w:rsid w:val="001E7888"/>
    <w:rsid w:val="002007A1"/>
    <w:rsid w:val="00215E45"/>
    <w:rsid w:val="00231173"/>
    <w:rsid w:val="00270539"/>
    <w:rsid w:val="00282A50"/>
    <w:rsid w:val="00286054"/>
    <w:rsid w:val="00291A56"/>
    <w:rsid w:val="002966EF"/>
    <w:rsid w:val="002B553C"/>
    <w:rsid w:val="002C1D63"/>
    <w:rsid w:val="002D3E9C"/>
    <w:rsid w:val="002E34F0"/>
    <w:rsid w:val="00307518"/>
    <w:rsid w:val="003435B0"/>
    <w:rsid w:val="003528EB"/>
    <w:rsid w:val="003852AF"/>
    <w:rsid w:val="0038734F"/>
    <w:rsid w:val="003A5AB3"/>
    <w:rsid w:val="003C0A54"/>
    <w:rsid w:val="003E63D8"/>
    <w:rsid w:val="003E6CD8"/>
    <w:rsid w:val="00402CB7"/>
    <w:rsid w:val="00426C12"/>
    <w:rsid w:val="00433557"/>
    <w:rsid w:val="00455FE1"/>
    <w:rsid w:val="00456E74"/>
    <w:rsid w:val="004576A4"/>
    <w:rsid w:val="00462EAE"/>
    <w:rsid w:val="00497B13"/>
    <w:rsid w:val="004B2CC2"/>
    <w:rsid w:val="004B6591"/>
    <w:rsid w:val="004D23B3"/>
    <w:rsid w:val="004D4981"/>
    <w:rsid w:val="004D6115"/>
    <w:rsid w:val="004F58A4"/>
    <w:rsid w:val="0050043D"/>
    <w:rsid w:val="005409B5"/>
    <w:rsid w:val="00543F54"/>
    <w:rsid w:val="00550109"/>
    <w:rsid w:val="00581805"/>
    <w:rsid w:val="00583633"/>
    <w:rsid w:val="0059412D"/>
    <w:rsid w:val="00595537"/>
    <w:rsid w:val="005A4229"/>
    <w:rsid w:val="005A5128"/>
    <w:rsid w:val="005C49FD"/>
    <w:rsid w:val="005E2E8D"/>
    <w:rsid w:val="005F60F6"/>
    <w:rsid w:val="005F7025"/>
    <w:rsid w:val="006047C7"/>
    <w:rsid w:val="00613C74"/>
    <w:rsid w:val="0061564B"/>
    <w:rsid w:val="00630324"/>
    <w:rsid w:val="00634B24"/>
    <w:rsid w:val="006425F6"/>
    <w:rsid w:val="00650BF8"/>
    <w:rsid w:val="00654412"/>
    <w:rsid w:val="00654E9E"/>
    <w:rsid w:val="00661A44"/>
    <w:rsid w:val="006628C6"/>
    <w:rsid w:val="00694572"/>
    <w:rsid w:val="006A13FB"/>
    <w:rsid w:val="006D0D5A"/>
    <w:rsid w:val="006E58DD"/>
    <w:rsid w:val="007335E8"/>
    <w:rsid w:val="00747F8E"/>
    <w:rsid w:val="007729D7"/>
    <w:rsid w:val="007C5DCE"/>
    <w:rsid w:val="007D3159"/>
    <w:rsid w:val="007F1757"/>
    <w:rsid w:val="007F2653"/>
    <w:rsid w:val="007F7E75"/>
    <w:rsid w:val="0080030F"/>
    <w:rsid w:val="00804638"/>
    <w:rsid w:val="00804F26"/>
    <w:rsid w:val="00827F37"/>
    <w:rsid w:val="008551C1"/>
    <w:rsid w:val="00862FF5"/>
    <w:rsid w:val="00883A73"/>
    <w:rsid w:val="008C7F21"/>
    <w:rsid w:val="008D0655"/>
    <w:rsid w:val="008D4204"/>
    <w:rsid w:val="008E6667"/>
    <w:rsid w:val="0091150D"/>
    <w:rsid w:val="00946D3B"/>
    <w:rsid w:val="00967AFF"/>
    <w:rsid w:val="009858C0"/>
    <w:rsid w:val="009A53C6"/>
    <w:rsid w:val="009A6A63"/>
    <w:rsid w:val="009F0333"/>
    <w:rsid w:val="009F05D8"/>
    <w:rsid w:val="00A666AF"/>
    <w:rsid w:val="00A6693F"/>
    <w:rsid w:val="00A70C28"/>
    <w:rsid w:val="00A72CC8"/>
    <w:rsid w:val="00A748E7"/>
    <w:rsid w:val="00A824AD"/>
    <w:rsid w:val="00A85C9F"/>
    <w:rsid w:val="00A91BC2"/>
    <w:rsid w:val="00AA0E8E"/>
    <w:rsid w:val="00AB3D10"/>
    <w:rsid w:val="00AB47FC"/>
    <w:rsid w:val="00AB73EC"/>
    <w:rsid w:val="00AC792F"/>
    <w:rsid w:val="00AE1265"/>
    <w:rsid w:val="00B01137"/>
    <w:rsid w:val="00B7503E"/>
    <w:rsid w:val="00BB28F6"/>
    <w:rsid w:val="00BF66D9"/>
    <w:rsid w:val="00C17737"/>
    <w:rsid w:val="00C24BE7"/>
    <w:rsid w:val="00C34EE8"/>
    <w:rsid w:val="00C55B31"/>
    <w:rsid w:val="00C83A15"/>
    <w:rsid w:val="00CA1CCC"/>
    <w:rsid w:val="00CB5B47"/>
    <w:rsid w:val="00CD57B0"/>
    <w:rsid w:val="00CE68CC"/>
    <w:rsid w:val="00CF5B76"/>
    <w:rsid w:val="00D0042F"/>
    <w:rsid w:val="00D65584"/>
    <w:rsid w:val="00D65764"/>
    <w:rsid w:val="00D66C7D"/>
    <w:rsid w:val="00D677F4"/>
    <w:rsid w:val="00E01861"/>
    <w:rsid w:val="00E04E26"/>
    <w:rsid w:val="00E0754A"/>
    <w:rsid w:val="00E15288"/>
    <w:rsid w:val="00E311E5"/>
    <w:rsid w:val="00E4503A"/>
    <w:rsid w:val="00E54830"/>
    <w:rsid w:val="00EA017B"/>
    <w:rsid w:val="00EB3EBF"/>
    <w:rsid w:val="00EB7589"/>
    <w:rsid w:val="00EC64EA"/>
    <w:rsid w:val="00F36EC9"/>
    <w:rsid w:val="00F44CFC"/>
    <w:rsid w:val="00F5333C"/>
    <w:rsid w:val="00F84199"/>
    <w:rsid w:val="00F844C9"/>
    <w:rsid w:val="00FB15CB"/>
    <w:rsid w:val="00FB71B4"/>
    <w:rsid w:val="00FD02FF"/>
    <w:rsid w:val="00FE149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093B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3B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90412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289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002/2020 – CED-CAU/BR</vt:lpstr>
      <vt:lpstr/>
    </vt:vector>
  </TitlesOfParts>
  <Company>Comunica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002/2020 – CED-CAU/BR</dc:title>
  <dc:subject/>
  <dc:creator>comunica</dc:creator>
  <cp:keywords/>
  <cp:lastModifiedBy>Viviane Nota Machado</cp:lastModifiedBy>
  <cp:revision>2</cp:revision>
  <cp:lastPrinted>2020-01-30T15:28:00Z</cp:lastPrinted>
  <dcterms:created xsi:type="dcterms:W3CDTF">2020-02-05T13:26:00Z</dcterms:created>
  <dcterms:modified xsi:type="dcterms:W3CDTF">2020-02-05T13:26:00Z</dcterms:modified>
</cp:coreProperties>
</file>