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974"/>
        <w:gridCol w:w="7216"/>
      </w:tblGrid>
      <w:tr w:rsidR="00B05285" w:rsidRPr="00584F6C" w:rsidTr="000C429E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584F6C" w:rsidRDefault="00B05285" w:rsidP="00584F6C">
            <w:pPr>
              <w:spacing w:after="0" w:line="240" w:lineRule="auto"/>
              <w:outlineLvl w:val="4"/>
              <w:rPr>
                <w:rFonts w:ascii="Times New Roman" w:hAnsi="Times New Roman"/>
                <w:lang w:eastAsia="pt-BR"/>
              </w:rPr>
            </w:pPr>
            <w:r w:rsidRPr="00584F6C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B05285" w:rsidRPr="00584F6C" w:rsidRDefault="00B05285" w:rsidP="005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B05285" w:rsidRPr="00584F6C" w:rsidTr="008153E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584F6C" w:rsidRDefault="00B05285" w:rsidP="00584F6C">
            <w:pPr>
              <w:spacing w:after="0" w:line="240" w:lineRule="auto"/>
              <w:outlineLvl w:val="4"/>
              <w:rPr>
                <w:rFonts w:ascii="Times New Roman" w:hAnsi="Times New Roman"/>
                <w:lang w:eastAsia="pt-BR"/>
              </w:rPr>
            </w:pPr>
            <w:r w:rsidRPr="00584F6C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B05285" w:rsidRPr="00584F6C" w:rsidRDefault="00B05285" w:rsidP="005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lang w:eastAsia="pt-BR"/>
              </w:rPr>
            </w:pPr>
            <w:r w:rsidRPr="00584F6C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584F6C" w:rsidTr="008153E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584F6C" w:rsidRDefault="00B05285" w:rsidP="00584F6C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84F6C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B05285" w:rsidRPr="009B0693" w:rsidRDefault="009B0693" w:rsidP="00584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9B0693">
              <w:rPr>
                <w:rFonts w:ascii="Times New Roman" w:hAnsi="Times New Roman"/>
                <w:bCs/>
                <w:lang w:eastAsia="pt-BR"/>
              </w:rPr>
              <w:t>PLANO DE AÇÃO DAS COMISSÕES E REPROGRAMAÇÃO 2020</w:t>
            </w:r>
          </w:p>
        </w:tc>
      </w:tr>
    </w:tbl>
    <w:p w:rsidR="00B05285" w:rsidRPr="00584F6C" w:rsidRDefault="00B05285" w:rsidP="00584F6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584F6C">
        <w:rPr>
          <w:rFonts w:ascii="Times New Roman" w:hAnsi="Times New Roman"/>
          <w:smallCaps/>
          <w:lang w:eastAsia="pt-BR"/>
        </w:rPr>
        <w:t xml:space="preserve">DELIBERAÇÃO N° </w:t>
      </w:r>
      <w:r w:rsidR="001478E8" w:rsidRPr="00584F6C">
        <w:rPr>
          <w:rFonts w:ascii="Times New Roman" w:hAnsi="Times New Roman"/>
          <w:smallCaps/>
          <w:lang w:eastAsia="pt-BR"/>
        </w:rPr>
        <w:t>2</w:t>
      </w:r>
      <w:r w:rsidR="00074B42">
        <w:rPr>
          <w:rFonts w:ascii="Times New Roman" w:hAnsi="Times New Roman"/>
          <w:smallCaps/>
          <w:lang w:eastAsia="pt-BR"/>
        </w:rPr>
        <w:t>2</w:t>
      </w:r>
      <w:r w:rsidRPr="00584F6C">
        <w:rPr>
          <w:rFonts w:ascii="Times New Roman" w:hAnsi="Times New Roman"/>
          <w:smallCaps/>
          <w:lang w:eastAsia="pt-BR"/>
        </w:rPr>
        <w:t>/2020 – CD-CAU/BR</w:t>
      </w:r>
    </w:p>
    <w:p w:rsidR="00584F6C" w:rsidRDefault="00584F6C" w:rsidP="000C429E">
      <w:pPr>
        <w:spacing w:after="0"/>
        <w:jc w:val="both"/>
        <w:rPr>
          <w:rFonts w:ascii="Times New Roman" w:eastAsia="Times New Roman" w:hAnsi="Times New Roman"/>
          <w:lang w:eastAsia="pt-BR"/>
        </w:rPr>
      </w:pPr>
      <w:bookmarkStart w:id="1" w:name="_Hlk43885303"/>
      <w:bookmarkEnd w:id="0"/>
    </w:p>
    <w:p w:rsidR="00B05285" w:rsidRPr="00584F6C" w:rsidRDefault="00B05285" w:rsidP="000C429E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584F6C">
        <w:rPr>
          <w:rFonts w:ascii="Times New Roman" w:eastAsia="Times New Roman" w:hAnsi="Times New Roman"/>
          <w:lang w:eastAsia="pt-BR"/>
        </w:rPr>
        <w:t>O CONSELHO DIRETOR – CD-CAU/BR</w:t>
      </w:r>
      <w:r w:rsidR="009B0693">
        <w:rPr>
          <w:rFonts w:ascii="Times New Roman" w:eastAsia="Times New Roman" w:hAnsi="Times New Roman"/>
          <w:lang w:eastAsia="pt-BR"/>
        </w:rPr>
        <w:t xml:space="preserve"> e os coordenadores das comissões especiais do CAU/BR</w:t>
      </w:r>
      <w:r w:rsidRPr="00584F6C">
        <w:rPr>
          <w:rFonts w:ascii="Times New Roman" w:eastAsia="Times New Roman" w:hAnsi="Times New Roman"/>
          <w:lang w:eastAsia="pt-BR"/>
        </w:rPr>
        <w:t xml:space="preserve">, reunido </w:t>
      </w:r>
      <w:r w:rsidR="00584F6C">
        <w:rPr>
          <w:rFonts w:ascii="Times New Roman" w:eastAsia="Times New Roman" w:hAnsi="Times New Roman"/>
          <w:lang w:eastAsia="pt-BR"/>
        </w:rPr>
        <w:t>extra</w:t>
      </w:r>
      <w:r w:rsidR="009A4851" w:rsidRPr="00584F6C">
        <w:rPr>
          <w:rFonts w:ascii="Times New Roman" w:eastAsia="Times New Roman" w:hAnsi="Times New Roman"/>
          <w:lang w:eastAsia="pt-BR"/>
        </w:rPr>
        <w:t xml:space="preserve">ordinariamente </w:t>
      </w:r>
      <w:r w:rsidRPr="00584F6C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9B0693">
        <w:rPr>
          <w:rFonts w:ascii="Times New Roman" w:eastAsia="Times New Roman" w:hAnsi="Times New Roman"/>
          <w:lang w:eastAsia="pt-BR"/>
        </w:rPr>
        <w:t>17</w:t>
      </w:r>
      <w:r w:rsidR="00584F6C">
        <w:rPr>
          <w:rFonts w:ascii="Times New Roman" w:eastAsia="Times New Roman" w:hAnsi="Times New Roman"/>
          <w:lang w:eastAsia="pt-BR"/>
        </w:rPr>
        <w:t xml:space="preserve"> de jul</w:t>
      </w:r>
      <w:r w:rsidR="00B71350" w:rsidRPr="00584F6C">
        <w:rPr>
          <w:rFonts w:ascii="Times New Roman" w:eastAsia="Times New Roman" w:hAnsi="Times New Roman"/>
          <w:lang w:eastAsia="pt-BR"/>
        </w:rPr>
        <w:t>ho</w:t>
      </w:r>
      <w:r w:rsidR="009A4851" w:rsidRPr="00584F6C">
        <w:rPr>
          <w:rFonts w:ascii="Times New Roman" w:eastAsia="Times New Roman" w:hAnsi="Times New Roman"/>
          <w:lang w:eastAsia="pt-BR"/>
        </w:rPr>
        <w:t xml:space="preserve"> de 2020</w:t>
      </w:r>
      <w:r w:rsidRPr="00584F6C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bookmarkEnd w:id="1"/>
    <w:p w:rsidR="000C429E" w:rsidRPr="00584F6C" w:rsidRDefault="000C429E" w:rsidP="000C429E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BC2D58" w:rsidRDefault="00584F6C" w:rsidP="00BC2D58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D23BF">
        <w:rPr>
          <w:rFonts w:ascii="Times New Roman" w:eastAsia="Times New Roman" w:hAnsi="Times New Roman"/>
          <w:lang w:eastAsia="pt-BR"/>
        </w:rPr>
        <w:t xml:space="preserve">Considerando </w:t>
      </w:r>
      <w:r w:rsidR="00A068A7">
        <w:rPr>
          <w:rFonts w:ascii="Times New Roman" w:eastAsia="Times New Roman" w:hAnsi="Times New Roman"/>
          <w:lang w:eastAsia="pt-BR"/>
        </w:rPr>
        <w:t xml:space="preserve">a Deliberação nº </w:t>
      </w:r>
      <w:r w:rsidR="00271C37">
        <w:rPr>
          <w:rFonts w:ascii="Times New Roman" w:eastAsia="Times New Roman" w:hAnsi="Times New Roman"/>
          <w:lang w:eastAsia="pt-BR"/>
        </w:rPr>
        <w:t>20</w:t>
      </w:r>
      <w:r w:rsidR="00A068A7">
        <w:rPr>
          <w:rFonts w:ascii="Times New Roman" w:eastAsia="Times New Roman" w:hAnsi="Times New Roman"/>
          <w:lang w:eastAsia="pt-BR"/>
        </w:rPr>
        <w:t>/2020</w:t>
      </w:r>
      <w:r w:rsidR="00BC2D58">
        <w:rPr>
          <w:rFonts w:ascii="Times New Roman" w:eastAsia="Times New Roman" w:hAnsi="Times New Roman"/>
          <w:lang w:eastAsia="pt-BR"/>
        </w:rPr>
        <w:t>-CD-CAU/BR</w:t>
      </w:r>
      <w:r w:rsidR="00A068A7">
        <w:rPr>
          <w:rFonts w:ascii="Times New Roman" w:eastAsia="Times New Roman" w:hAnsi="Times New Roman"/>
          <w:lang w:eastAsia="pt-BR"/>
        </w:rPr>
        <w:t xml:space="preserve"> que </w:t>
      </w:r>
      <w:r w:rsidR="00FC1795">
        <w:rPr>
          <w:rFonts w:ascii="Times New Roman" w:eastAsia="Times New Roman" w:hAnsi="Times New Roman"/>
          <w:lang w:eastAsia="pt-BR"/>
        </w:rPr>
        <w:t xml:space="preserve">ratificou a Deliberação nº 14/2020-CD-CAU/BR, </w:t>
      </w:r>
      <w:r w:rsidR="00BC2D58">
        <w:rPr>
          <w:rFonts w:ascii="Times New Roman" w:eastAsia="Times New Roman" w:hAnsi="Times New Roman"/>
          <w:lang w:eastAsia="pt-BR"/>
        </w:rPr>
        <w:t xml:space="preserve">que aprovou o </w:t>
      </w:r>
      <w:r w:rsidR="00BC2D58" w:rsidRPr="00A068A7">
        <w:rPr>
          <w:rFonts w:ascii="Times New Roman" w:eastAsia="Times New Roman" w:hAnsi="Times New Roman"/>
          <w:lang w:eastAsia="pt-BR"/>
        </w:rPr>
        <w:t xml:space="preserve">estudo </w:t>
      </w:r>
      <w:r w:rsidR="00BC2D58">
        <w:rPr>
          <w:rFonts w:ascii="Times New Roman" w:eastAsia="Times New Roman" w:hAnsi="Times New Roman"/>
          <w:lang w:eastAsia="pt-BR"/>
        </w:rPr>
        <w:t xml:space="preserve">para reformulação orçamentária </w:t>
      </w:r>
      <w:r w:rsidR="00BC2D58" w:rsidRPr="00A068A7">
        <w:rPr>
          <w:rFonts w:ascii="Times New Roman" w:eastAsia="Times New Roman" w:hAnsi="Times New Roman"/>
          <w:lang w:eastAsia="pt-BR"/>
        </w:rPr>
        <w:t xml:space="preserve">aprovado pela </w:t>
      </w:r>
      <w:proofErr w:type="spellStart"/>
      <w:proofErr w:type="gramStart"/>
      <w:r w:rsidR="00BC2D58" w:rsidRPr="00A068A7">
        <w:rPr>
          <w:rFonts w:ascii="Times New Roman" w:eastAsia="Times New Roman" w:hAnsi="Times New Roman"/>
          <w:lang w:eastAsia="pt-BR"/>
        </w:rPr>
        <w:t>CPFi</w:t>
      </w:r>
      <w:proofErr w:type="gramEnd"/>
      <w:r w:rsidR="00BC2D58" w:rsidRPr="00A068A7">
        <w:rPr>
          <w:rFonts w:ascii="Times New Roman" w:eastAsia="Times New Roman" w:hAnsi="Times New Roman"/>
          <w:lang w:eastAsia="pt-BR"/>
        </w:rPr>
        <w:t>-CAU</w:t>
      </w:r>
      <w:proofErr w:type="spellEnd"/>
      <w:r w:rsidR="00BC2D58" w:rsidRPr="00A068A7">
        <w:rPr>
          <w:rFonts w:ascii="Times New Roman" w:eastAsia="Times New Roman" w:hAnsi="Times New Roman"/>
          <w:lang w:eastAsia="pt-BR"/>
        </w:rPr>
        <w:t xml:space="preserve">/BR </w:t>
      </w:r>
      <w:r w:rsidR="00BC2D58">
        <w:rPr>
          <w:rFonts w:ascii="Times New Roman" w:eastAsia="Times New Roman" w:hAnsi="Times New Roman"/>
          <w:lang w:eastAsia="pt-BR"/>
        </w:rPr>
        <w:t xml:space="preserve">e recomendou ao Plenário a aprovação </w:t>
      </w:r>
      <w:r w:rsidR="00BC2D58" w:rsidRPr="00A068A7">
        <w:rPr>
          <w:rFonts w:ascii="Times New Roman" w:eastAsia="Times New Roman" w:hAnsi="Times New Roman"/>
          <w:lang w:eastAsia="pt-BR"/>
        </w:rPr>
        <w:t>do Plano de Contingenciamento</w:t>
      </w:r>
      <w:r w:rsidR="00BC2D58">
        <w:rPr>
          <w:rFonts w:ascii="Times New Roman" w:eastAsia="Times New Roman" w:hAnsi="Times New Roman"/>
          <w:lang w:eastAsia="pt-BR"/>
        </w:rPr>
        <w:t>;</w:t>
      </w:r>
    </w:p>
    <w:p w:rsidR="00FC1795" w:rsidRDefault="00FC1795" w:rsidP="00A068A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FC1795" w:rsidRDefault="00FC1795" w:rsidP="00A068A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</w:t>
      </w:r>
      <w:r w:rsidR="00BC2D58">
        <w:rPr>
          <w:rFonts w:ascii="Times New Roman" w:eastAsia="Times New Roman" w:hAnsi="Times New Roman"/>
          <w:lang w:eastAsia="pt-BR"/>
        </w:rPr>
        <w:t xml:space="preserve"> a</w:t>
      </w:r>
      <w:r>
        <w:rPr>
          <w:rFonts w:ascii="Times New Roman" w:eastAsia="Times New Roman" w:hAnsi="Times New Roman"/>
          <w:lang w:eastAsia="pt-BR"/>
        </w:rPr>
        <w:t xml:space="preserve"> Deliberação nº 20/2020-CD-CAU/BR </w:t>
      </w:r>
      <w:r w:rsidR="00BC2D58">
        <w:rPr>
          <w:rFonts w:ascii="Times New Roman" w:eastAsia="Times New Roman" w:hAnsi="Times New Roman"/>
          <w:lang w:eastAsia="pt-BR"/>
        </w:rPr>
        <w:t xml:space="preserve">também </w:t>
      </w:r>
      <w:r>
        <w:rPr>
          <w:rFonts w:ascii="Times New Roman" w:eastAsia="Times New Roman" w:hAnsi="Times New Roman"/>
          <w:lang w:eastAsia="pt-BR"/>
        </w:rPr>
        <w:t>aprovou</w:t>
      </w:r>
      <w:r w:rsidR="00025AD8">
        <w:rPr>
          <w:rFonts w:ascii="Times New Roman" w:eastAsia="Times New Roman" w:hAnsi="Times New Roman"/>
          <w:lang w:eastAsia="pt-BR"/>
        </w:rPr>
        <w:t xml:space="preserve"> o</w:t>
      </w:r>
      <w:r w:rsidR="00271C37">
        <w:rPr>
          <w:rFonts w:ascii="Times New Roman" w:eastAsia="Times New Roman" w:hAnsi="Times New Roman"/>
          <w:lang w:eastAsia="pt-BR"/>
        </w:rPr>
        <w:t xml:space="preserve"> </w:t>
      </w:r>
      <w:r w:rsidR="00025AD8" w:rsidRPr="00025AD8">
        <w:rPr>
          <w:rFonts w:ascii="Times New Roman" w:eastAsia="Times New Roman" w:hAnsi="Times New Roman"/>
          <w:lang w:eastAsia="pt-BR"/>
        </w:rPr>
        <w:t>Plano de Medida de Contenção de Gastos do CAU/BR</w:t>
      </w:r>
      <w:r w:rsidR="00025AD8">
        <w:rPr>
          <w:rFonts w:ascii="Times New Roman" w:eastAsia="Times New Roman" w:hAnsi="Times New Roman"/>
          <w:lang w:eastAsia="pt-BR"/>
        </w:rPr>
        <w:t xml:space="preserve"> a seguir:</w:t>
      </w:r>
    </w:p>
    <w:p w:rsidR="00FC1795" w:rsidRDefault="00FC1795" w:rsidP="00A068A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tbl>
      <w:tblPr>
        <w:tblW w:w="9087" w:type="dxa"/>
        <w:tblCellMar>
          <w:left w:w="0" w:type="dxa"/>
          <w:right w:w="0" w:type="dxa"/>
        </w:tblCellMar>
        <w:tblLook w:val="0600"/>
      </w:tblPr>
      <w:tblGrid>
        <w:gridCol w:w="2709"/>
        <w:gridCol w:w="2551"/>
        <w:gridCol w:w="3827"/>
      </w:tblGrid>
      <w:tr w:rsidR="00FC1795" w:rsidRPr="00FC1795" w:rsidTr="00FC1795">
        <w:trPr>
          <w:trHeight w:val="892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FFFFFF"/>
                <w:kern w:val="24"/>
                <w:lang w:eastAsia="pt-BR"/>
              </w:rPr>
              <w:t xml:space="preserve">Ações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FFFFFF"/>
                <w:kern w:val="24"/>
                <w:lang w:eastAsia="pt-BR"/>
              </w:rPr>
              <w:t>Medidas</w:t>
            </w:r>
          </w:p>
        </w:tc>
      </w:tr>
      <w:tr w:rsidR="00FC1795" w:rsidRPr="00FC1795" w:rsidTr="00FC1795">
        <w:trPr>
          <w:trHeight w:val="546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lang w:eastAsia="pt-BR"/>
              </w:rPr>
              <w:t>Eventos do CAU/BR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Eventos e seminários</w:t>
            </w:r>
          </w:p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(comissões e colegiados)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Os eventos e seminários deverão ser realizados virtualmente.</w:t>
            </w:r>
          </w:p>
        </w:tc>
      </w:tr>
      <w:tr w:rsidR="00FC1795" w:rsidRPr="00FC1795" w:rsidTr="00FC1795">
        <w:trPr>
          <w:trHeight w:val="692"/>
        </w:trPr>
        <w:tc>
          <w:tcPr>
            <w:tcW w:w="2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Reunião Ordinária de Comissões e Colegiados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Manter </w:t>
            </w:r>
            <w:proofErr w:type="gramStart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</w:t>
            </w:r>
            <w:proofErr w:type="gramEnd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reuniões presenciais. Exceto o orçamento da Comissão Eleitoral (CEN).</w:t>
            </w:r>
          </w:p>
        </w:tc>
      </w:tr>
      <w:tr w:rsidR="00FC1795" w:rsidRPr="00FC1795" w:rsidTr="00FC1795">
        <w:trPr>
          <w:trHeight w:val="663"/>
        </w:trPr>
        <w:tc>
          <w:tcPr>
            <w:tcW w:w="2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Reuniões Plenárias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Manter </w:t>
            </w:r>
            <w:proofErr w:type="gramStart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</w:t>
            </w:r>
            <w:proofErr w:type="gramEnd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reuniões presenciais (valor de ampliada).</w:t>
            </w:r>
          </w:p>
        </w:tc>
      </w:tr>
      <w:tr w:rsidR="00FC1795" w:rsidRPr="00FC1795" w:rsidTr="00FC1795">
        <w:trPr>
          <w:trHeight w:val="819"/>
        </w:trPr>
        <w:tc>
          <w:tcPr>
            <w:tcW w:w="2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Reunião Extraordinárias de Comissões e Colegiados</w:t>
            </w:r>
            <w:proofErr w:type="gramStart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 </w:t>
            </w:r>
            <w:proofErr w:type="gramEnd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br/>
              <w:t xml:space="preserve">Reunião Técnica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Reuniões Extraordinárias e Reuniões Técnicas ocorrerão virtualmente.</w:t>
            </w:r>
          </w:p>
        </w:tc>
      </w:tr>
      <w:tr w:rsidR="00FC1795" w:rsidRPr="00FC1795" w:rsidTr="00FC1795">
        <w:trPr>
          <w:trHeight w:val="692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lang w:eastAsia="pt-BR"/>
              </w:rPr>
              <w:t>Viagens Internacionais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Viagens internacionais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Canceladas as viagens internacionais.</w:t>
            </w:r>
          </w:p>
        </w:tc>
      </w:tr>
      <w:tr w:rsidR="00FC1795" w:rsidRPr="00FC1795" w:rsidTr="00FC1795">
        <w:trPr>
          <w:trHeight w:val="546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lang w:eastAsia="pt-BR"/>
              </w:rPr>
              <w:t xml:space="preserve">Viagens de Representação pela Presidência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Viagens de Representação </w:t>
            </w:r>
          </w:p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Institucional em eventos externos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Cancelar participação em todos os </w:t>
            </w:r>
          </w:p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eventos</w:t>
            </w:r>
            <w:proofErr w:type="gramEnd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externos.</w:t>
            </w:r>
          </w:p>
        </w:tc>
      </w:tr>
      <w:tr w:rsidR="00FC1795" w:rsidRPr="00FC1795" w:rsidTr="00FC1795">
        <w:trPr>
          <w:trHeight w:val="546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lang w:eastAsia="pt-BR"/>
              </w:rPr>
              <w:t>CEN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Comissão Eleitoral Nacional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Contingenciamento de Reuniões extraordinárias e técnicas.</w:t>
            </w:r>
          </w:p>
        </w:tc>
      </w:tr>
      <w:tr w:rsidR="00FC1795" w:rsidRPr="00FC1795" w:rsidTr="00FC1795">
        <w:trPr>
          <w:trHeight w:val="546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lang w:eastAsia="pt-BR"/>
              </w:rPr>
              <w:t xml:space="preserve">Solenidade do Dia do Arquiteto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Posse dos Novos Conselheiros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Manter Solenidade do</w:t>
            </w:r>
            <w:proofErr w:type="gramStart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 </w:t>
            </w:r>
            <w:proofErr w:type="gramEnd"/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Dia do Arquiteto - Posse dos novos conselheiros.</w:t>
            </w:r>
          </w:p>
        </w:tc>
      </w:tr>
      <w:tr w:rsidR="00FC1795" w:rsidRPr="00FC1795" w:rsidTr="00FC1795">
        <w:trPr>
          <w:trHeight w:val="546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lang w:eastAsia="pt-BR"/>
              </w:rPr>
              <w:t>CEAU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Projeto CEAU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Cancelamento do evento, pois estava programado para março.</w:t>
            </w:r>
          </w:p>
        </w:tc>
      </w:tr>
      <w:tr w:rsidR="00FC1795" w:rsidRPr="00FC1795" w:rsidTr="00FC1795">
        <w:trPr>
          <w:trHeight w:val="585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lang w:eastAsia="pt-BR"/>
              </w:rPr>
              <w:t>ATHIS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R$ 674.026 - Diretrizes orçamentárias </w:t>
            </w:r>
          </w:p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(2% da RAL)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Aguardar nova projeção da RAL. </w:t>
            </w:r>
          </w:p>
          <w:p w:rsidR="00FC1795" w:rsidRPr="00271C37" w:rsidRDefault="00FC1795" w:rsidP="00FC179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271C37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(Projeção do novo valor R$ 492.943)</w:t>
            </w:r>
          </w:p>
        </w:tc>
      </w:tr>
    </w:tbl>
    <w:p w:rsidR="00FC1795" w:rsidRPr="00FC1795" w:rsidRDefault="00FC1795" w:rsidP="00A068A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FC1795" w:rsidRDefault="00FC1795" w:rsidP="00A068A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FC1795" w:rsidRDefault="00FC1795" w:rsidP="00A068A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A068A7" w:rsidRDefault="00A068A7" w:rsidP="00A068A7">
      <w:pPr>
        <w:spacing w:after="0"/>
        <w:jc w:val="both"/>
        <w:rPr>
          <w:rFonts w:ascii="Times New Roman" w:eastAsia="Times New Roman" w:hAnsi="Times New Roman"/>
          <w:lang w:eastAsia="pt-BR"/>
        </w:rPr>
      </w:pPr>
      <w:bookmarkStart w:id="2" w:name="_Hlk46332099"/>
      <w:r>
        <w:rPr>
          <w:rFonts w:ascii="Times New Roman" w:eastAsia="Times New Roman" w:hAnsi="Times New Roman"/>
          <w:lang w:eastAsia="pt-BR"/>
        </w:rPr>
        <w:lastRenderedPageBreak/>
        <w:t xml:space="preserve">Considerando </w:t>
      </w:r>
      <w:r w:rsidR="00FC1795">
        <w:rPr>
          <w:rFonts w:ascii="Times New Roman" w:eastAsia="Times New Roman" w:hAnsi="Times New Roman"/>
          <w:lang w:eastAsia="pt-BR"/>
        </w:rPr>
        <w:t>que a</w:t>
      </w:r>
      <w:r>
        <w:rPr>
          <w:rFonts w:ascii="Times New Roman" w:eastAsia="Times New Roman" w:hAnsi="Times New Roman"/>
          <w:lang w:eastAsia="pt-BR"/>
        </w:rPr>
        <w:t xml:space="preserve"> Deliberação nº 20/2020</w:t>
      </w:r>
      <w:bookmarkEnd w:id="2"/>
      <w:r w:rsidR="00FC1795">
        <w:rPr>
          <w:rFonts w:ascii="Times New Roman" w:eastAsia="Times New Roman" w:hAnsi="Times New Roman"/>
          <w:lang w:eastAsia="pt-BR"/>
        </w:rPr>
        <w:t>-CD-CAU/BR solicitou o encaminhamento</w:t>
      </w:r>
      <w:r w:rsidR="00271C37">
        <w:rPr>
          <w:rFonts w:ascii="Times New Roman" w:eastAsia="Times New Roman" w:hAnsi="Times New Roman"/>
          <w:lang w:eastAsia="pt-BR"/>
        </w:rPr>
        <w:t xml:space="preserve"> </w:t>
      </w:r>
      <w:r w:rsidR="00FC1795">
        <w:rPr>
          <w:rFonts w:ascii="Times New Roman" w:eastAsia="Times New Roman" w:hAnsi="Times New Roman"/>
          <w:lang w:eastAsia="pt-BR"/>
        </w:rPr>
        <w:t>do</w:t>
      </w:r>
      <w:bookmarkStart w:id="3" w:name="_Hlk46332515"/>
      <w:r w:rsidR="00271C37">
        <w:rPr>
          <w:rFonts w:ascii="Times New Roman" w:eastAsia="Times New Roman" w:hAnsi="Times New Roman"/>
          <w:lang w:eastAsia="pt-BR"/>
        </w:rPr>
        <w:t xml:space="preserve"> </w:t>
      </w:r>
      <w:r w:rsidR="00FC1795" w:rsidRPr="00A068A7">
        <w:rPr>
          <w:rFonts w:ascii="Times New Roman" w:eastAsia="Times New Roman" w:hAnsi="Times New Roman"/>
          <w:lang w:eastAsia="pt-BR"/>
        </w:rPr>
        <w:t>Plano de Medida de Contenção de Gastos do CAU/BR</w:t>
      </w:r>
      <w:bookmarkEnd w:id="3"/>
      <w:r w:rsidR="00271C37">
        <w:rPr>
          <w:rFonts w:ascii="Times New Roman" w:eastAsia="Times New Roman" w:hAnsi="Times New Roman"/>
          <w:lang w:eastAsia="pt-BR"/>
        </w:rPr>
        <w:t xml:space="preserve"> aos</w:t>
      </w:r>
      <w:r w:rsidR="00FC1795" w:rsidRPr="00FC1795">
        <w:rPr>
          <w:rFonts w:ascii="Times New Roman" w:eastAsia="Times New Roman" w:hAnsi="Times New Roman"/>
          <w:lang w:eastAsia="pt-BR"/>
        </w:rPr>
        <w:t xml:space="preserve"> órgãos colegiados (Comissões e Plenário) e às </w:t>
      </w:r>
      <w:bookmarkStart w:id="4" w:name="_Hlk46332846"/>
      <w:r w:rsidR="00BC2D58">
        <w:rPr>
          <w:rFonts w:ascii="Times New Roman" w:eastAsia="Times New Roman" w:hAnsi="Times New Roman"/>
          <w:lang w:eastAsia="pt-BR"/>
        </w:rPr>
        <w:t>u</w:t>
      </w:r>
      <w:r w:rsidR="00FC1795" w:rsidRPr="00FC1795">
        <w:rPr>
          <w:rFonts w:ascii="Times New Roman" w:eastAsia="Times New Roman" w:hAnsi="Times New Roman"/>
          <w:lang w:eastAsia="pt-BR"/>
        </w:rPr>
        <w:t>nidades internas do CAU/BR,</w:t>
      </w:r>
      <w:bookmarkEnd w:id="4"/>
      <w:r w:rsidR="00FC1795" w:rsidRPr="00FC1795">
        <w:rPr>
          <w:rFonts w:ascii="Times New Roman" w:eastAsia="Times New Roman" w:hAnsi="Times New Roman"/>
          <w:lang w:eastAsia="pt-BR"/>
        </w:rPr>
        <w:t xml:space="preserve"> para que possam ajustar seus respectivos Planos de Ação para 2020, tendo em vista a Reprogramação a ser realizada no próximo mês de julho</w:t>
      </w:r>
      <w:r w:rsidR="00271C37">
        <w:rPr>
          <w:rFonts w:ascii="Times New Roman" w:eastAsia="Times New Roman" w:hAnsi="Times New Roman"/>
          <w:lang w:eastAsia="pt-BR"/>
        </w:rPr>
        <w:t xml:space="preserve">, </w:t>
      </w:r>
      <w:r w:rsidRPr="00A068A7">
        <w:rPr>
          <w:rFonts w:ascii="Times New Roman" w:eastAsia="Times New Roman" w:hAnsi="Times New Roman"/>
          <w:lang w:eastAsia="pt-BR"/>
        </w:rPr>
        <w:t>formulado com base nas premissas adotadas</w:t>
      </w:r>
      <w:r>
        <w:rPr>
          <w:rFonts w:ascii="Times New Roman" w:eastAsia="Times New Roman" w:hAnsi="Times New Roman"/>
          <w:lang w:eastAsia="pt-BR"/>
        </w:rPr>
        <w:t xml:space="preserve">; </w:t>
      </w:r>
      <w:r w:rsidR="00025AD8">
        <w:rPr>
          <w:rFonts w:ascii="Times New Roman" w:eastAsia="Times New Roman" w:hAnsi="Times New Roman"/>
          <w:lang w:eastAsia="pt-BR"/>
        </w:rPr>
        <w:t>e</w:t>
      </w:r>
    </w:p>
    <w:p w:rsidR="00A068A7" w:rsidRDefault="00A068A7" w:rsidP="00A068A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584F6C" w:rsidRPr="004006A4" w:rsidRDefault="00A068A7" w:rsidP="00A068A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4006A4">
        <w:rPr>
          <w:rFonts w:ascii="Times New Roman" w:eastAsia="Times New Roman" w:hAnsi="Times New Roman"/>
          <w:lang w:eastAsia="pt-BR"/>
        </w:rPr>
        <w:t>Considerando a apresentação feita pela Assessoria de Planejamento e Gestão da Estratégia do CAU/BR</w:t>
      </w:r>
      <w:r w:rsidR="004006A4" w:rsidRPr="004006A4">
        <w:rPr>
          <w:rFonts w:ascii="Times New Roman" w:eastAsia="Times New Roman" w:hAnsi="Times New Roman"/>
          <w:lang w:eastAsia="pt-BR"/>
        </w:rPr>
        <w:t xml:space="preserve"> sobre </w:t>
      </w:r>
      <w:r w:rsidR="004006A4">
        <w:rPr>
          <w:rFonts w:ascii="Times New Roman" w:eastAsia="Times New Roman" w:hAnsi="Times New Roman"/>
          <w:lang w:eastAsia="pt-BR"/>
        </w:rPr>
        <w:t xml:space="preserve">as </w:t>
      </w:r>
      <w:r w:rsidR="004006A4" w:rsidRPr="004006A4">
        <w:rPr>
          <w:rFonts w:ascii="Times New Roman" w:eastAsia="Times New Roman" w:hAnsi="Times New Roman"/>
          <w:lang w:eastAsia="pt-BR"/>
        </w:rPr>
        <w:t>Premissas para elaboração da Reprogramação do Plano de Ação e Orçamento do CAU/BR 2020.</w:t>
      </w:r>
    </w:p>
    <w:p w:rsidR="00A068A7" w:rsidRDefault="00A068A7" w:rsidP="00A068A7">
      <w:pPr>
        <w:spacing w:after="0"/>
        <w:jc w:val="both"/>
        <w:rPr>
          <w:rFonts w:ascii="Times New Roman" w:hAnsi="Times New Roman"/>
        </w:rPr>
      </w:pPr>
    </w:p>
    <w:p w:rsidR="00B05285" w:rsidRPr="00584F6C" w:rsidRDefault="00B05285" w:rsidP="00DD6895">
      <w:pPr>
        <w:spacing w:after="0"/>
        <w:jc w:val="both"/>
        <w:rPr>
          <w:rFonts w:ascii="Times New Roman" w:hAnsi="Times New Roman"/>
          <w:b/>
          <w:lang w:eastAsia="pt-BR"/>
        </w:rPr>
      </w:pPr>
      <w:r w:rsidRPr="00584F6C">
        <w:rPr>
          <w:rFonts w:ascii="Times New Roman" w:hAnsi="Times New Roman"/>
          <w:b/>
          <w:lang w:eastAsia="pt-BR"/>
        </w:rPr>
        <w:t>DELIBEROU:</w:t>
      </w:r>
    </w:p>
    <w:p w:rsidR="00DD6895" w:rsidRPr="00584F6C" w:rsidRDefault="00DD6895" w:rsidP="00DD6895">
      <w:pPr>
        <w:spacing w:after="0"/>
        <w:jc w:val="both"/>
        <w:rPr>
          <w:rFonts w:ascii="Times New Roman" w:hAnsi="Times New Roman"/>
          <w:b/>
          <w:lang w:eastAsia="pt-BR"/>
        </w:rPr>
      </w:pPr>
    </w:p>
    <w:p w:rsidR="002544E1" w:rsidRPr="00025AD8" w:rsidRDefault="005152DF" w:rsidP="00340F9B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584F6C">
        <w:rPr>
          <w:rFonts w:ascii="Times New Roman" w:eastAsia="Times New Roman" w:hAnsi="Times New Roman"/>
          <w:lang w:eastAsia="pt-BR"/>
        </w:rPr>
        <w:t xml:space="preserve">1 </w:t>
      </w:r>
      <w:r w:rsidRPr="00584F6C">
        <w:rPr>
          <w:rFonts w:ascii="Times New Roman" w:hAnsi="Times New Roman"/>
        </w:rPr>
        <w:t>–</w:t>
      </w:r>
      <w:r w:rsidR="00271C37">
        <w:rPr>
          <w:rFonts w:ascii="Times New Roman" w:hAnsi="Times New Roman"/>
        </w:rPr>
        <w:t xml:space="preserve"> </w:t>
      </w:r>
      <w:r w:rsidR="00020AF9">
        <w:rPr>
          <w:rFonts w:ascii="Times New Roman" w:hAnsi="Times New Roman"/>
        </w:rPr>
        <w:t xml:space="preserve">Solicitar que as </w:t>
      </w:r>
      <w:r w:rsidR="00D40BC1">
        <w:rPr>
          <w:rFonts w:ascii="Times New Roman" w:hAnsi="Times New Roman"/>
        </w:rPr>
        <w:t>Comissões O</w:t>
      </w:r>
      <w:r w:rsidR="00020AF9">
        <w:rPr>
          <w:rFonts w:ascii="Times New Roman" w:hAnsi="Times New Roman"/>
        </w:rPr>
        <w:t xml:space="preserve">rdinárias e </w:t>
      </w:r>
      <w:r w:rsidR="00D40BC1">
        <w:rPr>
          <w:rFonts w:ascii="Times New Roman" w:hAnsi="Times New Roman"/>
        </w:rPr>
        <w:t>E</w:t>
      </w:r>
      <w:r w:rsidR="00020AF9">
        <w:rPr>
          <w:rFonts w:ascii="Times New Roman" w:hAnsi="Times New Roman"/>
        </w:rPr>
        <w:t>speciais</w:t>
      </w:r>
      <w:r w:rsidR="00025AD8">
        <w:rPr>
          <w:rFonts w:ascii="Times New Roman" w:hAnsi="Times New Roman"/>
        </w:rPr>
        <w:t xml:space="preserve">, os </w:t>
      </w:r>
      <w:r w:rsidR="00D40BC1">
        <w:rPr>
          <w:rFonts w:ascii="Times New Roman" w:hAnsi="Times New Roman"/>
        </w:rPr>
        <w:t>Órgãos C</w:t>
      </w:r>
      <w:r w:rsidR="004006A4">
        <w:rPr>
          <w:rFonts w:ascii="Times New Roman" w:hAnsi="Times New Roman"/>
        </w:rPr>
        <w:t xml:space="preserve">olegiados </w:t>
      </w:r>
      <w:r w:rsidR="00025AD8">
        <w:rPr>
          <w:rFonts w:ascii="Times New Roman" w:hAnsi="Times New Roman"/>
        </w:rPr>
        <w:t xml:space="preserve">e as </w:t>
      </w:r>
      <w:r w:rsidR="00025AD8">
        <w:rPr>
          <w:rFonts w:ascii="Times New Roman" w:eastAsia="Times New Roman" w:hAnsi="Times New Roman"/>
          <w:lang w:eastAsia="pt-BR"/>
        </w:rPr>
        <w:t>u</w:t>
      </w:r>
      <w:r w:rsidR="00025AD8" w:rsidRPr="00FC1795">
        <w:rPr>
          <w:rFonts w:ascii="Times New Roman" w:eastAsia="Times New Roman" w:hAnsi="Times New Roman"/>
          <w:lang w:eastAsia="pt-BR"/>
        </w:rPr>
        <w:t>nidades internas do CAU/BR</w:t>
      </w:r>
      <w:r w:rsidR="00025AD8">
        <w:rPr>
          <w:rFonts w:ascii="Times New Roman" w:eastAsia="Times New Roman" w:hAnsi="Times New Roman"/>
          <w:lang w:eastAsia="pt-BR"/>
        </w:rPr>
        <w:t xml:space="preserve"> </w:t>
      </w:r>
      <w:r w:rsidR="00BC2D58">
        <w:rPr>
          <w:rFonts w:ascii="Times New Roman" w:eastAsia="Times New Roman" w:hAnsi="Times New Roman"/>
          <w:lang w:eastAsia="pt-BR"/>
        </w:rPr>
        <w:t>cumpram</w:t>
      </w:r>
      <w:r w:rsidR="00025AD8">
        <w:rPr>
          <w:rFonts w:ascii="Times New Roman" w:eastAsia="Times New Roman" w:hAnsi="Times New Roman"/>
          <w:lang w:eastAsia="pt-BR"/>
        </w:rPr>
        <w:t xml:space="preserve"> o que foi determinado pela </w:t>
      </w:r>
      <w:r w:rsidR="00025AD8" w:rsidRPr="00025AD8">
        <w:rPr>
          <w:rFonts w:ascii="Times New Roman" w:eastAsia="Times New Roman" w:hAnsi="Times New Roman"/>
          <w:lang w:eastAsia="pt-BR"/>
        </w:rPr>
        <w:t>Deliberação nº 20/2020-CD-CAU/BR</w:t>
      </w:r>
      <w:r w:rsidR="00025AD8">
        <w:rPr>
          <w:rFonts w:ascii="Times New Roman" w:eastAsia="Times New Roman" w:hAnsi="Times New Roman"/>
          <w:lang w:eastAsia="pt-BR"/>
        </w:rPr>
        <w:t>,</w:t>
      </w:r>
      <w:r w:rsidR="00271C37">
        <w:rPr>
          <w:rFonts w:ascii="Times New Roman" w:eastAsia="Times New Roman" w:hAnsi="Times New Roman"/>
          <w:lang w:eastAsia="pt-BR"/>
        </w:rPr>
        <w:t xml:space="preserve"> </w:t>
      </w:r>
      <w:r w:rsidR="004006A4">
        <w:rPr>
          <w:rFonts w:ascii="Times New Roman" w:hAnsi="Times New Roman"/>
        </w:rPr>
        <w:t>avaliem seus projetos e contratações de consultoria</w:t>
      </w:r>
      <w:r w:rsidR="00025AD8">
        <w:rPr>
          <w:rFonts w:ascii="Times New Roman" w:hAnsi="Times New Roman"/>
        </w:rPr>
        <w:t xml:space="preserve">, </w:t>
      </w:r>
      <w:r w:rsidR="004006A4">
        <w:rPr>
          <w:rFonts w:ascii="Times New Roman" w:hAnsi="Times New Roman"/>
        </w:rPr>
        <w:t>enumerem em ordem de prioridade e encaminhem</w:t>
      </w:r>
      <w:r w:rsidR="00025AD8">
        <w:rPr>
          <w:rFonts w:ascii="Times New Roman" w:hAnsi="Times New Roman"/>
        </w:rPr>
        <w:t xml:space="preserve"> suas propostas</w:t>
      </w:r>
      <w:r w:rsidR="00271C37">
        <w:rPr>
          <w:rFonts w:ascii="Times New Roman" w:hAnsi="Times New Roman"/>
        </w:rPr>
        <w:t xml:space="preserve"> de reprogramação orçamentária</w:t>
      </w:r>
      <w:r w:rsidR="00BC2D58">
        <w:rPr>
          <w:rFonts w:ascii="Times New Roman" w:hAnsi="Times New Roman"/>
        </w:rPr>
        <w:t>,</w:t>
      </w:r>
      <w:r w:rsidR="00271C37">
        <w:rPr>
          <w:rFonts w:ascii="Times New Roman" w:hAnsi="Times New Roman"/>
        </w:rPr>
        <w:t xml:space="preserve"> </w:t>
      </w:r>
      <w:r w:rsidR="00D40BC1">
        <w:rPr>
          <w:rFonts w:ascii="Times New Roman" w:hAnsi="Times New Roman"/>
        </w:rPr>
        <w:t>por e-mail</w:t>
      </w:r>
      <w:r w:rsidR="00081CBA">
        <w:rPr>
          <w:rFonts w:ascii="Times New Roman" w:hAnsi="Times New Roman"/>
        </w:rPr>
        <w:t xml:space="preserve"> e protocolo</w:t>
      </w:r>
      <w:r w:rsidR="00271C37">
        <w:rPr>
          <w:rFonts w:ascii="Times New Roman" w:hAnsi="Times New Roman"/>
        </w:rPr>
        <w:t xml:space="preserve"> SICCAU</w:t>
      </w:r>
      <w:r w:rsidR="00BC2D58">
        <w:rPr>
          <w:rFonts w:ascii="Times New Roman" w:hAnsi="Times New Roman"/>
        </w:rPr>
        <w:t>,</w:t>
      </w:r>
      <w:r w:rsidR="00D40BC1">
        <w:rPr>
          <w:rFonts w:ascii="Times New Roman" w:hAnsi="Times New Roman"/>
        </w:rPr>
        <w:t xml:space="preserve"> até o dia</w:t>
      </w:r>
      <w:r w:rsidR="00D40BC1" w:rsidRPr="00D40BC1">
        <w:rPr>
          <w:rFonts w:ascii="Times New Roman" w:hAnsi="Times New Roman"/>
        </w:rPr>
        <w:t xml:space="preserve"> 13 de </w:t>
      </w:r>
      <w:r w:rsidR="00D40BC1">
        <w:rPr>
          <w:rFonts w:ascii="Times New Roman" w:hAnsi="Times New Roman"/>
        </w:rPr>
        <w:t>agosto</w:t>
      </w:r>
      <w:r w:rsidR="00BC2D58">
        <w:rPr>
          <w:rFonts w:ascii="Times New Roman" w:hAnsi="Times New Roman"/>
        </w:rPr>
        <w:t>,</w:t>
      </w:r>
      <w:r w:rsidR="00D40BC1">
        <w:rPr>
          <w:rFonts w:ascii="Times New Roman" w:hAnsi="Times New Roman"/>
        </w:rPr>
        <w:t xml:space="preserve"> para a </w:t>
      </w:r>
      <w:r w:rsidR="00D40BC1" w:rsidRPr="00D40BC1">
        <w:rPr>
          <w:rFonts w:ascii="Times New Roman" w:hAnsi="Times New Roman"/>
        </w:rPr>
        <w:t>Assessoria de Planejamento e Gestão da Estratégia do CAU/BR</w:t>
      </w:r>
      <w:r w:rsidR="00D40BC1">
        <w:rPr>
          <w:rFonts w:ascii="Times New Roman" w:hAnsi="Times New Roman"/>
        </w:rPr>
        <w:t>.</w:t>
      </w:r>
    </w:p>
    <w:p w:rsidR="00D40BC1" w:rsidRPr="00584F6C" w:rsidRDefault="00D40BC1" w:rsidP="00340F9B">
      <w:pPr>
        <w:spacing w:after="0"/>
        <w:jc w:val="both"/>
        <w:rPr>
          <w:rFonts w:ascii="Times New Roman" w:hAnsi="Times New Roman"/>
        </w:rPr>
      </w:pPr>
    </w:p>
    <w:p w:rsidR="005152DF" w:rsidRPr="00584F6C" w:rsidRDefault="004006A4" w:rsidP="00340F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152DF" w:rsidRPr="00584F6C">
        <w:rPr>
          <w:rFonts w:ascii="Times New Roman" w:hAnsi="Times New Roman"/>
        </w:rPr>
        <w:t xml:space="preserve"> - Encaminhar para publicação no sítio eletrônico do CAU/BR</w:t>
      </w:r>
      <w:r w:rsidR="00DA6337" w:rsidRPr="00584F6C">
        <w:rPr>
          <w:rFonts w:ascii="Times New Roman" w:hAnsi="Times New Roman"/>
        </w:rPr>
        <w:t>.</w:t>
      </w:r>
    </w:p>
    <w:p w:rsidR="001D510E" w:rsidRPr="00584F6C" w:rsidRDefault="001D510E" w:rsidP="00B05285">
      <w:pPr>
        <w:jc w:val="center"/>
        <w:rPr>
          <w:rFonts w:ascii="Times New Roman" w:hAnsi="Times New Roman"/>
          <w:lang w:eastAsia="pt-BR"/>
        </w:rPr>
      </w:pPr>
    </w:p>
    <w:p w:rsidR="00F10F9D" w:rsidRPr="00584F6C" w:rsidRDefault="00B05285" w:rsidP="00B05285">
      <w:pPr>
        <w:jc w:val="center"/>
        <w:rPr>
          <w:rFonts w:ascii="Times New Roman" w:hAnsi="Times New Roman"/>
          <w:lang w:eastAsia="pt-BR"/>
        </w:rPr>
      </w:pPr>
      <w:r w:rsidRPr="00584F6C">
        <w:rPr>
          <w:rFonts w:ascii="Times New Roman" w:hAnsi="Times New Roman"/>
          <w:lang w:eastAsia="pt-BR"/>
        </w:rPr>
        <w:t xml:space="preserve">Brasília-DF, </w:t>
      </w:r>
      <w:r w:rsidR="00243BFB">
        <w:rPr>
          <w:rFonts w:ascii="Times New Roman" w:hAnsi="Times New Roman"/>
          <w:lang w:eastAsia="pt-BR"/>
        </w:rPr>
        <w:t>1</w:t>
      </w:r>
      <w:r w:rsidR="009B0693">
        <w:rPr>
          <w:rFonts w:ascii="Times New Roman" w:hAnsi="Times New Roman"/>
          <w:lang w:eastAsia="pt-BR"/>
        </w:rPr>
        <w:t>7</w:t>
      </w:r>
      <w:r w:rsidR="00BC2D58">
        <w:rPr>
          <w:rFonts w:ascii="Times New Roman" w:hAnsi="Times New Roman"/>
          <w:lang w:eastAsia="pt-BR"/>
        </w:rPr>
        <w:t xml:space="preserve"> </w:t>
      </w:r>
      <w:r w:rsidRPr="00584F6C">
        <w:rPr>
          <w:rFonts w:ascii="Times New Roman" w:hAnsi="Times New Roman"/>
          <w:lang w:eastAsia="pt-BR"/>
        </w:rPr>
        <w:t xml:space="preserve">de </w:t>
      </w:r>
      <w:r w:rsidR="00FC7BB4">
        <w:rPr>
          <w:rFonts w:ascii="Times New Roman" w:hAnsi="Times New Roman"/>
          <w:lang w:eastAsia="pt-BR"/>
        </w:rPr>
        <w:t>julho</w:t>
      </w:r>
      <w:r w:rsidRPr="00584F6C">
        <w:rPr>
          <w:rFonts w:ascii="Times New Roman" w:hAnsi="Times New Roman"/>
          <w:lang w:eastAsia="pt-BR"/>
        </w:rPr>
        <w:t xml:space="preserve"> de 2020</w:t>
      </w:r>
      <w:r w:rsidR="005152DF" w:rsidRPr="00584F6C">
        <w:rPr>
          <w:rFonts w:ascii="Times New Roman" w:hAnsi="Times New Roman"/>
          <w:lang w:eastAsia="pt-BR"/>
        </w:rPr>
        <w:t>.</w:t>
      </w:r>
    </w:p>
    <w:p w:rsidR="00B0528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584F6C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584F6C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584F6C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285" w:rsidRPr="00584F6C" w:rsidRDefault="00B05285" w:rsidP="00B05285">
      <w:pPr>
        <w:spacing w:before="2" w:after="2"/>
        <w:jc w:val="center"/>
        <w:rPr>
          <w:rFonts w:ascii="Times New Roman" w:hAnsi="Times New Roman"/>
          <w:b/>
        </w:rPr>
      </w:pPr>
      <w:r w:rsidRPr="00584F6C">
        <w:rPr>
          <w:rFonts w:ascii="Times New Roman" w:hAnsi="Times New Roman"/>
          <w:b/>
        </w:rPr>
        <w:t>DANIELA DEMARTINI</w:t>
      </w:r>
    </w:p>
    <w:p w:rsidR="00B05285" w:rsidRPr="00584F6C" w:rsidRDefault="00B05285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  <w:r w:rsidRPr="00584F6C">
        <w:rPr>
          <w:rFonts w:ascii="Times New Roman" w:hAnsi="Times New Roman"/>
        </w:rPr>
        <w:t xml:space="preserve">Secretária Geral da Mesa do CAU/BR </w:t>
      </w:r>
    </w:p>
    <w:p w:rsidR="00B05285" w:rsidRPr="00584F6C" w:rsidRDefault="00B05285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:rsidR="00584F6C" w:rsidRDefault="00584F6C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  <w:sectPr w:rsidR="00584F6C" w:rsidSect="004006A4">
          <w:headerReference w:type="default" r:id="rId8"/>
          <w:footerReference w:type="default" r:id="rId9"/>
          <w:pgSz w:w="11906" w:h="16838"/>
          <w:pgMar w:top="1418" w:right="1134" w:bottom="1560" w:left="1701" w:header="709" w:footer="559" w:gutter="0"/>
          <w:cols w:space="708"/>
          <w:docGrid w:linePitch="360"/>
        </w:sectPr>
      </w:pPr>
    </w:p>
    <w:p w:rsidR="009B0693" w:rsidRPr="009B0693" w:rsidRDefault="009B0693" w:rsidP="009B069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/>
          <w:b/>
          <w:lang w:eastAsia="pt-BR"/>
        </w:rPr>
      </w:pPr>
      <w:r w:rsidRPr="009B0693">
        <w:rPr>
          <w:rFonts w:ascii="Times New Roman" w:eastAsia="Cambria" w:hAnsi="Times New Roman"/>
          <w:b/>
          <w:lang w:eastAsia="pt-BR"/>
        </w:rPr>
        <w:lastRenderedPageBreak/>
        <w:t xml:space="preserve">11ª REUNIÃO DE COORDENADORES DAS COMISSÕES DO CAU/BR </w:t>
      </w:r>
    </w:p>
    <w:p w:rsidR="009B0693" w:rsidRPr="009B0693" w:rsidRDefault="009B0693" w:rsidP="009B069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</w:rPr>
      </w:pPr>
      <w:r w:rsidRPr="009B0693">
        <w:rPr>
          <w:rFonts w:ascii="Times New Roman" w:hAnsi="Times New Roman"/>
        </w:rPr>
        <w:t>Videoconferência</w:t>
      </w:r>
    </w:p>
    <w:p w:rsidR="009B0693" w:rsidRPr="009B0693" w:rsidRDefault="009B0693" w:rsidP="009B069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</w:rPr>
      </w:pPr>
    </w:p>
    <w:p w:rsidR="009B0693" w:rsidRPr="009B0693" w:rsidRDefault="009B0693" w:rsidP="009B069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9B0693" w:rsidRPr="009B0693" w:rsidRDefault="009B0693" w:rsidP="009B0693">
      <w:pPr>
        <w:spacing w:after="120" w:line="240" w:lineRule="auto"/>
        <w:jc w:val="center"/>
        <w:rPr>
          <w:rFonts w:ascii="Times New Roman" w:eastAsia="Cambria" w:hAnsi="Times New Roman"/>
          <w:b/>
          <w:lang w:eastAsia="pt-BR"/>
        </w:rPr>
      </w:pPr>
      <w:r w:rsidRPr="009B0693">
        <w:rPr>
          <w:rFonts w:ascii="Times New Roman" w:eastAsia="Cambria" w:hAnsi="Times New Roman"/>
          <w:b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9B0693" w:rsidRPr="009B0693" w:rsidTr="004006A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  <w:p w:rsidR="009B0693" w:rsidRPr="009B0693" w:rsidRDefault="009B0693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93" w:rsidRPr="009B0693" w:rsidRDefault="009B0693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Votação</w:t>
            </w:r>
          </w:p>
        </w:tc>
      </w:tr>
      <w:tr w:rsidR="009B0693" w:rsidRPr="009B0693" w:rsidTr="004006A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spellStart"/>
            <w:r w:rsidRPr="009B0693">
              <w:rPr>
                <w:rFonts w:ascii="Times New Roman" w:eastAsia="Cambria" w:hAnsi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spellStart"/>
            <w:r w:rsidRPr="009B0693">
              <w:rPr>
                <w:rFonts w:ascii="Times New Roman" w:eastAsia="Cambria" w:hAnsi="Times New Roman"/>
                <w:b/>
                <w:lang w:eastAsia="pt-BR"/>
              </w:rPr>
              <w:t>Ausên</w:t>
            </w:r>
            <w:proofErr w:type="spellEnd"/>
          </w:p>
        </w:tc>
      </w:tr>
      <w:tr w:rsidR="009B0693" w:rsidRPr="009B0693" w:rsidTr="004006A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B0693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lang w:eastAsia="pt-BR"/>
              </w:rPr>
              <w:t>Coordenadora da CPUA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color w:val="000000"/>
              </w:rPr>
            </w:pPr>
            <w:r w:rsidRPr="009B0693">
              <w:rPr>
                <w:rFonts w:ascii="Times New Roman" w:eastAsia="Cambria" w:hAnsi="Times New Roman"/>
                <w:color w:val="000000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D40BC1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B0693">
              <w:rPr>
                <w:rFonts w:ascii="Times New Roman" w:eastAsia="Times New Roman" w:hAnsi="Times New Roman"/>
                <w:color w:val="000000"/>
                <w:lang w:eastAsia="pt-BR"/>
              </w:rPr>
              <w:t>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lang w:eastAsia="pt-BR"/>
              </w:rPr>
              <w:t>Coordenadora da CPP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color w:val="000000"/>
              </w:rPr>
            </w:pPr>
            <w:proofErr w:type="spellStart"/>
            <w:r w:rsidRPr="009B0693">
              <w:rPr>
                <w:rFonts w:ascii="Times New Roman" w:eastAsia="Cambria" w:hAnsi="Times New Roman"/>
                <w:color w:val="000000"/>
              </w:rPr>
              <w:t>Josemée</w:t>
            </w:r>
            <w:proofErr w:type="spellEnd"/>
            <w:r w:rsidRPr="009B0693">
              <w:rPr>
                <w:rFonts w:ascii="Times New Roman" w:eastAsia="Cambria" w:hAnsi="Times New Roman"/>
                <w:color w:val="000000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D40BC1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B0693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color w:val="000000"/>
              </w:rPr>
            </w:pPr>
            <w:r w:rsidRPr="009B0693">
              <w:rPr>
                <w:rFonts w:ascii="Times New Roman" w:eastAsia="Cambria" w:hAnsi="Times New Roman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D40BC1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B0693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color w:val="000000"/>
              </w:rPr>
            </w:pPr>
            <w:r w:rsidRPr="009B0693">
              <w:rPr>
                <w:rFonts w:ascii="Times New Roman" w:eastAsia="Cambria" w:hAnsi="Times New Roman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D40BC1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B0693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lang w:eastAsia="pt-BR"/>
              </w:rPr>
              <w:t xml:space="preserve">Coordenador da </w:t>
            </w:r>
            <w:proofErr w:type="spellStart"/>
            <w:r w:rsidRPr="009B0693">
              <w:rPr>
                <w:rFonts w:ascii="Times New Roman" w:eastAsia="Cambria" w:hAnsi="Times New Roman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color w:val="000000"/>
              </w:rPr>
            </w:pPr>
            <w:r w:rsidRPr="009B0693">
              <w:rPr>
                <w:rFonts w:ascii="Times New Roman" w:eastAsia="Cambria" w:hAnsi="Times New Roman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D40BC1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B0693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color w:val="000000"/>
              </w:rPr>
            </w:pPr>
            <w:r w:rsidRPr="009B0693">
              <w:rPr>
                <w:rFonts w:ascii="Times New Roman" w:eastAsia="Cambria" w:hAnsi="Times New Roman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D40BC1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B0693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color w:val="000000"/>
              </w:rPr>
            </w:pPr>
            <w:r w:rsidRPr="009B0693">
              <w:rPr>
                <w:rFonts w:ascii="Times New Roman" w:eastAsia="Cambria" w:hAnsi="Times New Roman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D40BC1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B0693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lang w:eastAsia="pt-BR"/>
              </w:rPr>
              <w:t>Coordenador da CRI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color w:val="000000"/>
              </w:rPr>
            </w:pPr>
            <w:r w:rsidRPr="009B0693">
              <w:rPr>
                <w:rFonts w:ascii="Times New Roman" w:eastAsia="Cambria" w:hAnsi="Times New Roman"/>
                <w:color w:val="000000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D40BC1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B0693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color w:val="000000"/>
              </w:rPr>
            </w:pPr>
            <w:r w:rsidRPr="009B0693">
              <w:rPr>
                <w:rFonts w:ascii="Times New Roman" w:eastAsia="Cambria" w:hAnsi="Times New Roman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D40BC1" w:rsidP="009B0693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snapToGrid w:val="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</w:tr>
      <w:tr w:rsidR="009B0693" w:rsidRPr="009B0693" w:rsidTr="004006A4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b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Histórico da votação:</w:t>
            </w: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b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 xml:space="preserve">11ª REUNIÃO DE COORDENADORES DAS COMISSÕES DO CAU/BR </w:t>
            </w: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Data:</w:t>
            </w:r>
            <w:r w:rsidRPr="009B0693">
              <w:rPr>
                <w:rFonts w:ascii="Times New Roman" w:eastAsia="Cambria" w:hAnsi="Times New Roman"/>
                <w:lang w:eastAsia="pt-BR"/>
              </w:rPr>
              <w:t xml:space="preserve"> 17/07/2020</w:t>
            </w: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  <w:p w:rsid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Matéria em votação:</w:t>
            </w:r>
            <w:r w:rsidR="00271C37">
              <w:rPr>
                <w:rFonts w:ascii="Times New Roman" w:eastAsia="Cambria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lang w:eastAsia="pt-BR"/>
              </w:rPr>
              <w:t>Plano de Ação d</w:t>
            </w:r>
            <w:r w:rsidRPr="009B0693">
              <w:rPr>
                <w:rFonts w:ascii="Times New Roman" w:hAnsi="Times New Roman"/>
                <w:bCs/>
                <w:lang w:eastAsia="pt-BR"/>
              </w:rPr>
              <w:t xml:space="preserve">as Comissões </w:t>
            </w:r>
            <w:r>
              <w:rPr>
                <w:rFonts w:ascii="Times New Roman" w:hAnsi="Times New Roman"/>
                <w:bCs/>
                <w:lang w:eastAsia="pt-BR"/>
              </w:rPr>
              <w:t>e</w:t>
            </w:r>
            <w:r w:rsidRPr="009B0693">
              <w:rPr>
                <w:rFonts w:ascii="Times New Roman" w:hAnsi="Times New Roman"/>
                <w:bCs/>
                <w:lang w:eastAsia="pt-BR"/>
              </w:rPr>
              <w:t xml:space="preserve"> Reprogramação 2020</w:t>
            </w:r>
            <w:r w:rsidRPr="009B0693">
              <w:rPr>
                <w:rFonts w:ascii="Times New Roman" w:eastAsia="Cambria" w:hAnsi="Times New Roman"/>
                <w:lang w:eastAsia="pt-BR"/>
              </w:rPr>
              <w:t>.</w:t>
            </w: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  <w:p w:rsidR="009B0693" w:rsidRPr="009B0693" w:rsidRDefault="009B0693" w:rsidP="009B0693">
            <w:pPr>
              <w:spacing w:after="0" w:line="240" w:lineRule="auto"/>
              <w:jc w:val="both"/>
              <w:rPr>
                <w:rFonts w:ascii="Times New Roman" w:eastAsia="Cambria" w:hAnsi="Times New Roman"/>
                <w:b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Resultado da votação: Sim</w:t>
            </w:r>
            <w:r w:rsidRPr="009B0693">
              <w:rPr>
                <w:rFonts w:ascii="Times New Roman" w:eastAsia="Cambria" w:hAnsi="Times New Roman"/>
                <w:lang w:eastAsia="pt-BR"/>
              </w:rPr>
              <w:t xml:space="preserve"> (</w:t>
            </w:r>
            <w:r w:rsidR="00D40BC1">
              <w:rPr>
                <w:rFonts w:ascii="Times New Roman" w:eastAsia="Cambria" w:hAnsi="Times New Roman"/>
                <w:lang w:eastAsia="pt-BR"/>
              </w:rPr>
              <w:t>08</w:t>
            </w:r>
            <w:r w:rsidRPr="009B0693">
              <w:rPr>
                <w:rFonts w:ascii="Times New Roman" w:eastAsia="Cambria" w:hAnsi="Times New Roman"/>
                <w:lang w:eastAsia="pt-BR"/>
              </w:rPr>
              <w:t xml:space="preserve">) </w:t>
            </w:r>
            <w:r w:rsidRPr="009B0693">
              <w:rPr>
                <w:rFonts w:ascii="Times New Roman" w:eastAsia="Cambria" w:hAnsi="Times New Roman"/>
                <w:b/>
                <w:lang w:eastAsia="pt-BR"/>
              </w:rPr>
              <w:t>Não</w:t>
            </w:r>
            <w:r w:rsidRPr="009B0693">
              <w:rPr>
                <w:rFonts w:ascii="Times New Roman" w:eastAsia="Cambria" w:hAnsi="Times New Roman"/>
                <w:lang w:eastAsia="pt-BR"/>
              </w:rPr>
              <w:t xml:space="preserve"> (0) </w:t>
            </w:r>
            <w:r w:rsidRPr="009B0693">
              <w:rPr>
                <w:rFonts w:ascii="Times New Roman" w:eastAsia="Cambria" w:hAnsi="Times New Roman"/>
                <w:b/>
                <w:lang w:eastAsia="pt-BR"/>
              </w:rPr>
              <w:t>Abstenções</w:t>
            </w:r>
            <w:r w:rsidRPr="009B0693">
              <w:rPr>
                <w:rFonts w:ascii="Times New Roman" w:eastAsia="Cambria" w:hAnsi="Times New Roman"/>
                <w:lang w:eastAsia="pt-BR"/>
              </w:rPr>
              <w:t xml:space="preserve"> (0) </w:t>
            </w:r>
            <w:r w:rsidRPr="009B0693">
              <w:rPr>
                <w:rFonts w:ascii="Times New Roman" w:eastAsia="Cambria" w:hAnsi="Times New Roman"/>
                <w:b/>
                <w:lang w:eastAsia="pt-BR"/>
              </w:rPr>
              <w:t>Ausências</w:t>
            </w:r>
            <w:r w:rsidRPr="009B0693">
              <w:rPr>
                <w:rFonts w:ascii="Times New Roman" w:eastAsia="Cambria" w:hAnsi="Times New Roman"/>
                <w:lang w:eastAsia="pt-BR"/>
              </w:rPr>
              <w:t xml:space="preserve"> (0) </w:t>
            </w:r>
            <w:r w:rsidRPr="009B0693">
              <w:rPr>
                <w:rFonts w:ascii="Times New Roman" w:eastAsia="Cambria" w:hAnsi="Times New Roman"/>
                <w:b/>
                <w:lang w:eastAsia="pt-BR"/>
              </w:rPr>
              <w:t xml:space="preserve">Total </w:t>
            </w:r>
            <w:r w:rsidRPr="009B0693">
              <w:rPr>
                <w:rFonts w:ascii="Times New Roman" w:eastAsia="Cambria" w:hAnsi="Times New Roman"/>
                <w:lang w:eastAsia="pt-BR"/>
              </w:rPr>
              <w:t xml:space="preserve">(08) </w:t>
            </w: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>Ocorrências</w:t>
            </w:r>
            <w:r w:rsidRPr="009B0693">
              <w:rPr>
                <w:rFonts w:ascii="Times New Roman" w:eastAsia="Cambria" w:hAnsi="Times New Roman"/>
                <w:lang w:eastAsia="pt-BR"/>
              </w:rPr>
              <w:t xml:space="preserve">: </w:t>
            </w: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  <w:p w:rsidR="009B0693" w:rsidRPr="009B0693" w:rsidRDefault="009B0693" w:rsidP="009B0693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9B0693">
              <w:rPr>
                <w:rFonts w:ascii="Times New Roman" w:eastAsia="Cambria" w:hAnsi="Times New Roman"/>
                <w:b/>
                <w:lang w:eastAsia="pt-BR"/>
              </w:rPr>
              <w:t xml:space="preserve">Assessoria Técnica: </w:t>
            </w:r>
            <w:r w:rsidRPr="009B0693">
              <w:rPr>
                <w:rFonts w:ascii="Times New Roman" w:eastAsia="Cambria" w:hAnsi="Times New Roman"/>
                <w:lang w:eastAsia="pt-BR"/>
              </w:rPr>
              <w:t>Daniela Demartini</w:t>
            </w:r>
            <w:r w:rsidRPr="009B0693">
              <w:rPr>
                <w:rFonts w:ascii="Times New Roman" w:eastAsia="Cambria" w:hAnsi="Times New Roman"/>
                <w:b/>
                <w:lang w:eastAsia="pt-BR"/>
              </w:rPr>
              <w:t xml:space="preserve">        Condução dos trabalhos (coordenador): </w:t>
            </w:r>
            <w:r w:rsidRPr="009B0693">
              <w:rPr>
                <w:rFonts w:ascii="Times New Roman" w:eastAsia="Cambria" w:hAnsi="Times New Roman"/>
                <w:lang w:eastAsia="pt-BR"/>
              </w:rPr>
              <w:t>Luciano Guimarães</w:t>
            </w:r>
          </w:p>
        </w:tc>
      </w:tr>
    </w:tbl>
    <w:p w:rsidR="00B05285" w:rsidRPr="00584F6C" w:rsidRDefault="00B05285" w:rsidP="009B0693">
      <w:pPr>
        <w:keepNext/>
        <w:spacing w:before="60" w:after="60" w:line="240" w:lineRule="auto"/>
        <w:jc w:val="center"/>
        <w:outlineLvl w:val="0"/>
        <w:rPr>
          <w:rFonts w:ascii="Times New Roman" w:hAnsi="Times New Roman"/>
        </w:rPr>
      </w:pPr>
    </w:p>
    <w:sectPr w:rsidR="00B05285" w:rsidRPr="00584F6C" w:rsidSect="00F10F9D">
      <w:pgSz w:w="11906" w:h="16838"/>
      <w:pgMar w:top="1418" w:right="1134" w:bottom="1560" w:left="1701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A4" w:rsidRDefault="004006A4" w:rsidP="00792E15">
      <w:pPr>
        <w:spacing w:after="0" w:line="240" w:lineRule="auto"/>
      </w:pPr>
      <w:r>
        <w:separator/>
      </w:r>
    </w:p>
  </w:endnote>
  <w:endnote w:type="continuationSeparator" w:id="1">
    <w:p w:rsidR="004006A4" w:rsidRDefault="004006A4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A4" w:rsidRDefault="004006A4" w:rsidP="004006A4">
    <w:pPr>
      <w:pStyle w:val="Rodap"/>
      <w:ind w:right="-285"/>
      <w:jc w:val="righ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-85725</wp:posOffset>
          </wp:positionV>
          <wp:extent cx="7559675" cy="723900"/>
          <wp:effectExtent l="19050" t="0" r="3175" b="0"/>
          <wp:wrapNone/>
          <wp:docPr id="85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9487535</wp:posOffset>
          </wp:positionV>
          <wp:extent cx="7559675" cy="719455"/>
          <wp:effectExtent l="19050" t="0" r="3175" b="0"/>
          <wp:wrapNone/>
          <wp:docPr id="86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9487535</wp:posOffset>
          </wp:positionV>
          <wp:extent cx="7559675" cy="719455"/>
          <wp:effectExtent l="19050" t="0" r="3175" b="0"/>
          <wp:wrapNone/>
          <wp:docPr id="87" name="Imagem 8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88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89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0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1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2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6E4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0636E4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BC2D58">
      <w:rPr>
        <w:rStyle w:val="Nmerodepgina"/>
        <w:rFonts w:ascii="Times New Roman" w:hAnsi="Times New Roman"/>
        <w:noProof/>
        <w:color w:val="296D7A"/>
        <w:sz w:val="18"/>
      </w:rPr>
      <w:t>1</w:t>
    </w:r>
    <w:r w:rsidR="000636E4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4006A4" w:rsidRDefault="004006A4" w:rsidP="000C429E">
    <w:pPr>
      <w:pStyle w:val="Rodap"/>
      <w:tabs>
        <w:tab w:val="left" w:pos="1670"/>
      </w:tabs>
      <w:jc w:val="center"/>
      <w:rPr>
        <w:rStyle w:val="Nmerodepgina"/>
        <w:rFonts w:ascii="Times New Roman" w:hAnsi="Times New Roman"/>
        <w:color w:val="296D7A"/>
        <w:sz w:val="18"/>
      </w:rPr>
    </w:pPr>
  </w:p>
  <w:p w:rsidR="004006A4" w:rsidRDefault="004006A4" w:rsidP="000C429E">
    <w:pPr>
      <w:pStyle w:val="Rodap"/>
      <w:tabs>
        <w:tab w:val="left" w:pos="1670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br/>
      <w:t>DELIBERAÇÃO N° 22</w:t>
    </w:r>
    <w:r w:rsidRPr="008153E5">
      <w:rPr>
        <w:rStyle w:val="Nmerodepgina"/>
        <w:rFonts w:ascii="Times New Roman" w:hAnsi="Times New Roman"/>
        <w:color w:val="296D7A"/>
        <w:sz w:val="18"/>
      </w:rPr>
      <w:t>/2020 – CD-CAU/BR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A4" w:rsidRDefault="004006A4" w:rsidP="00792E15">
      <w:pPr>
        <w:spacing w:after="0" w:line="240" w:lineRule="auto"/>
      </w:pPr>
      <w:r>
        <w:separator/>
      </w:r>
    </w:p>
  </w:footnote>
  <w:footnote w:type="continuationSeparator" w:id="1">
    <w:p w:rsidR="004006A4" w:rsidRDefault="004006A4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A4" w:rsidRDefault="004006A4" w:rsidP="002542BF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84" name="Imagem 84" descr="CAU-BR-timbrado2015--T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A66EDD"/>
    <w:multiLevelType w:val="hybridMultilevel"/>
    <w:tmpl w:val="AED49288"/>
    <w:lvl w:ilvl="0" w:tplc="DF52D67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1775006"/>
    <w:multiLevelType w:val="hybridMultilevel"/>
    <w:tmpl w:val="4CF0FB3E"/>
    <w:lvl w:ilvl="0" w:tplc="B4E68A4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43BE"/>
    <w:multiLevelType w:val="hybridMultilevel"/>
    <w:tmpl w:val="7ED6435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B12054"/>
    <w:multiLevelType w:val="multilevel"/>
    <w:tmpl w:val="FAECD3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E13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EE4CD2"/>
    <w:multiLevelType w:val="multilevel"/>
    <w:tmpl w:val="CDEEB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AC4750"/>
    <w:multiLevelType w:val="hybridMultilevel"/>
    <w:tmpl w:val="94B21A90"/>
    <w:lvl w:ilvl="0" w:tplc="0B00448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65F078F0"/>
    <w:multiLevelType w:val="multilevel"/>
    <w:tmpl w:val="E3D2B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75CB471D"/>
    <w:multiLevelType w:val="hybridMultilevel"/>
    <w:tmpl w:val="4AEEE19A"/>
    <w:lvl w:ilvl="0" w:tplc="ABAE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3176E4"/>
    <w:multiLevelType w:val="hybridMultilevel"/>
    <w:tmpl w:val="AB7C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8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7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6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92E15"/>
    <w:rsid w:val="000170A1"/>
    <w:rsid w:val="00020AF9"/>
    <w:rsid w:val="00020D84"/>
    <w:rsid w:val="0002347D"/>
    <w:rsid w:val="00025AD8"/>
    <w:rsid w:val="00030E6E"/>
    <w:rsid w:val="00036E13"/>
    <w:rsid w:val="00037613"/>
    <w:rsid w:val="00044849"/>
    <w:rsid w:val="000452D6"/>
    <w:rsid w:val="00046F26"/>
    <w:rsid w:val="00053535"/>
    <w:rsid w:val="000536CD"/>
    <w:rsid w:val="0005424C"/>
    <w:rsid w:val="000636E4"/>
    <w:rsid w:val="00065454"/>
    <w:rsid w:val="000671FF"/>
    <w:rsid w:val="00074357"/>
    <w:rsid w:val="00074B42"/>
    <w:rsid w:val="00081CBA"/>
    <w:rsid w:val="00082D5B"/>
    <w:rsid w:val="00091C64"/>
    <w:rsid w:val="00094170"/>
    <w:rsid w:val="000C182E"/>
    <w:rsid w:val="000C429E"/>
    <w:rsid w:val="000C6696"/>
    <w:rsid w:val="000D2CA2"/>
    <w:rsid w:val="000D4D8C"/>
    <w:rsid w:val="000D5CC0"/>
    <w:rsid w:val="000D6D1B"/>
    <w:rsid w:val="000E3708"/>
    <w:rsid w:val="000E445A"/>
    <w:rsid w:val="000E7DB3"/>
    <w:rsid w:val="000F271B"/>
    <w:rsid w:val="000F278B"/>
    <w:rsid w:val="0010379B"/>
    <w:rsid w:val="00117C46"/>
    <w:rsid w:val="00132FBC"/>
    <w:rsid w:val="00135744"/>
    <w:rsid w:val="001478E8"/>
    <w:rsid w:val="001511BA"/>
    <w:rsid w:val="00152D20"/>
    <w:rsid w:val="0015638C"/>
    <w:rsid w:val="00160106"/>
    <w:rsid w:val="00183049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02B64"/>
    <w:rsid w:val="00210C9D"/>
    <w:rsid w:val="00211CE1"/>
    <w:rsid w:val="00240277"/>
    <w:rsid w:val="00241E0C"/>
    <w:rsid w:val="00243BFB"/>
    <w:rsid w:val="0024794D"/>
    <w:rsid w:val="002542BF"/>
    <w:rsid w:val="002544E1"/>
    <w:rsid w:val="00257529"/>
    <w:rsid w:val="002644EF"/>
    <w:rsid w:val="00271AD0"/>
    <w:rsid w:val="00271C37"/>
    <w:rsid w:val="0027417C"/>
    <w:rsid w:val="0028229D"/>
    <w:rsid w:val="0029411A"/>
    <w:rsid w:val="00296C2B"/>
    <w:rsid w:val="002B437D"/>
    <w:rsid w:val="002C6D4C"/>
    <w:rsid w:val="002C71C1"/>
    <w:rsid w:val="002F58B0"/>
    <w:rsid w:val="003240A3"/>
    <w:rsid w:val="00324AE2"/>
    <w:rsid w:val="00326C88"/>
    <w:rsid w:val="00336C8F"/>
    <w:rsid w:val="00340F9B"/>
    <w:rsid w:val="003454F4"/>
    <w:rsid w:val="00371A21"/>
    <w:rsid w:val="00382C21"/>
    <w:rsid w:val="0038407C"/>
    <w:rsid w:val="00395364"/>
    <w:rsid w:val="003B28BE"/>
    <w:rsid w:val="003C76F7"/>
    <w:rsid w:val="003D0CBD"/>
    <w:rsid w:val="003F0243"/>
    <w:rsid w:val="004006A4"/>
    <w:rsid w:val="00401851"/>
    <w:rsid w:val="00416D58"/>
    <w:rsid w:val="00423E3F"/>
    <w:rsid w:val="00424429"/>
    <w:rsid w:val="00433C58"/>
    <w:rsid w:val="004355D3"/>
    <w:rsid w:val="004421E4"/>
    <w:rsid w:val="00442A59"/>
    <w:rsid w:val="00454461"/>
    <w:rsid w:val="00463B17"/>
    <w:rsid w:val="00463EF1"/>
    <w:rsid w:val="00467D54"/>
    <w:rsid w:val="00473FCC"/>
    <w:rsid w:val="004748D6"/>
    <w:rsid w:val="00476925"/>
    <w:rsid w:val="004842BD"/>
    <w:rsid w:val="00496103"/>
    <w:rsid w:val="004A45D7"/>
    <w:rsid w:val="004A5CBA"/>
    <w:rsid w:val="004D2DF7"/>
    <w:rsid w:val="004E55FA"/>
    <w:rsid w:val="00501A1A"/>
    <w:rsid w:val="00502DB0"/>
    <w:rsid w:val="0051417A"/>
    <w:rsid w:val="005152DF"/>
    <w:rsid w:val="005179C9"/>
    <w:rsid w:val="00525735"/>
    <w:rsid w:val="0052762A"/>
    <w:rsid w:val="00530F03"/>
    <w:rsid w:val="00537371"/>
    <w:rsid w:val="00573AD3"/>
    <w:rsid w:val="00574DD9"/>
    <w:rsid w:val="0057589E"/>
    <w:rsid w:val="005777E9"/>
    <w:rsid w:val="00583E35"/>
    <w:rsid w:val="00584F6C"/>
    <w:rsid w:val="00597431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540A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2834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11DAB"/>
    <w:rsid w:val="0092127E"/>
    <w:rsid w:val="009264E6"/>
    <w:rsid w:val="00945E41"/>
    <w:rsid w:val="00974F9E"/>
    <w:rsid w:val="00984321"/>
    <w:rsid w:val="009962D8"/>
    <w:rsid w:val="009A177F"/>
    <w:rsid w:val="009A4851"/>
    <w:rsid w:val="009A6963"/>
    <w:rsid w:val="009B069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068A7"/>
    <w:rsid w:val="00A11B6C"/>
    <w:rsid w:val="00A135FE"/>
    <w:rsid w:val="00A17142"/>
    <w:rsid w:val="00A21B53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25D52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60C2C"/>
    <w:rsid w:val="00B71350"/>
    <w:rsid w:val="00B74604"/>
    <w:rsid w:val="00B76F34"/>
    <w:rsid w:val="00B810FD"/>
    <w:rsid w:val="00B85DC6"/>
    <w:rsid w:val="00BA5E65"/>
    <w:rsid w:val="00BB68E0"/>
    <w:rsid w:val="00BB75DD"/>
    <w:rsid w:val="00BC2D58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29AB"/>
    <w:rsid w:val="00D313EA"/>
    <w:rsid w:val="00D31B24"/>
    <w:rsid w:val="00D40BC1"/>
    <w:rsid w:val="00D47312"/>
    <w:rsid w:val="00D54B04"/>
    <w:rsid w:val="00D72288"/>
    <w:rsid w:val="00D7289D"/>
    <w:rsid w:val="00D8409D"/>
    <w:rsid w:val="00D95FDD"/>
    <w:rsid w:val="00DA08B2"/>
    <w:rsid w:val="00DA6337"/>
    <w:rsid w:val="00DB5DB0"/>
    <w:rsid w:val="00DD5961"/>
    <w:rsid w:val="00DD6895"/>
    <w:rsid w:val="00DE1E64"/>
    <w:rsid w:val="00DF21D6"/>
    <w:rsid w:val="00DF50F3"/>
    <w:rsid w:val="00E06F74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365A1"/>
    <w:rsid w:val="00F476FB"/>
    <w:rsid w:val="00F53734"/>
    <w:rsid w:val="00F55DCA"/>
    <w:rsid w:val="00F6580B"/>
    <w:rsid w:val="00F807F9"/>
    <w:rsid w:val="00F8197E"/>
    <w:rsid w:val="00F87099"/>
    <w:rsid w:val="00F93088"/>
    <w:rsid w:val="00F94CE7"/>
    <w:rsid w:val="00FA60B3"/>
    <w:rsid w:val="00FB3114"/>
    <w:rsid w:val="00FC1795"/>
    <w:rsid w:val="00FC7BB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  <w:style w:type="paragraph" w:styleId="Corpodetexto">
    <w:name w:val="Body Text"/>
    <w:basedOn w:val="Normal"/>
    <w:link w:val="CorpodetextoChar"/>
    <w:uiPriority w:val="1"/>
    <w:qFormat/>
    <w:rsid w:val="00241E0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1E0C"/>
    <w:rPr>
      <w:rFonts w:cs="Calibri"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668F-DF10-4E80-83AF-C94F46ED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2</cp:revision>
  <cp:lastPrinted>2020-06-24T12:47:00Z</cp:lastPrinted>
  <dcterms:created xsi:type="dcterms:W3CDTF">2020-07-22T22:16:00Z</dcterms:created>
  <dcterms:modified xsi:type="dcterms:W3CDTF">2020-07-22T22:16:00Z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1538507230</vt:i4>
  </property>
</Properties>
</file>