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05285" w:rsidRPr="008153E5" w:rsidTr="000C429E">
        <w:trPr>
          <w:cantSplit/>
          <w:trHeight w:val="268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8153E5" w:rsidRDefault="00B05285" w:rsidP="000C429E">
            <w:pPr>
              <w:spacing w:after="0pt"/>
              <w:outlineLvl w:val="4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8153E5" w:rsidRDefault="00B05285" w:rsidP="000C429E">
            <w:pPr>
              <w:widowControl w:val="0"/>
              <w:spacing w:after="0pt"/>
              <w:rPr>
                <w:rFonts w:ascii="Times New Roman" w:hAnsi="Times New Roman"/>
                <w:bCs/>
                <w:lang w:eastAsia="pt-BR"/>
              </w:rPr>
            </w:pPr>
            <w:r w:rsidRPr="008153E5">
              <w:rPr>
                <w:rFonts w:ascii="Times New Roman" w:hAnsi="Times New Roman"/>
                <w:bCs/>
                <w:lang w:eastAsia="pt-BR"/>
              </w:rPr>
              <w:t>-</w:t>
            </w:r>
          </w:p>
        </w:tc>
      </w:tr>
      <w:tr w:rsidR="00B05285" w:rsidRPr="008153E5" w:rsidTr="008153E5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8153E5" w:rsidRDefault="00B05285" w:rsidP="000C429E">
            <w:pPr>
              <w:spacing w:after="0pt"/>
              <w:outlineLvl w:val="4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8153E5" w:rsidRDefault="00B05285" w:rsidP="000C429E">
            <w:pPr>
              <w:widowControl w:val="0"/>
              <w:spacing w:after="0pt"/>
              <w:rPr>
                <w:rFonts w:ascii="Times New Roman" w:hAnsi="Times New Roman"/>
                <w:bCs/>
                <w:lang w:eastAsia="pt-BR"/>
              </w:rPr>
            </w:pPr>
            <w:r w:rsidRPr="008153E5">
              <w:rPr>
                <w:rFonts w:ascii="Times New Roman" w:hAnsi="Times New Roman"/>
                <w:bCs/>
                <w:lang w:eastAsia="pt-BR"/>
              </w:rPr>
              <w:t xml:space="preserve">CAU/BR </w:t>
            </w:r>
          </w:p>
        </w:tc>
      </w:tr>
      <w:tr w:rsidR="00B05285" w:rsidRPr="008153E5" w:rsidTr="008153E5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  <w:hideMark/>
          </w:tcPr>
          <w:p w:rsidR="00B05285" w:rsidRPr="00966B18" w:rsidRDefault="00966B18" w:rsidP="000C429E">
            <w:pPr>
              <w:widowControl w:val="0"/>
              <w:spacing w:after="0pt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966B18">
              <w:rPr>
                <w:rFonts w:ascii="Times New Roman" w:hAnsi="Times New Roman"/>
              </w:rPr>
              <w:t>ARRECADAÇÃO E MEDIDAS A SEREM ADOTADAS</w:t>
            </w:r>
          </w:p>
        </w:tc>
      </w:tr>
    </w:tbl>
    <w:p w:rsidR="00B05285" w:rsidRPr="008153E5" w:rsidRDefault="00B05285" w:rsidP="000C429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0pt"/>
        <w:jc w:val="center"/>
        <w:rPr>
          <w:rFonts w:ascii="Times New Roman" w:hAnsi="Times New Roman"/>
          <w:smallCaps/>
          <w:lang w:eastAsia="pt-BR"/>
        </w:rPr>
      </w:pPr>
      <w:bookmarkStart w:id="0" w:name="_Hlk37336918"/>
      <w:r w:rsidRPr="008153E5">
        <w:rPr>
          <w:rFonts w:ascii="Times New Roman" w:hAnsi="Times New Roman"/>
          <w:smallCaps/>
          <w:lang w:eastAsia="pt-BR"/>
        </w:rPr>
        <w:t xml:space="preserve">DELIBERAÇÃO N° </w:t>
      </w:r>
      <w:r w:rsidR="000C429E">
        <w:rPr>
          <w:rFonts w:ascii="Times New Roman" w:hAnsi="Times New Roman"/>
          <w:smallCaps/>
          <w:lang w:eastAsia="pt-BR"/>
        </w:rPr>
        <w:t>1</w:t>
      </w:r>
      <w:r w:rsidR="00E47CD1">
        <w:rPr>
          <w:rFonts w:ascii="Times New Roman" w:hAnsi="Times New Roman"/>
          <w:smallCaps/>
          <w:lang w:eastAsia="pt-BR"/>
        </w:rPr>
        <w:t>4</w:t>
      </w:r>
      <w:r w:rsidRPr="008153E5">
        <w:rPr>
          <w:rFonts w:ascii="Times New Roman" w:hAnsi="Times New Roman"/>
          <w:smallCaps/>
          <w:lang w:eastAsia="pt-BR"/>
        </w:rPr>
        <w:t>/2020 – CD-CAU/BR</w:t>
      </w:r>
    </w:p>
    <w:bookmarkEnd w:id="0"/>
    <w:p w:rsidR="000C429E" w:rsidRDefault="000C429E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</w:p>
    <w:p w:rsidR="00B05285" w:rsidRDefault="00B05285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  <w:r w:rsidRPr="008153E5">
        <w:rPr>
          <w:rFonts w:ascii="Times New Roman" w:eastAsia="Times New Roman" w:hAnsi="Times New Roman"/>
          <w:lang w:eastAsia="pt-BR"/>
        </w:rPr>
        <w:t xml:space="preserve">O CONSELHO DIRETOR – CD-CAU/BR, reunido </w:t>
      </w:r>
      <w:r w:rsidR="009A4851" w:rsidRPr="008153E5">
        <w:rPr>
          <w:rFonts w:ascii="Times New Roman" w:eastAsia="Times New Roman" w:hAnsi="Times New Roman"/>
          <w:lang w:eastAsia="pt-BR"/>
        </w:rPr>
        <w:t xml:space="preserve">extraordinariamente </w:t>
      </w:r>
      <w:r w:rsidRPr="008153E5">
        <w:rPr>
          <w:rFonts w:ascii="Times New Roman" w:eastAsia="Times New Roman" w:hAnsi="Times New Roman"/>
          <w:lang w:eastAsia="pt-BR"/>
        </w:rPr>
        <w:t xml:space="preserve">por meio de videoconferência, no dia </w:t>
      </w:r>
      <w:r w:rsidR="000C429E">
        <w:rPr>
          <w:rFonts w:ascii="Times New Roman" w:eastAsia="Times New Roman" w:hAnsi="Times New Roman"/>
          <w:lang w:eastAsia="pt-BR"/>
        </w:rPr>
        <w:t>14</w:t>
      </w:r>
      <w:r w:rsidR="009A4851" w:rsidRPr="008153E5">
        <w:rPr>
          <w:rFonts w:ascii="Times New Roman" w:eastAsia="Times New Roman" w:hAnsi="Times New Roman"/>
          <w:lang w:eastAsia="pt-BR"/>
        </w:rPr>
        <w:t xml:space="preserve"> de abril de 2020</w:t>
      </w:r>
      <w:r w:rsidRPr="008153E5">
        <w:rPr>
          <w:rFonts w:ascii="Times New Roman" w:eastAsia="Times New Roman" w:hAnsi="Times New Roman"/>
          <w:lang w:eastAsia="pt-BR"/>
        </w:rPr>
        <w:t>, no uso das competências que lhe conferem no artigo 163 do Regimento Interno do CAU/BR, após análise do assunto em epígrafe, e</w:t>
      </w:r>
    </w:p>
    <w:p w:rsidR="000C429E" w:rsidRPr="008153E5" w:rsidRDefault="000C429E" w:rsidP="000C429E">
      <w:pPr>
        <w:spacing w:after="0pt"/>
        <w:jc w:val="both"/>
        <w:rPr>
          <w:rFonts w:ascii="Times New Roman" w:eastAsia="Times New Roman" w:hAnsi="Times New Roman"/>
          <w:lang w:eastAsia="pt-BR"/>
        </w:rPr>
      </w:pPr>
    </w:p>
    <w:p w:rsidR="00D7289D" w:rsidRPr="00D7289D" w:rsidRDefault="00D7289D" w:rsidP="00D7289D">
      <w:pPr>
        <w:jc w:val="both"/>
        <w:rPr>
          <w:rFonts w:ascii="Times New Roman" w:eastAsia="Times New Roman" w:hAnsi="Times New Roman"/>
          <w:lang w:eastAsia="pt-BR"/>
        </w:rPr>
      </w:pPr>
      <w:r w:rsidRPr="00D7289D">
        <w:rPr>
          <w:rFonts w:ascii="Times New Roman" w:eastAsia="Times New Roman" w:hAnsi="Times New Roman"/>
          <w:lang w:eastAsia="pt-BR"/>
        </w:rPr>
        <w:t>Considerando</w:t>
      </w:r>
      <w:r w:rsidR="00DA3E90">
        <w:rPr>
          <w:rFonts w:ascii="Times New Roman" w:eastAsia="Times New Roman" w:hAnsi="Times New Roman"/>
          <w:lang w:eastAsia="pt-BR"/>
        </w:rPr>
        <w:t xml:space="preserve">a Deliberação nº 10/2020 do CD-CAU/BR; </w:t>
      </w:r>
    </w:p>
    <w:p w:rsidR="00C172DE" w:rsidRDefault="00D7289D" w:rsidP="00D7289D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Considerando</w:t>
      </w:r>
      <w:r w:rsidR="00DA3E90">
        <w:rPr>
          <w:rFonts w:ascii="Times New Roman" w:eastAsia="Times New Roman" w:hAnsi="Times New Roman"/>
          <w:lang w:eastAsia="pt-BR"/>
        </w:rPr>
        <w:t xml:space="preserve"> o estudo para reformulação orçamentária que foi discutido e aprovado pela CPFi-CAU/BR</w:t>
      </w:r>
      <w:r w:rsidR="00C172DE" w:rsidRPr="00C172DE">
        <w:rPr>
          <w:rFonts w:ascii="Times New Roman" w:eastAsia="Times New Roman" w:hAnsi="Times New Roman"/>
          <w:lang w:eastAsia="pt-BR"/>
        </w:rPr>
        <w:t>.</w:t>
      </w:r>
    </w:p>
    <w:p w:rsidR="00B05285" w:rsidRPr="008153E5" w:rsidRDefault="00B05285" w:rsidP="00B05285">
      <w:pPr>
        <w:jc w:val="both"/>
        <w:rPr>
          <w:rFonts w:ascii="Times New Roman" w:hAnsi="Times New Roman"/>
          <w:b/>
          <w:lang w:eastAsia="pt-BR"/>
        </w:rPr>
      </w:pPr>
      <w:r w:rsidRPr="008153E5">
        <w:rPr>
          <w:rFonts w:ascii="Times New Roman" w:hAnsi="Times New Roman"/>
          <w:b/>
          <w:lang w:eastAsia="pt-BR"/>
        </w:rPr>
        <w:t>DELIBEROU:</w:t>
      </w:r>
    </w:p>
    <w:p w:rsidR="00DA3E90" w:rsidRDefault="00DA3E90" w:rsidP="00574BEF">
      <w:pPr>
        <w:pStyle w:val="PargrafodaLista"/>
        <w:numPr>
          <w:ilvl w:val="0"/>
          <w:numId w:val="28"/>
        </w:numPr>
        <w:spacing w:after="0pt" w:line="12pt" w:lineRule="auto"/>
        <w:ind w:start="14.20pt" w:hanging="14.20pt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Retificar a Deliberação nº 10/2020 do CD-CAU/BR e aprovar o estudo para reformulação orçamentária (a</w:t>
      </w:r>
      <w:r w:rsidR="00574BEF">
        <w:rPr>
          <w:rFonts w:ascii="Times New Roman" w:hAnsi="Times New Roman"/>
          <w:lang w:eastAsia="pt-BR"/>
        </w:rPr>
        <w:t>nexo) aprovado pela CPFi-CAU/BR.</w:t>
      </w:r>
    </w:p>
    <w:p w:rsidR="00DA3E90" w:rsidRDefault="00DA3E90" w:rsidP="00574BEF">
      <w:pPr>
        <w:pStyle w:val="PargrafodaLista"/>
        <w:spacing w:after="0pt" w:line="12pt" w:lineRule="auto"/>
        <w:ind w:start="14.20pt"/>
        <w:jc w:val="both"/>
        <w:rPr>
          <w:rFonts w:ascii="Times New Roman" w:hAnsi="Times New Roman"/>
          <w:lang w:eastAsia="pt-BR"/>
        </w:rPr>
      </w:pPr>
    </w:p>
    <w:p w:rsidR="00DA3E90" w:rsidRDefault="00DA3E90" w:rsidP="00574BEF">
      <w:pPr>
        <w:pStyle w:val="PargrafodaLista"/>
        <w:numPr>
          <w:ilvl w:val="0"/>
          <w:numId w:val="28"/>
        </w:numPr>
        <w:spacing w:after="0pt" w:line="12pt" w:lineRule="auto"/>
        <w:ind w:start="14.20pt" w:hanging="14.20pt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>Solicitar à Presidência que encaminhe o modelo de planilha aos CAU/UF para conhecimento e orientação</w:t>
      </w:r>
      <w:r w:rsidR="00574BEF">
        <w:rPr>
          <w:rFonts w:ascii="Times New Roman" w:hAnsi="Times New Roman"/>
          <w:lang w:eastAsia="pt-BR"/>
        </w:rPr>
        <w:t xml:space="preserve"> para reformulações nos estados.</w:t>
      </w:r>
    </w:p>
    <w:p w:rsidR="00DA3E90" w:rsidRPr="00DA3E90" w:rsidRDefault="00DA3E90" w:rsidP="00574BEF">
      <w:pPr>
        <w:pStyle w:val="PargrafodaLista"/>
        <w:spacing w:line="12pt" w:lineRule="auto"/>
        <w:rPr>
          <w:rFonts w:ascii="Times New Roman" w:hAnsi="Times New Roman"/>
          <w:lang w:eastAsia="pt-BR"/>
        </w:rPr>
      </w:pPr>
    </w:p>
    <w:p w:rsidR="00DA3E90" w:rsidRDefault="00DA3E90" w:rsidP="00574BEF">
      <w:pPr>
        <w:pStyle w:val="PargrafodaLista"/>
        <w:numPr>
          <w:ilvl w:val="0"/>
          <w:numId w:val="28"/>
        </w:numPr>
        <w:spacing w:after="0pt" w:line="12pt" w:lineRule="auto"/>
        <w:ind w:start="14.20pt" w:hanging="14.20pt"/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t xml:space="preserve">Recomendar à Presidência que aprove </w:t>
      </w:r>
      <w:r>
        <w:rPr>
          <w:rFonts w:ascii="Times New Roman" w:hAnsi="Times New Roman"/>
          <w:i/>
          <w:lang w:eastAsia="pt-BR"/>
        </w:rPr>
        <w:t xml:space="preserve">ad referendum </w:t>
      </w:r>
      <w:r>
        <w:rPr>
          <w:rFonts w:ascii="Times New Roman" w:hAnsi="Times New Roman"/>
          <w:lang w:eastAsia="pt-BR"/>
        </w:rPr>
        <w:t>do Plenário a Deliberação Plenária que trata do Plano de Contingenciamento.</w:t>
      </w:r>
    </w:p>
    <w:p w:rsidR="00DA3E90" w:rsidRPr="00DA3E90" w:rsidRDefault="00DA3E90" w:rsidP="00574BEF">
      <w:pPr>
        <w:pStyle w:val="PargrafodaLista"/>
        <w:spacing w:line="12pt" w:lineRule="auto"/>
        <w:rPr>
          <w:rFonts w:ascii="Times New Roman" w:hAnsi="Times New Roman"/>
          <w:lang w:eastAsia="pt-BR"/>
        </w:rPr>
      </w:pPr>
    </w:p>
    <w:p w:rsidR="00B05285" w:rsidRPr="000C429E" w:rsidRDefault="00B05285" w:rsidP="00574BEF">
      <w:pPr>
        <w:pStyle w:val="PargrafodaLista"/>
        <w:numPr>
          <w:ilvl w:val="0"/>
          <w:numId w:val="28"/>
        </w:numPr>
        <w:spacing w:after="0pt" w:line="12pt" w:lineRule="auto"/>
        <w:ind w:start="14.20pt" w:hanging="14.20pt"/>
        <w:jc w:val="both"/>
        <w:rPr>
          <w:rFonts w:ascii="Times New Roman" w:hAnsi="Times New Roman"/>
          <w:lang w:eastAsia="pt-BR"/>
        </w:rPr>
      </w:pPr>
      <w:r w:rsidRPr="000C429E">
        <w:rPr>
          <w:rFonts w:ascii="Times New Roman" w:hAnsi="Times New Roman"/>
          <w:bCs/>
          <w:lang w:eastAsia="pt-BR"/>
        </w:rPr>
        <w:t>Encaminhar esta deliberação para publicação no sítio eletrônico do CAU/BR.</w:t>
      </w:r>
    </w:p>
    <w:p w:rsidR="001D510E" w:rsidRDefault="001D510E" w:rsidP="00B05285">
      <w:pPr>
        <w:jc w:val="center"/>
        <w:rPr>
          <w:rFonts w:ascii="Times New Roman" w:hAnsi="Times New Roman"/>
          <w:lang w:eastAsia="pt-BR"/>
        </w:rPr>
      </w:pPr>
    </w:p>
    <w:p w:rsidR="00F10F9D" w:rsidRDefault="00B05285" w:rsidP="00B05285">
      <w:pPr>
        <w:jc w:val="center"/>
        <w:rPr>
          <w:rFonts w:ascii="Times New Roman" w:hAnsi="Times New Roman"/>
          <w:lang w:eastAsia="pt-BR"/>
        </w:rPr>
      </w:pPr>
      <w:r w:rsidRPr="008153E5">
        <w:rPr>
          <w:rFonts w:ascii="Times New Roman" w:hAnsi="Times New Roman"/>
          <w:lang w:eastAsia="pt-BR"/>
        </w:rPr>
        <w:t xml:space="preserve">Brasília-DF, </w:t>
      </w:r>
      <w:r w:rsidR="000C429E">
        <w:rPr>
          <w:rFonts w:ascii="Times New Roman" w:hAnsi="Times New Roman"/>
          <w:lang w:eastAsia="pt-BR"/>
        </w:rPr>
        <w:t>14</w:t>
      </w:r>
      <w:r w:rsidR="00574BEF">
        <w:rPr>
          <w:rFonts w:ascii="Times New Roman" w:hAnsi="Times New Roman"/>
          <w:lang w:eastAsia="pt-BR"/>
        </w:rPr>
        <w:t xml:space="preserve"> </w:t>
      </w:r>
      <w:r w:rsidRPr="008153E5">
        <w:rPr>
          <w:rFonts w:ascii="Times New Roman" w:hAnsi="Times New Roman"/>
          <w:lang w:eastAsia="pt-BR"/>
        </w:rPr>
        <w:t xml:space="preserve">de </w:t>
      </w:r>
      <w:r w:rsidR="00D165C7" w:rsidRPr="008153E5">
        <w:rPr>
          <w:rFonts w:ascii="Times New Roman" w:hAnsi="Times New Roman"/>
          <w:lang w:eastAsia="pt-BR"/>
        </w:rPr>
        <w:t>abril</w:t>
      </w:r>
      <w:r w:rsidRPr="008153E5">
        <w:rPr>
          <w:rFonts w:ascii="Times New Roman" w:hAnsi="Times New Roman"/>
          <w:lang w:eastAsia="pt-BR"/>
        </w:rPr>
        <w:t xml:space="preserve"> de 2020</w:t>
      </w:r>
    </w:p>
    <w:p w:rsidR="008153E5" w:rsidRPr="008153E5" w:rsidRDefault="008153E5" w:rsidP="00B05285">
      <w:pPr>
        <w:jc w:val="center"/>
        <w:rPr>
          <w:rFonts w:ascii="Times New Roman" w:hAnsi="Times New Roman"/>
          <w:lang w:eastAsia="pt-BR"/>
        </w:rPr>
      </w:pPr>
    </w:p>
    <w:p w:rsidR="00B05285" w:rsidRPr="008153E5" w:rsidRDefault="00B05285" w:rsidP="00B05285">
      <w:pPr>
        <w:jc w:val="both"/>
        <w:rPr>
          <w:rFonts w:ascii="Times New Roman" w:hAnsi="Times New Roman"/>
          <w:b/>
          <w:color w:val="000000"/>
          <w:spacing w:val="4"/>
          <w:lang w:eastAsia="pt-BR"/>
        </w:rPr>
      </w:pPr>
      <w:r w:rsidRPr="008153E5"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8153E5">
        <w:rPr>
          <w:rFonts w:ascii="Times New Roman" w:hAnsi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153E5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:rsidR="00B05285" w:rsidRPr="008153E5" w:rsidRDefault="00B05285" w:rsidP="00B05285">
      <w:pPr>
        <w:spacing w:before="0.10pt" w:after="0.10pt"/>
        <w:jc w:val="center"/>
        <w:rPr>
          <w:rFonts w:ascii="Times New Roman" w:hAnsi="Times New Roman"/>
          <w:b/>
        </w:rPr>
      </w:pPr>
      <w:r w:rsidRPr="008153E5">
        <w:rPr>
          <w:rFonts w:ascii="Times New Roman" w:hAnsi="Times New Roman"/>
          <w:b/>
        </w:rPr>
        <w:t>DANIELA DEMARTINI</w:t>
      </w:r>
    </w:p>
    <w:p w:rsidR="00B05285" w:rsidRPr="008153E5" w:rsidRDefault="00B05285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</w:rPr>
      </w:pPr>
      <w:r w:rsidRPr="008153E5">
        <w:rPr>
          <w:rFonts w:ascii="Times New Roman" w:hAnsi="Times New Roman"/>
        </w:rPr>
        <w:t xml:space="preserve">Secretária Geral da Mesa do CAU/BR </w:t>
      </w:r>
    </w:p>
    <w:p w:rsidR="00B05285" w:rsidRDefault="00B05285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1D510E" w:rsidRDefault="001D510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0C429E" w:rsidRDefault="000C429E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90446B" w:rsidRDefault="0090446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90446B" w:rsidRDefault="0090446B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574BEF" w:rsidRDefault="00574BEF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</w:p>
    <w:p w:rsidR="00DA3E90" w:rsidRPr="00711283" w:rsidRDefault="00DA3E90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b/>
          <w:sz w:val="24"/>
          <w:szCs w:val="24"/>
        </w:rPr>
      </w:pPr>
      <w:r w:rsidRPr="00711283">
        <w:rPr>
          <w:rFonts w:ascii="Times New Roman" w:hAnsi="Times New Roman"/>
          <w:b/>
          <w:sz w:val="24"/>
          <w:szCs w:val="24"/>
        </w:rPr>
        <w:lastRenderedPageBreak/>
        <w:t>ANEXO</w:t>
      </w:r>
    </w:p>
    <w:p w:rsidR="00DA3E90" w:rsidRDefault="0090446B" w:rsidP="00574BEF">
      <w:pPr>
        <w:tabs>
          <w:tab w:val="start" w:pos="78pt"/>
        </w:tabs>
        <w:spacing w:before="0.10pt" w:after="0.10pt"/>
        <w:ind w:start="-63.80pt" w:firstLine="14.15pt"/>
        <w:jc w:val="center"/>
        <w:rPr>
          <w:rFonts w:ascii="Times New Roman" w:hAnsi="Times New Roman"/>
          <w:sz w:val="24"/>
          <w:szCs w:val="24"/>
        </w:rPr>
      </w:pPr>
      <w:r w:rsidRPr="0090446B">
        <w:rPr>
          <w:noProof/>
          <w:szCs w:val="24"/>
          <w:lang w:eastAsia="pt-BR"/>
        </w:rPr>
        <w:drawing>
          <wp:inline distT="0" distB="0" distL="0" distR="0">
            <wp:extent cx="6668957" cy="6694098"/>
            <wp:effectExtent l="19050" t="0" r="0" b="0"/>
            <wp:docPr id="2" name="Imagem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383" cy="669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%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90" w:rsidRDefault="00B8406D" w:rsidP="00B05285">
      <w:pPr>
        <w:tabs>
          <w:tab w:val="start" w:pos="78pt"/>
        </w:tabs>
        <w:spacing w:before="0.10pt" w:after="0.10pt"/>
        <w:jc w:val="center"/>
        <w:rPr>
          <w:rFonts w:ascii="Times New Roman" w:hAnsi="Times New Roman"/>
          <w:sz w:val="24"/>
          <w:szCs w:val="24"/>
        </w:rPr>
      </w:pPr>
      <w:r w:rsidRPr="0090446B">
        <w:rPr>
          <w:noProof/>
          <w:szCs w:val="24"/>
          <w:lang w:eastAsia="pt-BR"/>
        </w:rPr>
        <w:drawing>
          <wp:inline distT="0" distB="0" distL="0" distR="0">
            <wp:extent cx="5355207" cy="2097666"/>
            <wp:effectExtent l="19050" t="0" r="0" b="0"/>
            <wp:docPr id="3" name="Imagem 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683" cy="209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%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51" w:rsidRPr="008153E5" w:rsidRDefault="009A4851" w:rsidP="009A4851">
      <w:pPr>
        <w:keepNext/>
        <w:spacing w:before="3pt" w:after="3pt" w:line="12pt" w:lineRule="auto"/>
        <w:jc w:val="center"/>
        <w:outlineLvl w:val="0"/>
        <w:rPr>
          <w:rFonts w:ascii="Times New Roman" w:eastAsia="Cambria" w:hAnsi="Times New Roman"/>
          <w:b/>
          <w:bCs/>
          <w:smallCaps/>
          <w:kern w:val="32"/>
        </w:rPr>
      </w:pPr>
      <w:r w:rsidRPr="008153E5">
        <w:rPr>
          <w:rFonts w:ascii="Times New Roman" w:eastAsia="Cambria" w:hAnsi="Times New Roman"/>
          <w:b/>
          <w:bCs/>
          <w:smallCaps/>
          <w:kern w:val="32"/>
        </w:rPr>
        <w:lastRenderedPageBreak/>
        <w:t>1</w:t>
      </w:r>
      <w:r w:rsidR="00E47CD1">
        <w:rPr>
          <w:rFonts w:ascii="Times New Roman" w:eastAsia="Cambria" w:hAnsi="Times New Roman"/>
          <w:b/>
          <w:bCs/>
          <w:smallCaps/>
          <w:kern w:val="32"/>
        </w:rPr>
        <w:t>1</w:t>
      </w:r>
      <w:r w:rsidRPr="008153E5">
        <w:rPr>
          <w:rFonts w:ascii="Times New Roman" w:eastAsia="Cambria" w:hAnsi="Times New Roman"/>
          <w:b/>
          <w:bCs/>
          <w:smallCaps/>
          <w:kern w:val="32"/>
        </w:rPr>
        <w:t>ª REUNIÃO EXTRAORDINÁRI</w:t>
      </w:r>
      <w:r w:rsidR="00574BEF">
        <w:rPr>
          <w:rFonts w:ascii="Times New Roman" w:eastAsia="Cambria" w:hAnsi="Times New Roman"/>
          <w:b/>
          <w:bCs/>
          <w:smallCaps/>
          <w:kern w:val="32"/>
        </w:rPr>
        <w:t>A DO</w:t>
      </w:r>
      <w:r w:rsidRPr="008153E5">
        <w:rPr>
          <w:rFonts w:ascii="Times New Roman" w:eastAsia="Cambria" w:hAnsi="Times New Roman"/>
          <w:b/>
          <w:bCs/>
          <w:smallCaps/>
          <w:kern w:val="32"/>
        </w:rPr>
        <w:t xml:space="preserve"> CD-CAU/BR</w:t>
      </w:r>
    </w:p>
    <w:p w:rsidR="00B05285" w:rsidRPr="008153E5" w:rsidRDefault="00B05285" w:rsidP="00B05285">
      <w:pPr>
        <w:tabs>
          <w:tab w:val="center" w:pos="212.60pt"/>
          <w:tab w:val="end" w:pos="425.20pt"/>
        </w:tabs>
        <w:jc w:val="center"/>
        <w:rPr>
          <w:rFonts w:ascii="Times New Roman" w:hAnsi="Times New Roman"/>
        </w:rPr>
      </w:pPr>
      <w:r w:rsidRPr="008153E5">
        <w:rPr>
          <w:rFonts w:ascii="Times New Roman" w:hAnsi="Times New Roman"/>
        </w:rPr>
        <w:t>Videoconferência</w:t>
      </w:r>
    </w:p>
    <w:p w:rsidR="00B05285" w:rsidRPr="008153E5" w:rsidRDefault="00B05285" w:rsidP="00B05285">
      <w:pPr>
        <w:spacing w:after="6pt"/>
        <w:jc w:val="center"/>
        <w:rPr>
          <w:rFonts w:ascii="Times New Roman" w:eastAsia="Cambria" w:hAnsi="Times New Roman"/>
          <w:b/>
          <w:lang w:eastAsia="pt-BR"/>
        </w:rPr>
      </w:pPr>
      <w:r w:rsidRPr="008153E5">
        <w:rPr>
          <w:rFonts w:ascii="Times New Roman" w:hAnsi="Times New Roman"/>
          <w:b/>
          <w:lang w:eastAsia="pt-BR"/>
        </w:rPr>
        <w:t>Folha de Votação</w:t>
      </w:r>
    </w:p>
    <w:tbl>
      <w:tblPr>
        <w:tblW w:w="489.0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118"/>
        <w:gridCol w:w="851"/>
        <w:gridCol w:w="850"/>
        <w:gridCol w:w="709"/>
        <w:gridCol w:w="992"/>
      </w:tblGrid>
      <w:tr w:rsidR="00B05285" w:rsidRPr="008153E5" w:rsidTr="00966B18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C429E" w:rsidRDefault="000C429E" w:rsidP="000C429E">
            <w:pPr>
              <w:spacing w:after="0pt"/>
              <w:ind w:start="-2.80pt" w:end="-5.40pt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UF</w:t>
            </w:r>
          </w:p>
          <w:p w:rsidR="00B05285" w:rsidRPr="008153E5" w:rsidRDefault="00B05285" w:rsidP="000C429E">
            <w:pPr>
              <w:spacing w:after="0pt"/>
              <w:ind w:start="-2.80pt" w:end="-5.40pt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155.9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170.10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B05285" w:rsidRPr="008153E5" w:rsidTr="00966B18">
        <w:trPr>
          <w:trHeight w:val="331"/>
        </w:trPr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55.9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Sim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ind w:start="-2.65pt" w:end="-2.2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Não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Abst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Ausên</w:t>
            </w:r>
          </w:p>
        </w:tc>
      </w:tr>
      <w:tr w:rsidR="00B05285" w:rsidRPr="008153E5" w:rsidTr="00966B1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CED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DA3E90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966B1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Presidente CAU/BR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-</w:t>
            </w:r>
          </w:p>
        </w:tc>
      </w:tr>
      <w:tr w:rsidR="00B05285" w:rsidRPr="008153E5" w:rsidTr="00966B1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CPFi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DA3E90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966B1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 COA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DA3E90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966B1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Coordenadora CEP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snapToGrid w:val="0"/>
                <w:color w:val="000000"/>
              </w:rPr>
              <w:t xml:space="preserve">Patrícia Silva Luz de Macedo   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DA3E90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966B18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8153E5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eastAsia="Cambria" w:hAnsi="Times New Roman"/>
                <w:lang w:eastAsia="pt-BR"/>
              </w:rPr>
            </w:pPr>
            <w:r w:rsidRPr="008153E5">
              <w:rPr>
                <w:rFonts w:ascii="Times New Roman" w:hAnsi="Times New Roman"/>
                <w:lang w:eastAsia="pt-BR"/>
              </w:rPr>
              <w:t>Coordenadora CEF</w:t>
            </w:r>
          </w:p>
        </w:tc>
        <w:tc>
          <w:tcPr>
            <w:tcW w:w="155.9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B05285" w:rsidRPr="008153E5" w:rsidRDefault="00B05285" w:rsidP="000C429E">
            <w:pPr>
              <w:spacing w:after="0pt"/>
              <w:rPr>
                <w:rFonts w:ascii="Times New Roman" w:hAnsi="Times New Roman"/>
                <w:color w:val="000000"/>
              </w:rPr>
            </w:pPr>
            <w:r w:rsidRPr="008153E5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DA3E90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42.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B05285" w:rsidRPr="008153E5" w:rsidRDefault="00B05285" w:rsidP="000C429E">
            <w:pPr>
              <w:spacing w:after="0pt"/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966B18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B05285" w:rsidRPr="008153E5" w:rsidRDefault="00B05285" w:rsidP="000C429E">
            <w:pPr>
              <w:spacing w:after="0pt"/>
              <w:ind w:start="-2.80pt" w:end="-5.40pt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155.9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B05285" w:rsidRPr="008153E5" w:rsidRDefault="00B05285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2.5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9.6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B05285" w:rsidRPr="008153E5" w:rsidTr="00966B18">
        <w:trPr>
          <w:trHeight w:val="3186"/>
        </w:trPr>
        <w:tc>
          <w:tcPr>
            <w:tcW w:w="489.0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D9D9FF"/>
          </w:tcPr>
          <w:p w:rsidR="009A4851" w:rsidRPr="008153E5" w:rsidRDefault="00B05285">
            <w:pPr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A4851" w:rsidRPr="008153E5" w:rsidRDefault="000C429E" w:rsidP="009A4851">
            <w:pPr>
              <w:rPr>
                <w:rFonts w:ascii="Times New Roman" w:eastAsia="Cambria" w:hAnsi="Times New Roman"/>
                <w:b/>
                <w:bCs/>
                <w:smallCaps/>
                <w:kern w:val="32"/>
              </w:rPr>
            </w:pPr>
            <w:r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>11</w:t>
            </w:r>
            <w:r w:rsidR="009A4851" w:rsidRPr="008153E5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>ª REUNIÃO EXTRAORDINÁRIA</w:t>
            </w:r>
            <w:r w:rsidR="00574BEF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 xml:space="preserve"> DO</w:t>
            </w:r>
            <w:r w:rsidR="009A4851" w:rsidRPr="008153E5">
              <w:rPr>
                <w:rFonts w:ascii="Times New Roman" w:eastAsia="Cambria" w:hAnsi="Times New Roman"/>
                <w:b/>
                <w:bCs/>
                <w:smallCaps/>
                <w:kern w:val="32"/>
              </w:rPr>
              <w:t xml:space="preserve"> CD-CAU/BR</w:t>
            </w:r>
          </w:p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Data:</w:t>
            </w:r>
            <w:r w:rsidR="000C429E" w:rsidRPr="000C429E">
              <w:rPr>
                <w:rFonts w:ascii="Times New Roman" w:hAnsi="Times New Roman"/>
                <w:lang w:eastAsia="pt-BR"/>
              </w:rPr>
              <w:t>14</w:t>
            </w:r>
            <w:r w:rsidR="009A4851" w:rsidRPr="008153E5">
              <w:rPr>
                <w:rFonts w:ascii="Times New Roman" w:hAnsi="Times New Roman"/>
                <w:lang w:eastAsia="pt-BR"/>
              </w:rPr>
              <w:t>/04</w:t>
            </w:r>
            <w:r w:rsidRPr="008153E5">
              <w:rPr>
                <w:rFonts w:ascii="Times New Roman" w:hAnsi="Times New Roman"/>
                <w:lang w:eastAsia="pt-BR"/>
              </w:rPr>
              <w:t>/2020</w:t>
            </w:r>
          </w:p>
          <w:p w:rsidR="00B05285" w:rsidRPr="008153E5" w:rsidRDefault="00B05285">
            <w:pPr>
              <w:jc w:val="both"/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="00574BEF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966B18" w:rsidRPr="00966B18">
              <w:rPr>
                <w:rFonts w:ascii="Times New Roman" w:hAnsi="Times New Roman"/>
                <w:lang w:eastAsia="pt-BR"/>
              </w:rPr>
              <w:t>A</w:t>
            </w:r>
            <w:r w:rsidR="00966B18" w:rsidRPr="00966B18">
              <w:rPr>
                <w:rFonts w:ascii="Times New Roman" w:hAnsi="Times New Roman"/>
              </w:rPr>
              <w:t>rrecadação e medidas a serem adotadas</w:t>
            </w:r>
            <w:r w:rsidR="00966B18">
              <w:rPr>
                <w:rFonts w:ascii="Times New Roman" w:hAnsi="Times New Roman"/>
              </w:rPr>
              <w:t>.</w:t>
            </w:r>
          </w:p>
          <w:p w:rsidR="00B05285" w:rsidRPr="008153E5" w:rsidRDefault="00B05285" w:rsidP="00966B18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 w:rsidR="00574BEF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DA3E90">
              <w:rPr>
                <w:rFonts w:ascii="Times New Roman" w:hAnsi="Times New Roman"/>
                <w:color w:val="000000" w:themeColor="text1"/>
                <w:lang w:eastAsia="pt-BR"/>
              </w:rPr>
              <w:t>(</w:t>
            </w:r>
            <w:r w:rsidR="000C429E" w:rsidRPr="00DA3E90">
              <w:rPr>
                <w:rFonts w:ascii="Times New Roman" w:hAnsi="Times New Roman"/>
                <w:color w:val="000000" w:themeColor="text1"/>
                <w:lang w:eastAsia="pt-BR"/>
              </w:rPr>
              <w:t>05</w:t>
            </w:r>
            <w:r w:rsidRPr="00DA3E90">
              <w:rPr>
                <w:rFonts w:ascii="Times New Roman" w:hAnsi="Times New Roman"/>
                <w:color w:val="000000" w:themeColor="text1"/>
                <w:lang w:eastAsia="pt-BR"/>
              </w:rPr>
              <w:t>)</w:t>
            </w:r>
            <w:r w:rsidR="00574BEF">
              <w:rPr>
                <w:rFonts w:ascii="Times New Roman" w:hAnsi="Times New Roman"/>
                <w:color w:val="000000" w:themeColor="text1"/>
                <w:lang w:eastAsia="pt-BR"/>
              </w:rPr>
              <w:t xml:space="preserve"> </w:t>
            </w:r>
            <w:r w:rsidRPr="008153E5">
              <w:rPr>
                <w:rFonts w:ascii="Times New Roman" w:hAnsi="Times New Roman"/>
                <w:b/>
                <w:lang w:eastAsia="pt-BR"/>
              </w:rPr>
              <w:t>Não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>
              <w:rPr>
                <w:rFonts w:ascii="Times New Roman" w:hAnsi="Times New Roman"/>
                <w:lang w:eastAsia="pt-BR"/>
              </w:rPr>
              <w:t>0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  <w:r w:rsidRPr="008153E5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>
              <w:rPr>
                <w:rFonts w:ascii="Times New Roman" w:hAnsi="Times New Roman"/>
                <w:lang w:eastAsia="pt-BR"/>
              </w:rPr>
              <w:t>0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  <w:r w:rsidRPr="008153E5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8153E5">
              <w:rPr>
                <w:rFonts w:ascii="Times New Roman" w:hAnsi="Times New Roman"/>
                <w:lang w:eastAsia="pt-BR"/>
              </w:rPr>
              <w:t xml:space="preserve"> (</w:t>
            </w:r>
            <w:r w:rsidR="000C429E">
              <w:rPr>
                <w:rFonts w:ascii="Times New Roman" w:hAnsi="Times New Roman"/>
                <w:lang w:eastAsia="pt-BR"/>
              </w:rPr>
              <w:t>0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  <w:r w:rsidRPr="008153E5">
              <w:rPr>
                <w:rFonts w:ascii="Times New Roman" w:hAnsi="Times New Roman"/>
                <w:b/>
                <w:lang w:eastAsia="pt-BR"/>
              </w:rPr>
              <w:t>Total</w:t>
            </w:r>
            <w:r w:rsidR="00574BEF">
              <w:rPr>
                <w:rFonts w:ascii="Times New Roman" w:hAnsi="Times New Roman"/>
                <w:lang w:eastAsia="pt-BR"/>
              </w:rPr>
              <w:t xml:space="preserve"> (</w:t>
            </w:r>
            <w:r w:rsidR="00DA3E90">
              <w:rPr>
                <w:rFonts w:ascii="Times New Roman" w:hAnsi="Times New Roman"/>
                <w:lang w:eastAsia="pt-BR"/>
              </w:rPr>
              <w:t>05</w:t>
            </w:r>
            <w:r w:rsidRPr="008153E5">
              <w:rPr>
                <w:rFonts w:ascii="Times New Roman" w:hAnsi="Times New Roman"/>
                <w:lang w:eastAsia="pt-BR"/>
              </w:rPr>
              <w:t xml:space="preserve">) </w:t>
            </w:r>
          </w:p>
          <w:p w:rsidR="00B05285" w:rsidRPr="008153E5" w:rsidRDefault="00B05285">
            <w:pPr>
              <w:rPr>
                <w:rFonts w:ascii="Times New Roman" w:hAnsi="Times New Roman"/>
                <w:lang w:eastAsia="pt-BR"/>
              </w:rPr>
            </w:pPr>
            <w:r w:rsidRPr="008153E5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8153E5">
              <w:rPr>
                <w:rFonts w:ascii="Times New Roman" w:hAnsi="Times New Roman"/>
                <w:lang w:eastAsia="pt-BR"/>
              </w:rPr>
              <w:t xml:space="preserve">: </w:t>
            </w:r>
          </w:p>
          <w:p w:rsidR="00B05285" w:rsidRPr="008153E5" w:rsidRDefault="00B8406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Secretária</w:t>
            </w:r>
            <w:r w:rsidR="00B05285" w:rsidRPr="008153E5">
              <w:rPr>
                <w:rFonts w:ascii="Times New Roman" w:hAnsi="Times New Roman"/>
                <w:b/>
                <w:lang w:eastAsia="pt-BR"/>
              </w:rPr>
              <w:t xml:space="preserve">: Daniela Demartini    </w:t>
            </w:r>
            <w:r w:rsidR="00574BEF">
              <w:rPr>
                <w:rFonts w:ascii="Times New Roman" w:hAnsi="Times New Roman"/>
                <w:b/>
                <w:lang w:eastAsia="pt-BR"/>
              </w:rPr>
              <w:t xml:space="preserve">         </w:t>
            </w:r>
            <w:r w:rsidR="00B05285" w:rsidRPr="008153E5">
              <w:rPr>
                <w:rFonts w:ascii="Times New Roman" w:hAnsi="Times New Roman"/>
                <w:b/>
                <w:lang w:eastAsia="pt-BR"/>
              </w:rPr>
              <w:t>Condutor dos trabalhos (</w:t>
            </w:r>
            <w:r w:rsidR="00B05285" w:rsidRPr="008153E5">
              <w:rPr>
                <w:rFonts w:ascii="Times New Roman" w:hAnsi="Times New Roman"/>
                <w:lang w:eastAsia="pt-BR"/>
              </w:rPr>
              <w:t>Presidente</w:t>
            </w:r>
            <w:r w:rsidR="00B05285" w:rsidRPr="008153E5">
              <w:rPr>
                <w:rFonts w:ascii="Times New Roman" w:hAnsi="Times New Roman"/>
                <w:b/>
                <w:lang w:eastAsia="pt-BR"/>
              </w:rPr>
              <w:t>):</w:t>
            </w:r>
            <w:r w:rsidR="00574BEF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B05285" w:rsidRPr="008153E5">
              <w:rPr>
                <w:rFonts w:ascii="Times New Roman" w:hAnsi="Times New Roman"/>
                <w:b/>
                <w:bCs/>
                <w:lang w:eastAsia="pt-BR"/>
              </w:rPr>
              <w:t>Luciano Guimarães</w:t>
            </w:r>
          </w:p>
        </w:tc>
      </w:tr>
    </w:tbl>
    <w:p w:rsidR="00B05285" w:rsidRPr="008153E5" w:rsidRDefault="00B05285" w:rsidP="008153E5">
      <w:pPr>
        <w:rPr>
          <w:rFonts w:ascii="Times New Roman" w:hAnsi="Times New Roman"/>
          <w:sz w:val="24"/>
          <w:szCs w:val="24"/>
        </w:rPr>
      </w:pPr>
    </w:p>
    <w:sectPr w:rsidR="00B05285" w:rsidRPr="008153E5" w:rsidSect="0090446B">
      <w:headerReference w:type="default" r:id="rId10"/>
      <w:footerReference w:type="default" r:id="rId11"/>
      <w:pgSz w:w="595.30pt" w:h="841.90pt"/>
      <w:pgMar w:top="70.90pt" w:right="56.70pt" w:bottom="56.75pt" w:left="85.05pt" w:header="35.45pt" w:footer="16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A45D7" w:rsidRDefault="004A45D7" w:rsidP="00792E15">
      <w:pPr>
        <w:spacing w:after="0pt" w:line="12pt" w:lineRule="auto"/>
      </w:pPr>
      <w:r>
        <w:separator/>
      </w:r>
    </w:p>
  </w:endnote>
  <w:endnote w:type="continuationSeparator" w:id="0">
    <w:p w:rsidR="004A45D7" w:rsidRDefault="004A45D7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D79A7" w:rsidRDefault="00A85DE8" w:rsidP="00AA759D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-1097388</wp:posOffset>
          </wp:positionH>
          <wp:positionV relativeFrom="paragraph">
            <wp:posOffset>-384115</wp:posOffset>
          </wp:positionV>
          <wp:extent cx="7582619" cy="1078302"/>
          <wp:effectExtent l="19050" t="0" r="0" b="0"/>
          <wp:wrapNone/>
          <wp:docPr id="8" name="Imagem 20" descr="CAU-BR-timbrado2015--rodape"/>
          <wp:cNvGraphicFramePr>
            <a:graphicFrameLocks xmlns:a="http://purl.oclc.org/ooxml/drawingml/main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20" descr="CAU-BR-timbrado2015--rodap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619" cy="107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1761"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="009D79A7"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6C1761"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E258C9">
      <w:rPr>
        <w:rStyle w:val="Nmerodepgina"/>
        <w:rFonts w:ascii="Times New Roman" w:hAnsi="Times New Roman"/>
        <w:noProof/>
        <w:color w:val="296D7A"/>
        <w:sz w:val="18"/>
      </w:rPr>
      <w:t>1</w:t>
    </w:r>
    <w:r w:rsidR="006C1761"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9D79A7" w:rsidRDefault="000C429E" w:rsidP="000C429E">
    <w:pPr>
      <w:pStyle w:val="Rodap"/>
      <w:tabs>
        <w:tab w:val="start" w:pos="83.50pt"/>
      </w:tabs>
      <w:jc w:val="center"/>
    </w:pPr>
    <w:r>
      <w:rPr>
        <w:rStyle w:val="Nmerodepgina"/>
        <w:rFonts w:ascii="Times New Roman" w:hAnsi="Times New Roman"/>
        <w:color w:val="296D7A"/>
        <w:sz w:val="18"/>
      </w:rPr>
      <w:t xml:space="preserve">DELIBERAÇÃO N° </w:t>
    </w:r>
    <w:r w:rsidR="00E47CD1">
      <w:rPr>
        <w:rStyle w:val="Nmerodepgina"/>
        <w:rFonts w:ascii="Times New Roman" w:hAnsi="Times New Roman"/>
        <w:color w:val="296D7A"/>
        <w:sz w:val="18"/>
      </w:rPr>
      <w:t>14</w:t>
    </w:r>
    <w:r w:rsidR="008153E5" w:rsidRPr="008153E5">
      <w:rPr>
        <w:rStyle w:val="Nmerodepgina"/>
        <w:rFonts w:ascii="Times New Roman" w:hAnsi="Times New Roman"/>
        <w:color w:val="296D7A"/>
        <w:sz w:val="18"/>
      </w:rPr>
      <w:t>/2020 – CD-CAU/BR</w:t>
    </w:r>
    <w:r w:rsidR="008153E5">
      <w:rPr>
        <w:rStyle w:val="Nmerodepgina"/>
        <w:rFonts w:ascii="Times New Roman" w:hAnsi="Times New Roman"/>
        <w:color w:val="296D7A"/>
        <w:sz w:val="18"/>
      </w:rPr>
      <w:tab/>
    </w:r>
    <w:r w:rsidR="009D79A7"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A45D7" w:rsidRDefault="004A45D7" w:rsidP="00792E15">
      <w:pPr>
        <w:spacing w:after="0pt" w:line="12pt" w:lineRule="auto"/>
      </w:pPr>
      <w:r>
        <w:separator/>
      </w:r>
    </w:p>
  </w:footnote>
  <w:footnote w:type="continuationSeparator" w:id="0">
    <w:p w:rsidR="004A45D7" w:rsidRDefault="004A45D7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D79A7" w:rsidRDefault="00A85DE8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-455295</wp:posOffset>
          </wp:positionV>
          <wp:extent cx="7578725" cy="1080770"/>
          <wp:effectExtent l="0" t="0" r="0" b="0"/>
          <wp:wrapNone/>
          <wp:docPr id="7" name="Imagem 19" descr="CAU-BR-timbrado2015--T01"/>
          <wp:cNvGraphicFramePr>
            <a:graphicFrameLocks xmlns:a="http://purl.oclc.org/ooxml/drawingml/main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9" descr="CAU-BR-timbrado2015--T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79A7"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494A89"/>
    <w:multiLevelType w:val="multilevel"/>
    <w:tmpl w:val="36A232F6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0CA66EDD"/>
    <w:multiLevelType w:val="hybridMultilevel"/>
    <w:tmpl w:val="AED49288"/>
    <w:lvl w:ilvl="0" w:tplc="DF52D670">
      <w:start w:val="1"/>
      <w:numFmt w:val="decimal"/>
      <w:lvlText w:val="%1 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5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6">
    <w:nsid w:val="184C5F0A"/>
    <w:multiLevelType w:val="hybridMultilevel"/>
    <w:tmpl w:val="9A2CF8F8"/>
    <w:lvl w:ilvl="0" w:tplc="0B004482">
      <w:start w:val="1"/>
      <w:numFmt w:val="decimal"/>
      <w:lvlText w:val="%1"/>
      <w:lvlJc w:val="start"/>
      <w:pPr>
        <w:ind w:start="42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3pt" w:hanging="18pt"/>
      </w:pPr>
    </w:lvl>
    <w:lvl w:ilvl="2" w:tplc="0416001B" w:tentative="1">
      <w:start w:val="1"/>
      <w:numFmt w:val="lowerRoman"/>
      <w:lvlText w:val="%3."/>
      <w:lvlJc w:val="end"/>
      <w:pPr>
        <w:ind w:start="129pt" w:hanging="9pt"/>
      </w:pPr>
    </w:lvl>
    <w:lvl w:ilvl="3" w:tplc="0416000F" w:tentative="1">
      <w:start w:val="1"/>
      <w:numFmt w:val="decimal"/>
      <w:lvlText w:val="%4."/>
      <w:lvlJc w:val="start"/>
      <w:pPr>
        <w:ind w:start="165pt" w:hanging="18pt"/>
      </w:pPr>
    </w:lvl>
    <w:lvl w:ilvl="4" w:tplc="04160019" w:tentative="1">
      <w:start w:val="1"/>
      <w:numFmt w:val="lowerLetter"/>
      <w:lvlText w:val="%5."/>
      <w:lvlJc w:val="start"/>
      <w:pPr>
        <w:ind w:start="201pt" w:hanging="18pt"/>
      </w:pPr>
    </w:lvl>
    <w:lvl w:ilvl="5" w:tplc="0416001B" w:tentative="1">
      <w:start w:val="1"/>
      <w:numFmt w:val="lowerRoman"/>
      <w:lvlText w:val="%6."/>
      <w:lvlJc w:val="end"/>
      <w:pPr>
        <w:ind w:start="237pt" w:hanging="9pt"/>
      </w:pPr>
    </w:lvl>
    <w:lvl w:ilvl="6" w:tplc="0416000F" w:tentative="1">
      <w:start w:val="1"/>
      <w:numFmt w:val="decimal"/>
      <w:lvlText w:val="%7."/>
      <w:lvlJc w:val="start"/>
      <w:pPr>
        <w:ind w:start="273pt" w:hanging="18pt"/>
      </w:pPr>
    </w:lvl>
    <w:lvl w:ilvl="7" w:tplc="04160019" w:tentative="1">
      <w:start w:val="1"/>
      <w:numFmt w:val="lowerLetter"/>
      <w:lvlText w:val="%8."/>
      <w:lvlJc w:val="start"/>
      <w:pPr>
        <w:ind w:start="309pt" w:hanging="18pt"/>
      </w:pPr>
    </w:lvl>
    <w:lvl w:ilvl="8" w:tplc="0416001B" w:tentative="1">
      <w:start w:val="1"/>
      <w:numFmt w:val="lowerRoman"/>
      <w:lvlText w:val="%9."/>
      <w:lvlJc w:val="end"/>
      <w:pPr>
        <w:ind w:start="345pt" w:hanging="9pt"/>
      </w:pPr>
    </w:lvl>
  </w:abstractNum>
  <w:abstractNum w:abstractNumId="7">
    <w:nsid w:val="1D0A4803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D3829C6"/>
    <w:multiLevelType w:val="hybridMultilevel"/>
    <w:tmpl w:val="EE024F0C"/>
    <w:lvl w:ilvl="0" w:tplc="36665C00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2060345B"/>
    <w:multiLevelType w:val="hybridMultilevel"/>
    <w:tmpl w:val="3E50FED8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2CCD7CA0"/>
    <w:multiLevelType w:val="multilevel"/>
    <w:tmpl w:val="B8727900"/>
    <w:lvl w:ilvl="0">
      <w:start w:val="5"/>
      <w:numFmt w:val="decimal"/>
      <w:lvlText w:val="%1"/>
      <w:lvlJc w:val="start"/>
      <w:pPr>
        <w:ind w:start="18pt" w:hanging="18pt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eastAsia="Times New Roman" w:hint="default"/>
        <w:b/>
        <w:color w:val="auto"/>
      </w:rPr>
    </w:lvl>
  </w:abstractNum>
  <w:abstractNum w:abstractNumId="12">
    <w:nsid w:val="2F6332A6"/>
    <w:multiLevelType w:val="hybridMultilevel"/>
    <w:tmpl w:val="2B70D522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3">
    <w:nsid w:val="31775006"/>
    <w:multiLevelType w:val="hybridMultilevel"/>
    <w:tmpl w:val="4CF0FB3E"/>
    <w:lvl w:ilvl="0" w:tplc="B4E68A4E">
      <w:start w:val="5"/>
      <w:numFmt w:val="decimal"/>
      <w:lvlText w:val="%1."/>
      <w:lvlJc w:val="start"/>
      <w:pPr>
        <w:ind w:start="74.7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4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358443BE"/>
    <w:multiLevelType w:val="hybridMultilevel"/>
    <w:tmpl w:val="7ED6435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16">
    <w:nsid w:val="47B12054"/>
    <w:multiLevelType w:val="multilevel"/>
    <w:tmpl w:val="FAECD382"/>
    <w:lvl w:ilvl="0">
      <w:start w:val="1"/>
      <w:numFmt w:val="decimal"/>
      <w:lvlText w:val="%1."/>
      <w:lvlJc w:val="start"/>
      <w:pPr>
        <w:ind w:start="18pt" w:hanging="18pt"/>
      </w:pPr>
      <w:rPr>
        <w:b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b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7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0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21">
    <w:nsid w:val="52AC4750"/>
    <w:multiLevelType w:val="hybridMultilevel"/>
    <w:tmpl w:val="94B21A90"/>
    <w:lvl w:ilvl="0" w:tplc="0B004482">
      <w:start w:val="1"/>
      <w:numFmt w:val="decimal"/>
      <w:lvlText w:val="%1"/>
      <w:lvlJc w:val="start"/>
      <w:pPr>
        <w:ind w:start="21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7pt" w:hanging="18pt"/>
      </w:pPr>
    </w:lvl>
    <w:lvl w:ilvl="2" w:tplc="0416001B" w:tentative="1">
      <w:start w:val="1"/>
      <w:numFmt w:val="lowerRoman"/>
      <w:lvlText w:val="%3."/>
      <w:lvlJc w:val="end"/>
      <w:pPr>
        <w:ind w:start="93pt" w:hanging="9pt"/>
      </w:pPr>
    </w:lvl>
    <w:lvl w:ilvl="3" w:tplc="0416000F" w:tentative="1">
      <w:start w:val="1"/>
      <w:numFmt w:val="decimal"/>
      <w:lvlText w:val="%4."/>
      <w:lvlJc w:val="start"/>
      <w:pPr>
        <w:ind w:start="129pt" w:hanging="18pt"/>
      </w:pPr>
    </w:lvl>
    <w:lvl w:ilvl="4" w:tplc="04160019" w:tentative="1">
      <w:start w:val="1"/>
      <w:numFmt w:val="lowerLetter"/>
      <w:lvlText w:val="%5."/>
      <w:lvlJc w:val="start"/>
      <w:pPr>
        <w:ind w:start="165pt" w:hanging="18pt"/>
      </w:pPr>
    </w:lvl>
    <w:lvl w:ilvl="5" w:tplc="0416001B" w:tentative="1">
      <w:start w:val="1"/>
      <w:numFmt w:val="lowerRoman"/>
      <w:lvlText w:val="%6."/>
      <w:lvlJc w:val="end"/>
      <w:pPr>
        <w:ind w:start="201pt" w:hanging="9pt"/>
      </w:pPr>
    </w:lvl>
    <w:lvl w:ilvl="6" w:tplc="0416000F" w:tentative="1">
      <w:start w:val="1"/>
      <w:numFmt w:val="decimal"/>
      <w:lvlText w:val="%7."/>
      <w:lvlJc w:val="start"/>
      <w:pPr>
        <w:ind w:start="237pt" w:hanging="18pt"/>
      </w:pPr>
    </w:lvl>
    <w:lvl w:ilvl="7" w:tplc="04160019" w:tentative="1">
      <w:start w:val="1"/>
      <w:numFmt w:val="lowerLetter"/>
      <w:lvlText w:val="%8."/>
      <w:lvlJc w:val="start"/>
      <w:pPr>
        <w:ind w:start="273pt" w:hanging="18pt"/>
      </w:pPr>
    </w:lvl>
    <w:lvl w:ilvl="8" w:tplc="0416001B" w:tentative="1">
      <w:start w:val="1"/>
      <w:numFmt w:val="lowerRoman"/>
      <w:lvlText w:val="%9."/>
      <w:lvlJc w:val="end"/>
      <w:pPr>
        <w:ind w:start="309pt" w:hanging="9pt"/>
      </w:pPr>
    </w:lvl>
  </w:abstractNum>
  <w:abstractNum w:abstractNumId="22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4">
    <w:nsid w:val="65F078F0"/>
    <w:multiLevelType w:val="multilevel"/>
    <w:tmpl w:val="E3D2B4F8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  <w:b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5">
    <w:nsid w:val="75CB471D"/>
    <w:multiLevelType w:val="hybridMultilevel"/>
    <w:tmpl w:val="4AEEE19A"/>
    <w:lvl w:ilvl="0" w:tplc="ABAED08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7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18"/>
  </w:num>
  <w:num w:numId="5">
    <w:abstractNumId w:val="10"/>
  </w:num>
  <w:num w:numId="6">
    <w:abstractNumId w:val="1"/>
  </w:num>
  <w:num w:numId="7">
    <w:abstractNumId w:val="4"/>
  </w:num>
  <w:num w:numId="8">
    <w:abstractNumId w:val="19"/>
  </w:num>
  <w:num w:numId="9">
    <w:abstractNumId w:val="20"/>
  </w:num>
  <w:num w:numId="10">
    <w:abstractNumId w:val="15"/>
  </w:num>
  <w:num w:numId="11">
    <w:abstractNumId w:val="27"/>
  </w:num>
  <w:num w:numId="12">
    <w:abstractNumId w:val="12"/>
  </w:num>
  <w:num w:numId="13">
    <w:abstractNumId w:val="5"/>
  </w:num>
  <w:num w:numId="14">
    <w:abstractNumId w:val="7"/>
  </w:num>
  <w:num w:numId="15">
    <w:abstractNumId w:val="13"/>
  </w:num>
  <w:num w:numId="16">
    <w:abstractNumId w:val="2"/>
  </w:num>
  <w:num w:numId="17">
    <w:abstractNumId w:val="26"/>
  </w:num>
  <w:num w:numId="18">
    <w:abstractNumId w:val="0"/>
  </w:num>
  <w:num w:numId="19">
    <w:abstractNumId w:val="23"/>
  </w:num>
  <w:num w:numId="20">
    <w:abstractNumId w:val="24"/>
  </w:num>
  <w:num w:numId="21">
    <w:abstractNumId w:val="16"/>
  </w:num>
  <w:num w:numId="22">
    <w:abstractNumId w:val="11"/>
  </w:num>
  <w:num w:numId="23">
    <w:abstractNumId w:val="9"/>
  </w:num>
  <w:num w:numId="24">
    <w:abstractNumId w:val="8"/>
  </w:num>
  <w:num w:numId="25">
    <w:abstractNumId w:val="21"/>
  </w:num>
  <w:num w:numId="26">
    <w:abstractNumId w:val="6"/>
  </w:num>
  <w:num w:numId="27">
    <w:abstractNumId w:val="2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170A1"/>
    <w:rsid w:val="00020D84"/>
    <w:rsid w:val="00030E6E"/>
    <w:rsid w:val="00036E13"/>
    <w:rsid w:val="00037613"/>
    <w:rsid w:val="00044849"/>
    <w:rsid w:val="000452D6"/>
    <w:rsid w:val="00053535"/>
    <w:rsid w:val="000536CD"/>
    <w:rsid w:val="0005424C"/>
    <w:rsid w:val="000671FF"/>
    <w:rsid w:val="00074357"/>
    <w:rsid w:val="00091C64"/>
    <w:rsid w:val="00094170"/>
    <w:rsid w:val="000B59F0"/>
    <w:rsid w:val="000C182E"/>
    <w:rsid w:val="000C429E"/>
    <w:rsid w:val="000C6696"/>
    <w:rsid w:val="000D2CA2"/>
    <w:rsid w:val="000D4D8C"/>
    <w:rsid w:val="000D6D1B"/>
    <w:rsid w:val="000E3708"/>
    <w:rsid w:val="000E445A"/>
    <w:rsid w:val="000F271B"/>
    <w:rsid w:val="000F278B"/>
    <w:rsid w:val="0010379B"/>
    <w:rsid w:val="00117C46"/>
    <w:rsid w:val="00132FBC"/>
    <w:rsid w:val="00135744"/>
    <w:rsid w:val="001511BA"/>
    <w:rsid w:val="00152D20"/>
    <w:rsid w:val="0015638C"/>
    <w:rsid w:val="00160106"/>
    <w:rsid w:val="00167E25"/>
    <w:rsid w:val="001843D8"/>
    <w:rsid w:val="001A4CDF"/>
    <w:rsid w:val="001A637F"/>
    <w:rsid w:val="001A6E12"/>
    <w:rsid w:val="001A7DF8"/>
    <w:rsid w:val="001D245C"/>
    <w:rsid w:val="001D4E3C"/>
    <w:rsid w:val="001D510E"/>
    <w:rsid w:val="001D5355"/>
    <w:rsid w:val="001D7028"/>
    <w:rsid w:val="001F25DA"/>
    <w:rsid w:val="00210C9D"/>
    <w:rsid w:val="00211CE1"/>
    <w:rsid w:val="0024794D"/>
    <w:rsid w:val="002542BF"/>
    <w:rsid w:val="00257529"/>
    <w:rsid w:val="002644EF"/>
    <w:rsid w:val="00271AD0"/>
    <w:rsid w:val="0027417C"/>
    <w:rsid w:val="0028229D"/>
    <w:rsid w:val="0029411A"/>
    <w:rsid w:val="00296C2B"/>
    <w:rsid w:val="002C6D4C"/>
    <w:rsid w:val="002F58B0"/>
    <w:rsid w:val="003240A3"/>
    <w:rsid w:val="00324AE2"/>
    <w:rsid w:val="00326C88"/>
    <w:rsid w:val="003454F4"/>
    <w:rsid w:val="00371A21"/>
    <w:rsid w:val="00382C21"/>
    <w:rsid w:val="0038407C"/>
    <w:rsid w:val="00395364"/>
    <w:rsid w:val="003C76F7"/>
    <w:rsid w:val="003D0CBD"/>
    <w:rsid w:val="003F0243"/>
    <w:rsid w:val="00401851"/>
    <w:rsid w:val="00416D58"/>
    <w:rsid w:val="00423E3F"/>
    <w:rsid w:val="00424429"/>
    <w:rsid w:val="00433C58"/>
    <w:rsid w:val="004355D3"/>
    <w:rsid w:val="004421E4"/>
    <w:rsid w:val="00454461"/>
    <w:rsid w:val="00463B17"/>
    <w:rsid w:val="00467D54"/>
    <w:rsid w:val="004748D6"/>
    <w:rsid w:val="004842BD"/>
    <w:rsid w:val="00496103"/>
    <w:rsid w:val="004A45D7"/>
    <w:rsid w:val="004A5CBA"/>
    <w:rsid w:val="004D2DF7"/>
    <w:rsid w:val="004E55FA"/>
    <w:rsid w:val="00501A1A"/>
    <w:rsid w:val="00502DB0"/>
    <w:rsid w:val="0051417A"/>
    <w:rsid w:val="005179C9"/>
    <w:rsid w:val="00525735"/>
    <w:rsid w:val="0052762A"/>
    <w:rsid w:val="00530F03"/>
    <w:rsid w:val="00537371"/>
    <w:rsid w:val="00573AD3"/>
    <w:rsid w:val="00574BEF"/>
    <w:rsid w:val="00574DD9"/>
    <w:rsid w:val="005777E9"/>
    <w:rsid w:val="00583E35"/>
    <w:rsid w:val="005B6168"/>
    <w:rsid w:val="005C044C"/>
    <w:rsid w:val="005C563A"/>
    <w:rsid w:val="005D7514"/>
    <w:rsid w:val="005E2CA5"/>
    <w:rsid w:val="005E7D42"/>
    <w:rsid w:val="005F0FE0"/>
    <w:rsid w:val="00603EBB"/>
    <w:rsid w:val="006179D1"/>
    <w:rsid w:val="006325B6"/>
    <w:rsid w:val="0063408B"/>
    <w:rsid w:val="00634D2C"/>
    <w:rsid w:val="006367CE"/>
    <w:rsid w:val="00667A0B"/>
    <w:rsid w:val="00674B41"/>
    <w:rsid w:val="00675AAB"/>
    <w:rsid w:val="0067631C"/>
    <w:rsid w:val="006817D4"/>
    <w:rsid w:val="006C01CA"/>
    <w:rsid w:val="006C1761"/>
    <w:rsid w:val="006C53BE"/>
    <w:rsid w:val="006D0A31"/>
    <w:rsid w:val="006E0C30"/>
    <w:rsid w:val="006F1B71"/>
    <w:rsid w:val="006F378E"/>
    <w:rsid w:val="007049F3"/>
    <w:rsid w:val="00711283"/>
    <w:rsid w:val="0072330A"/>
    <w:rsid w:val="0073150F"/>
    <w:rsid w:val="007537BB"/>
    <w:rsid w:val="00756C8A"/>
    <w:rsid w:val="0076530E"/>
    <w:rsid w:val="00766EEA"/>
    <w:rsid w:val="00771A2E"/>
    <w:rsid w:val="00777935"/>
    <w:rsid w:val="00792E15"/>
    <w:rsid w:val="007B798D"/>
    <w:rsid w:val="007C546F"/>
    <w:rsid w:val="007C5AE9"/>
    <w:rsid w:val="007F1349"/>
    <w:rsid w:val="007F766A"/>
    <w:rsid w:val="00801566"/>
    <w:rsid w:val="00801951"/>
    <w:rsid w:val="008153E5"/>
    <w:rsid w:val="00825062"/>
    <w:rsid w:val="00826058"/>
    <w:rsid w:val="008377CC"/>
    <w:rsid w:val="00845B43"/>
    <w:rsid w:val="008548F8"/>
    <w:rsid w:val="008671A2"/>
    <w:rsid w:val="00867825"/>
    <w:rsid w:val="00871044"/>
    <w:rsid w:val="00875F1C"/>
    <w:rsid w:val="00884176"/>
    <w:rsid w:val="00885B4E"/>
    <w:rsid w:val="0089045E"/>
    <w:rsid w:val="0089581B"/>
    <w:rsid w:val="008B23C6"/>
    <w:rsid w:val="008B5D0F"/>
    <w:rsid w:val="008C7904"/>
    <w:rsid w:val="008D0E8C"/>
    <w:rsid w:val="008D1B8C"/>
    <w:rsid w:val="008F32DB"/>
    <w:rsid w:val="00901322"/>
    <w:rsid w:val="0090446B"/>
    <w:rsid w:val="0092127E"/>
    <w:rsid w:val="00945E41"/>
    <w:rsid w:val="00966B18"/>
    <w:rsid w:val="00974F9E"/>
    <w:rsid w:val="00984321"/>
    <w:rsid w:val="009962D8"/>
    <w:rsid w:val="009A177F"/>
    <w:rsid w:val="009A4851"/>
    <w:rsid w:val="009A6963"/>
    <w:rsid w:val="009C1BF8"/>
    <w:rsid w:val="009C1F04"/>
    <w:rsid w:val="009C6717"/>
    <w:rsid w:val="009D3DFF"/>
    <w:rsid w:val="009D79A7"/>
    <w:rsid w:val="009E2E01"/>
    <w:rsid w:val="009F65ED"/>
    <w:rsid w:val="009F7336"/>
    <w:rsid w:val="00A067B6"/>
    <w:rsid w:val="00A11B6C"/>
    <w:rsid w:val="00A135FE"/>
    <w:rsid w:val="00A17142"/>
    <w:rsid w:val="00A220E7"/>
    <w:rsid w:val="00A40A99"/>
    <w:rsid w:val="00A45850"/>
    <w:rsid w:val="00A45A96"/>
    <w:rsid w:val="00A479B8"/>
    <w:rsid w:val="00A64289"/>
    <w:rsid w:val="00A74228"/>
    <w:rsid w:val="00A749E9"/>
    <w:rsid w:val="00A77A53"/>
    <w:rsid w:val="00A85DE8"/>
    <w:rsid w:val="00A86B02"/>
    <w:rsid w:val="00A97ECE"/>
    <w:rsid w:val="00AA759D"/>
    <w:rsid w:val="00AA799D"/>
    <w:rsid w:val="00AB7B97"/>
    <w:rsid w:val="00AC25E2"/>
    <w:rsid w:val="00AC40E1"/>
    <w:rsid w:val="00AF0AD8"/>
    <w:rsid w:val="00AF40E1"/>
    <w:rsid w:val="00AF5B7E"/>
    <w:rsid w:val="00B01D56"/>
    <w:rsid w:val="00B05285"/>
    <w:rsid w:val="00B13E27"/>
    <w:rsid w:val="00B1621A"/>
    <w:rsid w:val="00B25D52"/>
    <w:rsid w:val="00B2630F"/>
    <w:rsid w:val="00B26CFD"/>
    <w:rsid w:val="00B27ECF"/>
    <w:rsid w:val="00B30B96"/>
    <w:rsid w:val="00B422EA"/>
    <w:rsid w:val="00B439B8"/>
    <w:rsid w:val="00B51578"/>
    <w:rsid w:val="00B528E4"/>
    <w:rsid w:val="00B57B27"/>
    <w:rsid w:val="00B74604"/>
    <w:rsid w:val="00B810FD"/>
    <w:rsid w:val="00B8406D"/>
    <w:rsid w:val="00BA5E65"/>
    <w:rsid w:val="00BB68E0"/>
    <w:rsid w:val="00BB75DD"/>
    <w:rsid w:val="00BC4005"/>
    <w:rsid w:val="00BD2DBD"/>
    <w:rsid w:val="00BE2159"/>
    <w:rsid w:val="00BF03FA"/>
    <w:rsid w:val="00BF22CC"/>
    <w:rsid w:val="00C04626"/>
    <w:rsid w:val="00C07E02"/>
    <w:rsid w:val="00C12A4F"/>
    <w:rsid w:val="00C145A1"/>
    <w:rsid w:val="00C16A45"/>
    <w:rsid w:val="00C172DE"/>
    <w:rsid w:val="00C2040D"/>
    <w:rsid w:val="00C30B22"/>
    <w:rsid w:val="00C31EE2"/>
    <w:rsid w:val="00C630E9"/>
    <w:rsid w:val="00C63DE9"/>
    <w:rsid w:val="00CA081A"/>
    <w:rsid w:val="00CA7CDF"/>
    <w:rsid w:val="00CC3257"/>
    <w:rsid w:val="00CC4F90"/>
    <w:rsid w:val="00CC5024"/>
    <w:rsid w:val="00CC6A22"/>
    <w:rsid w:val="00CC7829"/>
    <w:rsid w:val="00CD25F4"/>
    <w:rsid w:val="00CD7791"/>
    <w:rsid w:val="00CE262E"/>
    <w:rsid w:val="00D00EC7"/>
    <w:rsid w:val="00D121D7"/>
    <w:rsid w:val="00D165C7"/>
    <w:rsid w:val="00D16EED"/>
    <w:rsid w:val="00D229AB"/>
    <w:rsid w:val="00D24A16"/>
    <w:rsid w:val="00D313EA"/>
    <w:rsid w:val="00D31B24"/>
    <w:rsid w:val="00D47312"/>
    <w:rsid w:val="00D54B04"/>
    <w:rsid w:val="00D6712D"/>
    <w:rsid w:val="00D72288"/>
    <w:rsid w:val="00D7289D"/>
    <w:rsid w:val="00D8409D"/>
    <w:rsid w:val="00D95FDD"/>
    <w:rsid w:val="00DA3E90"/>
    <w:rsid w:val="00DD5961"/>
    <w:rsid w:val="00DE1E64"/>
    <w:rsid w:val="00DF21D6"/>
    <w:rsid w:val="00DF50F3"/>
    <w:rsid w:val="00E06F74"/>
    <w:rsid w:val="00E10244"/>
    <w:rsid w:val="00E11F74"/>
    <w:rsid w:val="00E1598C"/>
    <w:rsid w:val="00E258C9"/>
    <w:rsid w:val="00E40C7F"/>
    <w:rsid w:val="00E47CD1"/>
    <w:rsid w:val="00E55C9D"/>
    <w:rsid w:val="00EA6D40"/>
    <w:rsid w:val="00EB4464"/>
    <w:rsid w:val="00EC5E14"/>
    <w:rsid w:val="00ED4282"/>
    <w:rsid w:val="00ED525A"/>
    <w:rsid w:val="00EE58F8"/>
    <w:rsid w:val="00EE6914"/>
    <w:rsid w:val="00EF47ED"/>
    <w:rsid w:val="00EF6522"/>
    <w:rsid w:val="00F06613"/>
    <w:rsid w:val="00F07BAA"/>
    <w:rsid w:val="00F10399"/>
    <w:rsid w:val="00F10F9D"/>
    <w:rsid w:val="00F1736F"/>
    <w:rsid w:val="00F20695"/>
    <w:rsid w:val="00F365A1"/>
    <w:rsid w:val="00F53734"/>
    <w:rsid w:val="00F55DCA"/>
    <w:rsid w:val="00F605F2"/>
    <w:rsid w:val="00F6580B"/>
    <w:rsid w:val="00F807F9"/>
    <w:rsid w:val="00F80E01"/>
    <w:rsid w:val="00F8197E"/>
    <w:rsid w:val="00F93088"/>
    <w:rsid w:val="00F94CE7"/>
    <w:rsid w:val="00FA60B3"/>
    <w:rsid w:val="00FB3114"/>
    <w:rsid w:val="00FE2DDC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68447A4-2844-4520-B70D-E333CBCE9CA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52"/>
    <w:pPr>
      <w:spacing w:after="10pt" w:line="13.80pt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rPr>
      <w:rFonts w:ascii="Cambria" w:eastAsia="Times New Roman" w:hAnsi="Cambria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line="12pt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  <w:style w:type="paragraph" w:styleId="Reviso">
    <w:name w:val="Revision"/>
    <w:hidden/>
    <w:uiPriority w:val="99"/>
    <w:semiHidden/>
    <w:rsid w:val="00966B18"/>
    <w:rPr>
      <w:sz w:val="22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47C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7CD1"/>
    <w:pPr>
      <w:spacing w:line="12pt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7CD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7C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7CD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83564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9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5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2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2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4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6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4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8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1.emf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1.xml"/><Relationship Id="rId5" Type="http://purl.oclc.org/ooxml/officeDocument/relationships/webSettings" Target="webSettings.xml"/><Relationship Id="rId10" Type="http://purl.oclc.org/ooxml/officeDocument/relationships/header" Target="header1.xml"/><Relationship Id="rId4" Type="http://purl.oclc.org/ooxml/officeDocument/relationships/settings" Target="settings.xml"/><Relationship Id="rId9" Type="http://purl.oclc.org/ooxml/officeDocument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625921B-D454-4732-AF7C-7E879D91959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Pedro Martins Silva</cp:lastModifiedBy>
  <cp:revision>2</cp:revision>
  <cp:lastPrinted>2020-05-05T19:32:00Z</cp:lastPrinted>
  <dcterms:created xsi:type="dcterms:W3CDTF">2020-05-12T18:01:00Z</dcterms:created>
  <dcterms:modified xsi:type="dcterms:W3CDTF">2020-05-12T18:01:00Z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DocHome">
    <vt:i4>-2146199998</vt:i4>
  </property>
</Properties>
</file>