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960D7" w:rsidRPr="00075C14" w14:paraId="4AF8CC4B" w14:textId="77777777" w:rsidTr="00D97361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8281690" w14:textId="77777777" w:rsidR="00E17B9E" w:rsidRDefault="00672C6E" w:rsidP="00672C6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 w:rsidR="00E17B9E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  <w:p w14:paraId="36848825" w14:textId="24F647BD" w:rsidR="008960D7" w:rsidRPr="00075C14" w:rsidRDefault="008960D7" w:rsidP="00672C6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567D23B" w14:textId="528355C8" w:rsidR="008960D7" w:rsidRPr="00075C14" w:rsidRDefault="00672C6E" w:rsidP="00CF34C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="008960D7"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rotocolo SICCAU </w:t>
            </w: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="00E17B9E" w:rsidRPr="00E17B9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1388769/2021</w:t>
            </w:r>
          </w:p>
        </w:tc>
      </w:tr>
      <w:tr w:rsidR="008960D7" w:rsidRPr="00075C14" w14:paraId="202264D6" w14:textId="77777777" w:rsidTr="00D97361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5C22F30" w14:textId="58FF034B" w:rsidR="008960D7" w:rsidRPr="00075C14" w:rsidRDefault="008960D7" w:rsidP="008960D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5992B64" w14:textId="505E24DA" w:rsidR="008960D7" w:rsidRPr="00075C14" w:rsidRDefault="00672C6E" w:rsidP="008960D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960D7" w:rsidRPr="00075C14" w14:paraId="29D7D13D" w14:textId="77777777" w:rsidTr="00D97361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83207C" w14:textId="6EBA4945" w:rsidR="008960D7" w:rsidRPr="00075C14" w:rsidRDefault="008960D7" w:rsidP="008960D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B821E78" w14:textId="1BF715C3" w:rsidR="008960D7" w:rsidRPr="00075C14" w:rsidRDefault="00E17B9E" w:rsidP="00DB2D7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17B9E">
              <w:rPr>
                <w:rFonts w:ascii="Times New Roman" w:hAnsi="Times New Roman"/>
                <w:bCs/>
                <w:sz w:val="22"/>
                <w:szCs w:val="22"/>
              </w:rPr>
              <w:t>Abertura do Edital de Chamada Pública de Apoio Institucional nº 05/2021 - apoio à Assistência Técnica para Habitação de Interesse Social</w:t>
            </w:r>
          </w:p>
        </w:tc>
      </w:tr>
    </w:tbl>
    <w:p w14:paraId="5782DD5C" w14:textId="6139BAAB" w:rsidR="00331A96" w:rsidRPr="00075C14" w:rsidRDefault="00331A96" w:rsidP="00331A9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75C14">
        <w:rPr>
          <w:rFonts w:ascii="Times New Roman" w:hAnsi="Times New Roman"/>
          <w:smallCaps/>
          <w:sz w:val="22"/>
          <w:szCs w:val="22"/>
          <w:lang w:eastAsia="pt-BR"/>
        </w:rPr>
        <w:t xml:space="preserve">DELIBERAÇÃO Nº </w:t>
      </w:r>
      <w:r w:rsidR="00500BAE" w:rsidRPr="00075C14">
        <w:rPr>
          <w:rFonts w:ascii="Times New Roman" w:hAnsi="Times New Roman"/>
          <w:smallCaps/>
          <w:sz w:val="22"/>
          <w:szCs w:val="22"/>
          <w:lang w:eastAsia="pt-BR"/>
        </w:rPr>
        <w:t>0</w:t>
      </w:r>
      <w:r w:rsidR="00E17B9E">
        <w:rPr>
          <w:rFonts w:ascii="Times New Roman" w:hAnsi="Times New Roman"/>
          <w:smallCaps/>
          <w:sz w:val="22"/>
          <w:szCs w:val="22"/>
          <w:lang w:eastAsia="pt-BR"/>
        </w:rPr>
        <w:t>10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500BAE" w:rsidRPr="00075C14">
        <w:rPr>
          <w:rFonts w:ascii="Times New Roman" w:hAnsi="Times New Roman"/>
          <w:smallCaps/>
          <w:sz w:val="22"/>
          <w:szCs w:val="22"/>
          <w:lang w:eastAsia="pt-BR"/>
        </w:rPr>
        <w:t xml:space="preserve">2021 – </w:t>
      </w:r>
      <w:r w:rsidR="00500BAE" w:rsidRPr="00075C14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="00500BAE" w:rsidRPr="00075C14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="00500BAE" w:rsidRPr="00075C1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52730835" w14:textId="77777777" w:rsidR="00331A96" w:rsidRPr="00075C14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20EC7C6" w14:textId="690FCBB8" w:rsidR="00331A96" w:rsidRPr="00075C14" w:rsidRDefault="00500BAE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75C14">
        <w:rPr>
          <w:rFonts w:ascii="Times New Roman" w:hAnsi="Times New Roman"/>
          <w:sz w:val="22"/>
          <w:szCs w:val="22"/>
          <w:lang w:eastAsia="pt-BR"/>
        </w:rPr>
        <w:t>O CONSELHO DIRETOR – CD-CAU/BR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>, reunid</w:t>
      </w:r>
      <w:r w:rsidRPr="00075C14">
        <w:rPr>
          <w:rFonts w:ascii="Times New Roman" w:hAnsi="Times New Roman"/>
          <w:sz w:val="22"/>
          <w:szCs w:val="22"/>
          <w:lang w:eastAsia="pt-BR"/>
        </w:rPr>
        <w:t>o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17B9E">
        <w:rPr>
          <w:rFonts w:ascii="Times New Roman" w:hAnsi="Times New Roman"/>
          <w:sz w:val="22"/>
          <w:szCs w:val="22"/>
          <w:lang w:eastAsia="pt-BR"/>
        </w:rPr>
        <w:t>extra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>ordinariamente</w:t>
      </w:r>
      <w:r w:rsidR="008960D7" w:rsidRPr="00075C14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17B9E">
        <w:rPr>
          <w:rFonts w:ascii="Times New Roman" w:hAnsi="Times New Roman"/>
          <w:sz w:val="22"/>
          <w:szCs w:val="22"/>
          <w:lang w:eastAsia="pt-BR"/>
        </w:rPr>
        <w:t>17 de setembro</w:t>
      </w:r>
      <w:r w:rsidR="00B11633" w:rsidRPr="00075C14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8960D7" w:rsidRPr="00075C14">
        <w:rPr>
          <w:rFonts w:ascii="Times New Roman" w:hAnsi="Times New Roman"/>
          <w:sz w:val="22"/>
          <w:szCs w:val="22"/>
          <w:lang w:eastAsia="pt-BR"/>
        </w:rPr>
        <w:t xml:space="preserve"> 2021, </w:t>
      </w:r>
      <w:r w:rsidRPr="00075C14">
        <w:rPr>
          <w:rFonts w:ascii="Times New Roman" w:hAnsi="Times New Roman"/>
          <w:sz w:val="22"/>
          <w:szCs w:val="22"/>
          <w:lang w:eastAsia="pt-BR"/>
        </w:rPr>
        <w:t>por meio de vide</w:t>
      </w:r>
      <w:r w:rsidR="000E1E81" w:rsidRPr="00075C14">
        <w:rPr>
          <w:rFonts w:ascii="Times New Roman" w:hAnsi="Times New Roman"/>
          <w:sz w:val="22"/>
          <w:szCs w:val="22"/>
          <w:lang w:eastAsia="pt-BR"/>
        </w:rPr>
        <w:t>o</w:t>
      </w:r>
      <w:r w:rsidRPr="00075C14">
        <w:rPr>
          <w:rFonts w:ascii="Times New Roman" w:hAnsi="Times New Roman"/>
          <w:sz w:val="22"/>
          <w:szCs w:val="22"/>
          <w:lang w:eastAsia="pt-BR"/>
        </w:rPr>
        <w:t xml:space="preserve">conferência, 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0E1E81" w:rsidRPr="00075C14">
        <w:rPr>
          <w:rFonts w:ascii="Times New Roman" w:hAnsi="Times New Roman"/>
          <w:sz w:val="22"/>
          <w:szCs w:val="22"/>
          <w:lang w:eastAsia="pt-BR"/>
        </w:rPr>
        <w:t>163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8960D7" w:rsidRPr="00075C14">
        <w:rPr>
          <w:rFonts w:ascii="Times New Roman" w:hAnsi="Times New Roman"/>
          <w:sz w:val="22"/>
          <w:szCs w:val="22"/>
          <w:lang w:eastAsia="pt-BR"/>
        </w:rPr>
        <w:t>/BR</w:t>
      </w:r>
      <w:r w:rsidR="00331A96" w:rsidRPr="00075C14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1913A72F" w14:textId="77777777" w:rsidR="0030735E" w:rsidRPr="00075C14" w:rsidRDefault="0030735E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F4FB526" w14:textId="08E7773A" w:rsidR="00331A96" w:rsidRDefault="00E17B9E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17B9E">
        <w:rPr>
          <w:rFonts w:ascii="Times New Roman" w:hAnsi="Times New Roman"/>
          <w:sz w:val="22"/>
          <w:szCs w:val="22"/>
          <w:lang w:eastAsia="pt-BR"/>
        </w:rPr>
        <w:t xml:space="preserve">Considerando a Lei Federal </w:t>
      </w:r>
      <w:r>
        <w:rPr>
          <w:rFonts w:ascii="Times New Roman" w:hAnsi="Times New Roman"/>
          <w:sz w:val="22"/>
          <w:szCs w:val="22"/>
          <w:lang w:eastAsia="pt-BR"/>
        </w:rPr>
        <w:t xml:space="preserve">nº </w:t>
      </w:r>
      <w:r w:rsidRPr="00E17B9E">
        <w:rPr>
          <w:rFonts w:ascii="Times New Roman" w:hAnsi="Times New Roman"/>
          <w:sz w:val="22"/>
          <w:szCs w:val="22"/>
          <w:lang w:eastAsia="pt-BR"/>
        </w:rPr>
        <w:t>13.019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E17B9E">
        <w:rPr>
          <w:rFonts w:ascii="Times New Roman" w:hAnsi="Times New Roman"/>
          <w:sz w:val="22"/>
          <w:szCs w:val="22"/>
          <w:lang w:eastAsia="pt-BR"/>
        </w:rPr>
        <w:t xml:space="preserve"> de 31 de julho de 2014, que “Estabelece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</w:t>
      </w:r>
      <w:proofErr w:type="spellStart"/>
      <w:r w:rsidRPr="00E17B9E">
        <w:rPr>
          <w:rFonts w:ascii="Times New Roman" w:hAnsi="Times New Roman"/>
          <w:sz w:val="22"/>
          <w:szCs w:val="22"/>
          <w:lang w:eastAsia="pt-BR"/>
        </w:rPr>
        <w:t>nºs</w:t>
      </w:r>
      <w:proofErr w:type="spellEnd"/>
      <w:r w:rsidRPr="00E17B9E">
        <w:rPr>
          <w:rFonts w:ascii="Times New Roman" w:hAnsi="Times New Roman"/>
          <w:sz w:val="22"/>
          <w:szCs w:val="22"/>
          <w:lang w:eastAsia="pt-BR"/>
        </w:rPr>
        <w:t xml:space="preserve"> 8.429, de 2 de junho de 1992, e 9.790, de 23 de março de 1999”;</w:t>
      </w:r>
    </w:p>
    <w:p w14:paraId="3C5917D1" w14:textId="77777777" w:rsidR="00E17B9E" w:rsidRDefault="00E17B9E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2DD2E02" w14:textId="6E93CF4D" w:rsidR="00E17B9E" w:rsidRPr="00E17B9E" w:rsidRDefault="00E17B9E" w:rsidP="00E17B9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17B9E">
        <w:rPr>
          <w:rFonts w:ascii="Times New Roman" w:hAnsi="Times New Roman"/>
          <w:sz w:val="22"/>
          <w:szCs w:val="22"/>
          <w:lang w:eastAsia="pt-BR"/>
        </w:rPr>
        <w:t xml:space="preserve">Considerando o Decreto </w:t>
      </w:r>
      <w:r>
        <w:rPr>
          <w:rFonts w:ascii="Times New Roman" w:hAnsi="Times New Roman"/>
          <w:sz w:val="22"/>
          <w:szCs w:val="22"/>
          <w:lang w:eastAsia="pt-BR"/>
        </w:rPr>
        <w:t>n</w:t>
      </w:r>
      <w:r w:rsidRPr="00E17B9E">
        <w:rPr>
          <w:rFonts w:ascii="Times New Roman" w:hAnsi="Times New Roman"/>
          <w:sz w:val="22"/>
          <w:szCs w:val="22"/>
          <w:lang w:eastAsia="pt-BR"/>
        </w:rPr>
        <w:t>º 8.726, de 27 de abril de 2016, que “Regulamenta a Lei nº 13.019, de 31 de julho de 2014, para dispor sobre regras e procedimentos do regime jurídico das parcerias celebradas entre a administração pública federal e as organizações da sociedade civil”;</w:t>
      </w:r>
    </w:p>
    <w:p w14:paraId="7A3AA26B" w14:textId="77777777" w:rsidR="00E17B9E" w:rsidRPr="00E17B9E" w:rsidRDefault="00E17B9E" w:rsidP="00E17B9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675DCB5" w14:textId="71838E8D" w:rsidR="00E17B9E" w:rsidRPr="00E17B9E" w:rsidRDefault="00E17B9E" w:rsidP="00E17B9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17B9E">
        <w:rPr>
          <w:rFonts w:ascii="Times New Roman" w:hAnsi="Times New Roman"/>
          <w:sz w:val="22"/>
          <w:szCs w:val="22"/>
          <w:lang w:eastAsia="pt-BR"/>
        </w:rPr>
        <w:t xml:space="preserve">Considerando as disposições da Resolução </w:t>
      </w:r>
      <w:r>
        <w:rPr>
          <w:rFonts w:ascii="Times New Roman" w:hAnsi="Times New Roman"/>
          <w:sz w:val="22"/>
          <w:szCs w:val="22"/>
          <w:lang w:eastAsia="pt-BR"/>
        </w:rPr>
        <w:t xml:space="preserve">CAU/BR nº </w:t>
      </w:r>
      <w:r w:rsidRPr="00E17B9E">
        <w:rPr>
          <w:rFonts w:ascii="Times New Roman" w:hAnsi="Times New Roman"/>
          <w:sz w:val="22"/>
          <w:szCs w:val="22"/>
          <w:lang w:eastAsia="pt-BR"/>
        </w:rPr>
        <w:t>94, de 7 de novembro de 2014, que “Regulamenta a concessão de apoio institucional pelo Conselho de Arquitetura e Urbanismo do Brasil (CAU/BR), caracteriza as suas modalidades e dá outras providências”;</w:t>
      </w:r>
    </w:p>
    <w:p w14:paraId="62A0E3A5" w14:textId="77777777" w:rsidR="00E17B9E" w:rsidRPr="00E17B9E" w:rsidRDefault="00E17B9E" w:rsidP="00E17B9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14A0D41" w14:textId="77777777" w:rsidR="00E17B9E" w:rsidRPr="00E17B9E" w:rsidRDefault="00E17B9E" w:rsidP="00E17B9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17B9E">
        <w:rPr>
          <w:rFonts w:ascii="Times New Roman" w:hAnsi="Times New Roman"/>
          <w:sz w:val="22"/>
          <w:szCs w:val="22"/>
          <w:lang w:eastAsia="pt-BR"/>
        </w:rPr>
        <w:t>Considerando o Art. nº 163 do Regimento Interno do CAU/BR que indica a competência do Conselho Diretor para: “XIII - propor, apreciar e deliberar sobre abertura de editais para concessão de apoio institucional, conforme atos específicos” e para “XIV - propor, apreciar e deliberar sobre a abertura de editais para o desenvolvimento de pesquisas e para a edição de livros, manuais e vídeos sobre Arquitetura e Urbanismo, constantes nos planos de ação e orçamento do CAU/</w:t>
      </w:r>
      <w:proofErr w:type="gramStart"/>
      <w:r w:rsidRPr="00E17B9E">
        <w:rPr>
          <w:rFonts w:ascii="Times New Roman" w:hAnsi="Times New Roman"/>
          <w:sz w:val="22"/>
          <w:szCs w:val="22"/>
          <w:lang w:eastAsia="pt-BR"/>
        </w:rPr>
        <w:t>BR;”</w:t>
      </w:r>
      <w:proofErr w:type="gramEnd"/>
      <w:r w:rsidRPr="00E17B9E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20EB4810" w14:textId="77777777" w:rsidR="00E17B9E" w:rsidRPr="00E17B9E" w:rsidRDefault="00E17B9E" w:rsidP="00E17B9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D38524B" w14:textId="021DD08A" w:rsidR="00E17B9E" w:rsidRPr="00E17B9E" w:rsidRDefault="00E17B9E" w:rsidP="00E17B9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17B9E">
        <w:rPr>
          <w:rFonts w:ascii="Times New Roman" w:hAnsi="Times New Roman"/>
          <w:sz w:val="22"/>
          <w:szCs w:val="22"/>
          <w:lang w:eastAsia="pt-BR"/>
        </w:rPr>
        <w:t>Considerando a apresentação da proposta de edital aos membros do G</w:t>
      </w:r>
      <w:r>
        <w:rPr>
          <w:rFonts w:ascii="Times New Roman" w:hAnsi="Times New Roman"/>
          <w:sz w:val="22"/>
          <w:szCs w:val="22"/>
          <w:lang w:eastAsia="pt-BR"/>
        </w:rPr>
        <w:t xml:space="preserve">rupo de </w:t>
      </w:r>
      <w:r w:rsidRPr="00E17B9E">
        <w:rPr>
          <w:rFonts w:ascii="Times New Roman" w:hAnsi="Times New Roman"/>
          <w:sz w:val="22"/>
          <w:szCs w:val="22"/>
          <w:lang w:eastAsia="pt-BR"/>
        </w:rPr>
        <w:t>T</w:t>
      </w:r>
      <w:r>
        <w:rPr>
          <w:rFonts w:ascii="Times New Roman" w:hAnsi="Times New Roman"/>
          <w:sz w:val="22"/>
          <w:szCs w:val="22"/>
          <w:lang w:eastAsia="pt-BR"/>
        </w:rPr>
        <w:t>rabalho (GT)</w:t>
      </w:r>
      <w:r w:rsidRPr="00E17B9E">
        <w:rPr>
          <w:rFonts w:ascii="Times New Roman" w:hAnsi="Times New Roman"/>
          <w:sz w:val="22"/>
          <w:szCs w:val="22"/>
          <w:lang w:eastAsia="pt-BR"/>
        </w:rPr>
        <w:t xml:space="preserve"> de ATHIS, realizada em reunião no dia 14 de setembro de 2021, com participação de representantes da CPP-CAU/BR e </w:t>
      </w:r>
      <w:proofErr w:type="spellStart"/>
      <w:r w:rsidRPr="00E17B9E">
        <w:rPr>
          <w:rFonts w:ascii="Times New Roman" w:hAnsi="Times New Roman"/>
          <w:sz w:val="22"/>
          <w:szCs w:val="22"/>
          <w:lang w:eastAsia="pt-BR"/>
        </w:rPr>
        <w:t>CPF</w:t>
      </w:r>
      <w:r>
        <w:rPr>
          <w:rFonts w:ascii="Times New Roman" w:hAnsi="Times New Roman"/>
          <w:sz w:val="22"/>
          <w:szCs w:val="22"/>
          <w:lang w:eastAsia="pt-BR"/>
        </w:rPr>
        <w:t>i</w:t>
      </w:r>
      <w:proofErr w:type="spellEnd"/>
      <w:r w:rsidRPr="00E17B9E">
        <w:rPr>
          <w:rFonts w:ascii="Times New Roman" w:hAnsi="Times New Roman"/>
          <w:sz w:val="22"/>
          <w:szCs w:val="22"/>
          <w:lang w:eastAsia="pt-BR"/>
        </w:rPr>
        <w:t>-CAU/BR e as contribuições apresentadas na oportunidade para elaboração da minuta e das diretrizes do edital;</w:t>
      </w:r>
    </w:p>
    <w:p w14:paraId="74BA0832" w14:textId="77777777" w:rsidR="00E17B9E" w:rsidRPr="00E17B9E" w:rsidRDefault="00E17B9E" w:rsidP="00E17B9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FD9573C" w14:textId="46CAFD89" w:rsidR="00E17B9E" w:rsidRPr="00E17B9E" w:rsidRDefault="00E17B9E" w:rsidP="00E17B9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17B9E">
        <w:rPr>
          <w:rFonts w:ascii="Times New Roman" w:hAnsi="Times New Roman"/>
          <w:sz w:val="22"/>
          <w:szCs w:val="22"/>
          <w:lang w:eastAsia="pt-BR"/>
        </w:rPr>
        <w:t>Considerando o Manifesto pela Moradia Digna, divulgado pelo CAU/BR durante o XVII Congresso Mundial de Arquitetos, realizado no Rio de Janeiro em julho de 2021, que reafirma os compromissos do CAU Brasil pela pauta da ATHIS e da moradia digna;</w:t>
      </w:r>
    </w:p>
    <w:p w14:paraId="6FF45004" w14:textId="77777777" w:rsidR="00E17B9E" w:rsidRPr="00E17B9E" w:rsidRDefault="00E17B9E" w:rsidP="00E17B9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AEA4A4" w14:textId="204FAEC9" w:rsidR="00E17B9E" w:rsidRPr="00E17B9E" w:rsidRDefault="00E17B9E" w:rsidP="00E17B9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17B9E">
        <w:rPr>
          <w:rFonts w:ascii="Times New Roman" w:hAnsi="Times New Roman"/>
          <w:sz w:val="22"/>
          <w:szCs w:val="22"/>
          <w:lang w:eastAsia="pt-BR"/>
        </w:rPr>
        <w:t>Considerando a Campanha Mais arquitetos, desenvolvida pelo CAU/BR de abril a julho de 2021 com foco na divulgação a lei da ATHIS e da promoção da arquitetura e urbanismo como política pública;</w:t>
      </w:r>
    </w:p>
    <w:p w14:paraId="68EECC5E" w14:textId="77777777" w:rsidR="00E17B9E" w:rsidRPr="00E17B9E" w:rsidRDefault="00E17B9E" w:rsidP="00E17B9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0F38A23" w14:textId="6990FAF3" w:rsidR="00E17B9E" w:rsidRDefault="00E17B9E" w:rsidP="00E17B9E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17B9E">
        <w:rPr>
          <w:rFonts w:ascii="Times New Roman" w:hAnsi="Times New Roman"/>
          <w:sz w:val="22"/>
          <w:szCs w:val="22"/>
          <w:lang w:eastAsia="pt-BR"/>
        </w:rPr>
        <w:t xml:space="preserve">Considerando o Plano de Ação e Programação Orçamentária do CAU/BR de 2021 aprovada pela </w:t>
      </w:r>
      <w:r>
        <w:rPr>
          <w:rFonts w:ascii="Times New Roman" w:hAnsi="Times New Roman"/>
          <w:sz w:val="22"/>
          <w:szCs w:val="22"/>
          <w:lang w:eastAsia="pt-BR"/>
        </w:rPr>
        <w:t xml:space="preserve">Deliberação Plenária </w:t>
      </w:r>
      <w:r w:rsidRPr="00E17B9E">
        <w:rPr>
          <w:rFonts w:ascii="Times New Roman" w:hAnsi="Times New Roman"/>
          <w:sz w:val="22"/>
          <w:szCs w:val="22"/>
          <w:lang w:eastAsia="pt-BR"/>
        </w:rPr>
        <w:t xml:space="preserve">DPOBR nº </w:t>
      </w:r>
      <w:r>
        <w:rPr>
          <w:rFonts w:ascii="Times New Roman" w:hAnsi="Times New Roman"/>
          <w:sz w:val="22"/>
          <w:szCs w:val="22"/>
          <w:lang w:eastAsia="pt-BR"/>
        </w:rPr>
        <w:t>0</w:t>
      </w:r>
      <w:r w:rsidRPr="00E17B9E">
        <w:rPr>
          <w:rFonts w:ascii="Times New Roman" w:hAnsi="Times New Roman"/>
          <w:sz w:val="22"/>
          <w:szCs w:val="22"/>
          <w:lang w:eastAsia="pt-BR"/>
        </w:rPr>
        <w:t>107-02</w:t>
      </w:r>
      <w:r>
        <w:rPr>
          <w:rFonts w:ascii="Times New Roman" w:hAnsi="Times New Roman"/>
          <w:sz w:val="22"/>
          <w:szCs w:val="22"/>
          <w:lang w:eastAsia="pt-BR"/>
        </w:rPr>
        <w:t>/2020</w:t>
      </w:r>
      <w:r w:rsidRPr="00E17B9E">
        <w:rPr>
          <w:rFonts w:ascii="Times New Roman" w:hAnsi="Times New Roman"/>
          <w:sz w:val="22"/>
          <w:szCs w:val="22"/>
          <w:lang w:eastAsia="pt-BR"/>
        </w:rPr>
        <w:t>, de 16 de dezembro de 2020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E17B9E">
        <w:rPr>
          <w:rFonts w:ascii="Times New Roman" w:hAnsi="Times New Roman"/>
          <w:sz w:val="22"/>
          <w:szCs w:val="22"/>
          <w:lang w:eastAsia="pt-BR"/>
        </w:rPr>
        <w:t xml:space="preserve"> e as Diretrizes para o Plano de Ação e Reprogramação Orçamentária de 2021, aprovadas pela </w:t>
      </w:r>
      <w:r>
        <w:rPr>
          <w:rFonts w:ascii="Times New Roman" w:hAnsi="Times New Roman"/>
          <w:sz w:val="22"/>
          <w:szCs w:val="22"/>
          <w:lang w:eastAsia="pt-BR"/>
        </w:rPr>
        <w:t xml:space="preserve">Deliberação Plenária </w:t>
      </w:r>
      <w:r w:rsidRPr="00E17B9E">
        <w:rPr>
          <w:rFonts w:ascii="Times New Roman" w:hAnsi="Times New Roman"/>
          <w:sz w:val="22"/>
          <w:szCs w:val="22"/>
          <w:lang w:eastAsia="pt-BR"/>
        </w:rPr>
        <w:t xml:space="preserve">DPOBR nº </w:t>
      </w:r>
      <w:r>
        <w:rPr>
          <w:rFonts w:ascii="Times New Roman" w:hAnsi="Times New Roman"/>
          <w:sz w:val="22"/>
          <w:szCs w:val="22"/>
          <w:lang w:eastAsia="pt-BR"/>
        </w:rPr>
        <w:t>0</w:t>
      </w:r>
      <w:r w:rsidRPr="00E17B9E">
        <w:rPr>
          <w:rFonts w:ascii="Times New Roman" w:hAnsi="Times New Roman"/>
          <w:sz w:val="22"/>
          <w:szCs w:val="22"/>
          <w:lang w:eastAsia="pt-BR"/>
        </w:rPr>
        <w:t>114-01.A</w:t>
      </w:r>
      <w:r>
        <w:rPr>
          <w:rFonts w:ascii="Times New Roman" w:hAnsi="Times New Roman"/>
          <w:sz w:val="22"/>
          <w:szCs w:val="22"/>
          <w:lang w:eastAsia="pt-BR"/>
        </w:rPr>
        <w:t>/2021</w:t>
      </w:r>
      <w:r w:rsidRPr="00E17B9E">
        <w:rPr>
          <w:rFonts w:ascii="Times New Roman" w:hAnsi="Times New Roman"/>
          <w:sz w:val="22"/>
          <w:szCs w:val="22"/>
          <w:lang w:eastAsia="pt-BR"/>
        </w:rPr>
        <w:t>, de 29 de julho de 2021, a qual estabeleceu que  o CAU/BR deverá investir no mínimo 2% (dois por cento) do total dos recursos oriundos das receitas de arrecadação em inciativas estratégicas de Assistência Técnica em Habitação de Interesse Social – ATHIS, para atender ao objetivo estratégico de “fomentar o acesso da sociedade à arquitetura e urbanismo”  em iniciativas de ATHIS”;</w:t>
      </w:r>
    </w:p>
    <w:p w14:paraId="7394E8CD" w14:textId="77777777" w:rsidR="00E17B9E" w:rsidRPr="00075C14" w:rsidRDefault="00E17B9E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Pr="00075C14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bookmarkEnd w:id="0"/>
    <w:bookmarkEnd w:id="1"/>
    <w:p w14:paraId="7992D655" w14:textId="77777777" w:rsidR="00672C6E" w:rsidRPr="00075C14" w:rsidRDefault="00672C6E" w:rsidP="00672C6E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2B948C9" w14:textId="69150C4F" w:rsidR="00E17B9E" w:rsidRPr="00E17B9E" w:rsidRDefault="00E17B9E" w:rsidP="00E17B9E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17B9E">
        <w:rPr>
          <w:rFonts w:ascii="Times New Roman" w:hAnsi="Times New Roman"/>
          <w:sz w:val="22"/>
          <w:szCs w:val="22"/>
          <w:lang w:eastAsia="pt-BR"/>
        </w:rPr>
        <w:t>Aprovar a abertura de processo no âmbito do CAU/BR para lançamento de Edital de Chamamento Público com vistas a realização de parcerias para fomento ao desenvolvimento e execução de projetos de apoio à assistência técnica em habitação de interesse social – ATHIS, conforme condições e regras que serão estabelecidas em edital próprio.</w:t>
      </w:r>
    </w:p>
    <w:p w14:paraId="4AC5049F" w14:textId="77777777" w:rsidR="00D97361" w:rsidRPr="00075C14" w:rsidRDefault="00D97361" w:rsidP="00D97361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26767BD" w14:textId="77777777" w:rsidR="008960D7" w:rsidRPr="00075C14" w:rsidRDefault="008960D7" w:rsidP="008960D7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3403A164" w14:textId="77777777" w:rsidR="008960D7" w:rsidRPr="00075C14" w:rsidRDefault="008960D7" w:rsidP="008960D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8960D7" w:rsidRPr="00075C14" w14:paraId="75ABB627" w14:textId="77777777" w:rsidTr="00AA450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A1B" w14:textId="77777777" w:rsidR="008960D7" w:rsidRPr="00075C14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99F1" w14:textId="77777777" w:rsidR="008960D7" w:rsidRPr="00075C14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8BDE" w14:textId="77777777" w:rsidR="008960D7" w:rsidRPr="00075C14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8AE8" w14:textId="77777777" w:rsidR="008960D7" w:rsidRPr="00075C14" w:rsidRDefault="008960D7" w:rsidP="00AA450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8960D7" w:rsidRPr="00075C14" w14:paraId="48B1235A" w14:textId="77777777" w:rsidTr="00CF34CC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822" w14:textId="5FE94287" w:rsidR="008960D7" w:rsidRPr="00075C14" w:rsidRDefault="00D97361" w:rsidP="00AA450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44D5" w14:textId="3BEAB6DC" w:rsidR="008960D7" w:rsidRPr="00075C14" w:rsidRDefault="00D97361" w:rsidP="00AA450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Presidência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691B" w14:textId="4E69872E" w:rsidR="008960D7" w:rsidRPr="00075C14" w:rsidRDefault="00E17B9E" w:rsidP="00910AC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aos setores envolvidos no processo de chamamento público.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26D2" w14:textId="53C9C1AB" w:rsidR="008960D7" w:rsidRPr="00075C14" w:rsidRDefault="00E17B9E" w:rsidP="00910AC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Após assinatura da deliberação.</w:t>
            </w:r>
          </w:p>
        </w:tc>
      </w:tr>
    </w:tbl>
    <w:p w14:paraId="072B178C" w14:textId="77777777" w:rsidR="008960D7" w:rsidRPr="00075C14" w:rsidRDefault="008960D7" w:rsidP="008960D7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DE3E35" w14:textId="1FF28140" w:rsidR="00E17B9E" w:rsidRPr="00FA4160" w:rsidRDefault="008960D7" w:rsidP="00FA4160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3C5C9C04" w14:textId="77777777" w:rsidR="00E17B9E" w:rsidRPr="00E17B9E" w:rsidRDefault="00E17B9E" w:rsidP="00E17B9E">
      <w:pPr>
        <w:ind w:left="36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9AC72A" w14:textId="77777777" w:rsidR="008960D7" w:rsidRPr="00075C14" w:rsidRDefault="008960D7" w:rsidP="008960D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79D7598A" w14:textId="1223F691" w:rsidR="008960D7" w:rsidRPr="00075C14" w:rsidRDefault="008960D7" w:rsidP="008960D7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E17B9E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E17B9E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559307AE" w14:textId="77777777" w:rsidR="008960D7" w:rsidRPr="00075C14" w:rsidRDefault="008960D7" w:rsidP="008960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5293391" w14:textId="394104D0" w:rsidR="008960D7" w:rsidRPr="00075C14" w:rsidRDefault="008960D7" w:rsidP="008960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075C14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68AC0782" w14:textId="1995518C" w:rsidR="008960D7" w:rsidRPr="00075C14" w:rsidRDefault="008960D7" w:rsidP="008960D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A8EB28" w14:textId="1066393C" w:rsidR="008960D7" w:rsidRPr="00075C14" w:rsidRDefault="00DB2D73" w:rsidP="008960D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75C14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5B0A3" wp14:editId="3CAE705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332C0C" id="Retângulo 3" o:spid="_x0000_s1026" style="position:absolute;margin-left:0;margin-top: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1l1w7twAAAAGAQAADwAAAGRycy9kb3ducmV2LnhtbEyPQU+DQBCF7yb+h82YeLNLKzENsjRq&#10;Uq0HE0F/wBSmQGBnkd0W+u8dT/b45k3e+166mW2vTjT61rGB5SICRVy6quXawPfX9m4NygfkCnvH&#10;ZOBMHjbZ9VWKSeUmzulUhFpJCPsEDTQhDInWvmzIol+4gVi8gxstBpFjrasRJwm3vV5F0YO22LI0&#10;NDjQS0NlVxytgWLavn127vng85+PXd7h7v317Iy5vZmfHkEFmsP/M/zhCzpkwrR3R6686g3IkCDX&#10;GJSY93G0ArUXvYzXoLNUX+JnvwAAAP//AwBQSwECLQAUAAYACAAAACEAtoM4kv4AAADhAQAAEwAA&#10;AAAAAAAAAAAAAAAAAAAAW0NvbnRlbnRfVHlwZXNdLnhtbFBLAQItABQABgAIAAAAIQA4/SH/1gAA&#10;AJQBAAALAAAAAAAAAAAAAAAAAC8BAABfcmVscy8ucmVsc1BLAQItABQABgAIAAAAIQDQdh1DgQIA&#10;APoEAAAOAAAAAAAAAAAAAAAAAC4CAABkcnMvZTJvRG9jLnhtbFBLAQItABQABgAIAAAAIQDWXXDu&#10;3AAAAAYBAAAPAAAAAAAAAAAAAAAAANsEAABkcnMvZG93bnJldi54bWxQSwUGAAAAAAQABADzAAAA&#10;5AUAAAAA&#10;" filled="f" strokecolor="#f2f2f2" strokeweight="1pt">
                <w10:wrap anchorx="margin"/>
              </v:rect>
            </w:pict>
          </mc:Fallback>
        </mc:AlternateContent>
      </w:r>
    </w:p>
    <w:p w14:paraId="2D522AB5" w14:textId="77777777" w:rsidR="008960D7" w:rsidRPr="00075C14" w:rsidRDefault="008960D7" w:rsidP="008960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43D3F0A" w14:textId="73D53918" w:rsidR="008960D7" w:rsidRPr="00075C14" w:rsidRDefault="008960D7" w:rsidP="008960D7">
      <w:pPr>
        <w:rPr>
          <w:rFonts w:ascii="Times New Roman" w:hAnsi="Times New Roman"/>
          <w:sz w:val="22"/>
          <w:szCs w:val="22"/>
          <w:lang w:eastAsia="pt-BR"/>
        </w:rPr>
      </w:pPr>
    </w:p>
    <w:p w14:paraId="55FC374B" w14:textId="47E20F8A" w:rsidR="00DB2D73" w:rsidRPr="00075C14" w:rsidRDefault="00DB2D73" w:rsidP="008960D7">
      <w:pPr>
        <w:rPr>
          <w:rFonts w:ascii="Times New Roman" w:hAnsi="Times New Roman"/>
          <w:sz w:val="22"/>
          <w:szCs w:val="22"/>
          <w:lang w:eastAsia="pt-BR"/>
        </w:rPr>
      </w:pPr>
    </w:p>
    <w:p w14:paraId="467AEC10" w14:textId="77777777" w:rsidR="00DB2D73" w:rsidRPr="00075C14" w:rsidRDefault="00DB2D73" w:rsidP="008960D7">
      <w:pPr>
        <w:rPr>
          <w:rFonts w:ascii="Times New Roman" w:hAnsi="Times New Roman"/>
          <w:sz w:val="22"/>
          <w:szCs w:val="22"/>
          <w:lang w:eastAsia="pt-BR"/>
        </w:rPr>
      </w:pPr>
    </w:p>
    <w:p w14:paraId="7CA841F0" w14:textId="49C84B22" w:rsidR="008960D7" w:rsidRPr="006A0103" w:rsidRDefault="002C5227" w:rsidP="008960D7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6A0103">
        <w:rPr>
          <w:rFonts w:ascii="Times New Roman" w:eastAsia="Calibri" w:hAnsi="Times New Roman"/>
          <w:b/>
          <w:sz w:val="22"/>
          <w:szCs w:val="22"/>
        </w:rPr>
        <w:t>NADIA SOMEKH</w:t>
      </w:r>
    </w:p>
    <w:p w14:paraId="0169AA46" w14:textId="51A97E44" w:rsidR="008960D7" w:rsidRPr="006A0103" w:rsidRDefault="002C522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  <w:sectPr w:rsidR="008960D7" w:rsidRPr="006A0103" w:rsidSect="009A7A63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6A0103">
        <w:rPr>
          <w:rFonts w:ascii="Times New Roman" w:eastAsia="Calibri" w:hAnsi="Times New Roman"/>
          <w:sz w:val="22"/>
          <w:szCs w:val="22"/>
        </w:rPr>
        <w:t>Presidente</w:t>
      </w:r>
      <w:r w:rsidR="008960D7" w:rsidRPr="006A0103">
        <w:rPr>
          <w:rFonts w:ascii="Times New Roman" w:eastAsia="Calibri" w:hAnsi="Times New Roman"/>
          <w:sz w:val="22"/>
          <w:szCs w:val="22"/>
        </w:rPr>
        <w:t xml:space="preserve"> do CAU/BR</w:t>
      </w:r>
    </w:p>
    <w:p w14:paraId="4DB5E651" w14:textId="6FDD6A0F" w:rsidR="008960D7" w:rsidRPr="00075C14" w:rsidRDefault="00E17B9E" w:rsidP="008960D7">
      <w:pPr>
        <w:tabs>
          <w:tab w:val="center" w:pos="4252"/>
          <w:tab w:val="right" w:pos="8504"/>
        </w:tabs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/>
          <w:b/>
          <w:color w:val="000000"/>
          <w:sz w:val="22"/>
          <w:szCs w:val="22"/>
          <w:lang w:eastAsia="pt-BR"/>
        </w:rPr>
        <w:lastRenderedPageBreak/>
        <w:t>21</w:t>
      </w:r>
      <w:r w:rsidR="008960D7" w:rsidRPr="00075C14">
        <w:rPr>
          <w:rFonts w:ascii="Times New Roman" w:hAnsi="Times New Roman"/>
          <w:b/>
          <w:color w:val="000000"/>
          <w:sz w:val="22"/>
          <w:szCs w:val="22"/>
          <w:lang w:eastAsia="pt-BR"/>
        </w:rPr>
        <w:t xml:space="preserve">ª REUNIÃO </w:t>
      </w:r>
      <w:r>
        <w:rPr>
          <w:rFonts w:ascii="Times New Roman" w:hAnsi="Times New Roman"/>
          <w:b/>
          <w:color w:val="000000"/>
          <w:sz w:val="22"/>
          <w:szCs w:val="22"/>
          <w:lang w:eastAsia="pt-BR"/>
        </w:rPr>
        <w:t>EXTRA</w:t>
      </w:r>
      <w:r w:rsidR="008960D7" w:rsidRPr="00075C14">
        <w:rPr>
          <w:rFonts w:ascii="Times New Roman" w:hAnsi="Times New Roman"/>
          <w:b/>
          <w:color w:val="000000"/>
          <w:sz w:val="22"/>
          <w:szCs w:val="22"/>
          <w:lang w:eastAsia="pt-BR"/>
        </w:rPr>
        <w:t xml:space="preserve">ORDINÁRIA DO CD-CAU/BR </w:t>
      </w:r>
    </w:p>
    <w:p w14:paraId="565195AE" w14:textId="77777777" w:rsidR="008960D7" w:rsidRPr="00075C14" w:rsidRDefault="008960D7" w:rsidP="008960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  <w:r w:rsidRPr="00075C14">
        <w:rPr>
          <w:rFonts w:ascii="Times New Roman" w:eastAsia="Calibri" w:hAnsi="Times New Roman"/>
          <w:color w:val="000000"/>
          <w:sz w:val="22"/>
          <w:szCs w:val="22"/>
        </w:rPr>
        <w:t>Videoconferência</w:t>
      </w:r>
    </w:p>
    <w:p w14:paraId="12E81ADE" w14:textId="77777777" w:rsidR="008960D7" w:rsidRPr="00075C14" w:rsidRDefault="008960D7" w:rsidP="008960D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color w:val="000000"/>
          <w:sz w:val="22"/>
          <w:szCs w:val="22"/>
        </w:rPr>
      </w:pPr>
    </w:p>
    <w:p w14:paraId="6D5B6447" w14:textId="77777777" w:rsidR="008960D7" w:rsidRPr="00075C14" w:rsidRDefault="008960D7" w:rsidP="008960D7">
      <w:pPr>
        <w:tabs>
          <w:tab w:val="center" w:pos="4252"/>
          <w:tab w:val="right" w:pos="8504"/>
        </w:tabs>
        <w:rPr>
          <w:rFonts w:ascii="Times New Roman" w:eastAsia="Calibri" w:hAnsi="Times New Roman"/>
          <w:color w:val="000000"/>
          <w:sz w:val="22"/>
          <w:szCs w:val="22"/>
        </w:rPr>
      </w:pPr>
    </w:p>
    <w:p w14:paraId="6622E962" w14:textId="77777777" w:rsidR="008960D7" w:rsidRPr="00075C14" w:rsidRDefault="008960D7" w:rsidP="008960D7">
      <w:pPr>
        <w:spacing w:after="120"/>
        <w:jc w:val="center"/>
        <w:rPr>
          <w:rFonts w:ascii="Times New Roman" w:hAnsi="Times New Roman"/>
          <w:b/>
          <w:color w:val="000000"/>
          <w:sz w:val="22"/>
          <w:szCs w:val="22"/>
          <w:lang w:eastAsia="pt-BR"/>
        </w:rPr>
      </w:pPr>
      <w:r w:rsidRPr="00075C14">
        <w:rPr>
          <w:rFonts w:ascii="Times New Roman" w:hAnsi="Times New Roman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8960D7" w:rsidRPr="00075C14" w14:paraId="5969121A" w14:textId="77777777" w:rsidTr="00AA4504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3C86" w14:textId="77777777" w:rsidR="008960D7" w:rsidRPr="00075C14" w:rsidRDefault="008960D7" w:rsidP="00AA4504">
            <w:pPr>
              <w:ind w:left="-56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E68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14:paraId="7EA7340A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51ED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D953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8960D7" w:rsidRPr="00075C14" w14:paraId="087D7D25" w14:textId="77777777" w:rsidTr="00AA4504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5E31" w14:textId="77777777" w:rsidR="008960D7" w:rsidRPr="00075C14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431D" w14:textId="77777777" w:rsidR="008960D7" w:rsidRPr="00075C14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63AF" w14:textId="77777777" w:rsidR="008960D7" w:rsidRPr="00075C14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1A9A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3A52" w14:textId="77777777" w:rsidR="008960D7" w:rsidRPr="00075C14" w:rsidRDefault="008960D7" w:rsidP="00AA4504">
            <w:pPr>
              <w:ind w:left="-53" w:right="-44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345B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555C" w14:textId="77777777" w:rsidR="008960D7" w:rsidRPr="00075C14" w:rsidRDefault="008960D7" w:rsidP="00AA450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B11633" w:rsidRPr="00075C14" w14:paraId="3A6AF38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BC4C" w14:textId="11CA6C8D" w:rsidR="00B11633" w:rsidRPr="00075C14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90DE" w14:textId="792CF95A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65A4" w14:textId="00861FE0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5259" w14:textId="34818C6C" w:rsidR="00B11633" w:rsidRPr="00075C14" w:rsidRDefault="00B11633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C6EB" w14:textId="68F4DFFA" w:rsidR="00B11633" w:rsidRPr="00075C14" w:rsidRDefault="00B11633" w:rsidP="004A00E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41D" w14:textId="15416FDF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885B" w14:textId="0A6D8B5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87368" w:rsidRPr="00075C14" w14:paraId="73161B2B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6A5C" w14:textId="321D3536" w:rsidR="00487368" w:rsidRPr="00075C14" w:rsidRDefault="00487368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24F7" w14:textId="0A556C85" w:rsidR="00487368" w:rsidRPr="00075C14" w:rsidRDefault="00487368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CD88" w14:textId="377768D8" w:rsidR="00487368" w:rsidRPr="00075C14" w:rsidRDefault="00487368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DEB" w14:textId="25EE4C0C" w:rsidR="00487368" w:rsidRPr="00075C14" w:rsidRDefault="00913CB2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0D18" w14:textId="77777777" w:rsidR="00487368" w:rsidRPr="00075C14" w:rsidRDefault="00487368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51EC" w14:textId="77777777" w:rsidR="00487368" w:rsidRPr="00075C14" w:rsidRDefault="00487368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9C67" w14:textId="77777777" w:rsidR="00487368" w:rsidRPr="00075C14" w:rsidRDefault="00487368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075C14" w14:paraId="4DFEDDF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A402" w14:textId="0CB3A54D" w:rsidR="00B11633" w:rsidRPr="00075C14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C23" w14:textId="41397F0D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7BA1" w14:textId="0DA0A2BE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56C" w14:textId="41E8304A" w:rsidR="00B11633" w:rsidRPr="00075C14" w:rsidRDefault="00913CB2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CD8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60A5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59ED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075C14" w14:paraId="01452422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68B4" w14:textId="674686BA" w:rsidR="00B11633" w:rsidRPr="00075C14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886D" w14:textId="272387E0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7890" w14:textId="0CE8533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2AA3" w14:textId="03916F1D" w:rsidR="00B11633" w:rsidRPr="00075C14" w:rsidRDefault="00913CB2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B8DD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9D53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4FC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075C14" w14:paraId="5396720E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E2C0" w14:textId="20C0C5BC" w:rsidR="00B11633" w:rsidRPr="00075C14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4A4" w14:textId="1221FCFA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FB86" w14:textId="49B7EBB5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Daniela </w:t>
            </w:r>
            <w:proofErr w:type="spellStart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Pareja</w:t>
            </w:r>
            <w:proofErr w:type="spellEnd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EF1" w14:textId="7D60520B" w:rsidR="00B11633" w:rsidRPr="00075C14" w:rsidRDefault="00913CB2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4F61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668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B86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B11633" w:rsidRPr="00075C14" w14:paraId="42CFA8A1" w14:textId="77777777" w:rsidTr="00AA4504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61E2" w14:textId="113C8C32" w:rsidR="00B11633" w:rsidRPr="00075C14" w:rsidRDefault="00B11633" w:rsidP="00B1163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D373" w14:textId="2164D5B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AD09" w14:textId="06F54D31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Valter </w:t>
            </w:r>
            <w:proofErr w:type="spellStart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>Luis</w:t>
            </w:r>
            <w:proofErr w:type="spellEnd"/>
            <w:r w:rsidRPr="00075C1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E5F8" w14:textId="73387E22" w:rsidR="00B11633" w:rsidRPr="00075C14" w:rsidRDefault="00913CB2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1AB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095" w14:textId="77777777" w:rsidR="00B11633" w:rsidRPr="00075C14" w:rsidRDefault="00B11633" w:rsidP="00B11633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0D0" w14:textId="0F2D595D" w:rsidR="00B11633" w:rsidRPr="00075C14" w:rsidRDefault="00B11633" w:rsidP="00B1163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960D7" w:rsidRPr="00075C14" w14:paraId="4FBB1FD6" w14:textId="77777777" w:rsidTr="00AA4504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8503C1" w14:textId="77777777" w:rsidR="008960D7" w:rsidRPr="00075C14" w:rsidRDefault="008960D7" w:rsidP="00AA4504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DBFBC" w14:textId="77777777" w:rsidR="008960D7" w:rsidRPr="00075C14" w:rsidRDefault="008960D7" w:rsidP="00AA4504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140C1" w14:textId="77777777" w:rsidR="008960D7" w:rsidRPr="00075C14" w:rsidRDefault="008960D7" w:rsidP="00AA4504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DDB18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AFD4A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3C3FF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2C563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8960D7" w:rsidRPr="00075C14" w14:paraId="341CF5ED" w14:textId="77777777" w:rsidTr="008960D7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8C12969" w14:textId="77777777" w:rsidR="008960D7" w:rsidRPr="00075C14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055E84BA" w14:textId="77777777" w:rsidR="008960D7" w:rsidRPr="00075C14" w:rsidRDefault="008960D7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</w:p>
          <w:p w14:paraId="16169669" w14:textId="2EA65CC3" w:rsidR="008960D7" w:rsidRPr="00075C14" w:rsidRDefault="00E17B9E" w:rsidP="00AA4504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21</w:t>
            </w:r>
            <w:r w:rsidR="008960D7"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EXTRA</w:t>
            </w:r>
            <w:r w:rsidR="008960D7"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ORDINÁRIA DO CONSELHO DIRETOR</w:t>
            </w:r>
          </w:p>
          <w:p w14:paraId="7B94EE84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1B8F3CE2" w14:textId="47E5D596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Data</w:t>
            </w: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: </w:t>
            </w:r>
            <w:r w:rsidR="00E17B9E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17</w:t>
            </w: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</w:t>
            </w:r>
            <w:r w:rsidR="00E17B9E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9</w:t>
            </w: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/2021</w:t>
            </w:r>
          </w:p>
          <w:p w14:paraId="611F788D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0C556A4" w14:textId="0391176D" w:rsidR="00875B58" w:rsidRPr="00075C14" w:rsidRDefault="008960D7" w:rsidP="00875B5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Matéria em votação: </w:t>
            </w:r>
            <w:r w:rsidR="00487368"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17B9E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10</w:t>
            </w:r>
            <w:r w:rsidR="00487368"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/2021-CD-</w:t>
            </w:r>
            <w:r w:rsidR="00487368" w:rsidRPr="00075C14">
              <w:rPr>
                <w:rFonts w:ascii="Times New Roman" w:hAnsi="Times New Roman"/>
                <w:color w:val="000000" w:themeColor="text1"/>
                <w:sz w:val="22"/>
                <w:szCs w:val="22"/>
                <w:lang w:eastAsia="pt-BR"/>
              </w:rPr>
              <w:t>CAU/BR</w:t>
            </w:r>
            <w:r w:rsidR="00487368" w:rsidRPr="00075C14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="00E17B9E" w:rsidRPr="00E17B9E">
              <w:rPr>
                <w:rFonts w:ascii="Times New Roman" w:hAnsi="Times New Roman"/>
                <w:bCs/>
                <w:sz w:val="22"/>
                <w:szCs w:val="22"/>
              </w:rPr>
              <w:t>Abertura do Edital de Chamada Pública de Apoio Institucional nº 05/2021 - apoio à Assistência Técnica para Habitação de Interesse Social</w:t>
            </w:r>
            <w:r w:rsidR="00E17B9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5D99B6BB" w14:textId="77777777" w:rsidR="00875B58" w:rsidRPr="00075C14" w:rsidRDefault="00875B58" w:rsidP="00875B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D04062A" w14:textId="498FC559" w:rsidR="00875B58" w:rsidRPr="00075C14" w:rsidRDefault="00875B58" w:rsidP="00D97361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913CB2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0)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4432F"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="00D97361" w:rsidRPr="00075C14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4432F"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913CB2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bookmarkStart w:id="2" w:name="_GoBack"/>
            <w:bookmarkEnd w:id="2"/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E6D581E" w14:textId="77777777" w:rsidR="00875B58" w:rsidRPr="00075C14" w:rsidRDefault="00875B58" w:rsidP="00875B5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3DA4F3D" w14:textId="74336D44" w:rsidR="00875B58" w:rsidRPr="00075C14" w:rsidRDefault="00875B58" w:rsidP="00875B58">
            <w:pPr>
              <w:rPr>
                <w:rFonts w:ascii="Times New Roman" w:eastAsiaTheme="minorHAnsi" w:hAnsi="Times New Roman"/>
                <w:lang w:eastAsia="pt-BR"/>
              </w:rPr>
            </w:pPr>
            <w:r w:rsidRPr="00075C1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4700832C" w14:textId="791EB6EA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79B51CC0" w14:textId="77777777" w:rsidR="008960D7" w:rsidRPr="00075C14" w:rsidRDefault="008960D7" w:rsidP="00AA4504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: Daniela Demartini</w:t>
            </w:r>
            <w:r w:rsidRPr="00075C14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(Presidente):</w:t>
            </w:r>
            <w:r w:rsidRPr="00075C14"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 Nadia Somekh</w:t>
            </w:r>
          </w:p>
        </w:tc>
      </w:tr>
    </w:tbl>
    <w:p w14:paraId="5DF69630" w14:textId="56C5E832" w:rsidR="008960D7" w:rsidRPr="00075C14" w:rsidRDefault="008960D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38710E7E" w14:textId="77777777" w:rsidR="008960D7" w:rsidRPr="00075C14" w:rsidRDefault="008960D7" w:rsidP="008960D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sectPr w:rsidR="008960D7" w:rsidRPr="00075C14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CF8FD" w14:textId="77777777" w:rsidR="000E2FA8" w:rsidRDefault="000E2FA8" w:rsidP="00783D72">
      <w:r>
        <w:separator/>
      </w:r>
    </w:p>
  </w:endnote>
  <w:endnote w:type="continuationSeparator" w:id="0">
    <w:p w14:paraId="12F1201B" w14:textId="77777777" w:rsidR="000E2FA8" w:rsidRDefault="000E2FA8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13CB2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34F9D" w14:textId="77777777" w:rsidR="000E2FA8" w:rsidRDefault="000E2FA8" w:rsidP="00783D72">
      <w:r>
        <w:separator/>
      </w:r>
    </w:p>
  </w:footnote>
  <w:footnote w:type="continuationSeparator" w:id="0">
    <w:p w14:paraId="2FDA7AD8" w14:textId="77777777" w:rsidR="000E2FA8" w:rsidRDefault="000E2FA8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9A16B470"/>
    <w:lvl w:ilvl="0" w:tplc="A11AFB6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660B"/>
    <w:multiLevelType w:val="multilevel"/>
    <w:tmpl w:val="1B5AC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75C14"/>
    <w:rsid w:val="000E1E81"/>
    <w:rsid w:val="000E2FA8"/>
    <w:rsid w:val="00175837"/>
    <w:rsid w:val="00176770"/>
    <w:rsid w:val="00193E0F"/>
    <w:rsid w:val="00204080"/>
    <w:rsid w:val="002C5227"/>
    <w:rsid w:val="0030735E"/>
    <w:rsid w:val="00331A96"/>
    <w:rsid w:val="003B00D3"/>
    <w:rsid w:val="00402B92"/>
    <w:rsid w:val="004808A7"/>
    <w:rsid w:val="00487368"/>
    <w:rsid w:val="004A00ED"/>
    <w:rsid w:val="00500BAE"/>
    <w:rsid w:val="0054432F"/>
    <w:rsid w:val="00672C6E"/>
    <w:rsid w:val="006A0103"/>
    <w:rsid w:val="00783D72"/>
    <w:rsid w:val="00822C66"/>
    <w:rsid w:val="00875B58"/>
    <w:rsid w:val="008960D7"/>
    <w:rsid w:val="00910ACD"/>
    <w:rsid w:val="00913CB2"/>
    <w:rsid w:val="009A53F9"/>
    <w:rsid w:val="009A7A63"/>
    <w:rsid w:val="00A409A5"/>
    <w:rsid w:val="00A9258D"/>
    <w:rsid w:val="00B11633"/>
    <w:rsid w:val="00B40752"/>
    <w:rsid w:val="00B7187E"/>
    <w:rsid w:val="00BF473E"/>
    <w:rsid w:val="00C00FD5"/>
    <w:rsid w:val="00C25F47"/>
    <w:rsid w:val="00C6344C"/>
    <w:rsid w:val="00C8256D"/>
    <w:rsid w:val="00CF34CC"/>
    <w:rsid w:val="00D97361"/>
    <w:rsid w:val="00DB2D73"/>
    <w:rsid w:val="00DB2DA6"/>
    <w:rsid w:val="00E17B9E"/>
    <w:rsid w:val="00E22282"/>
    <w:rsid w:val="00E61C78"/>
    <w:rsid w:val="00E625E1"/>
    <w:rsid w:val="00ED7498"/>
    <w:rsid w:val="00F32C3A"/>
    <w:rsid w:val="00FA4160"/>
    <w:rsid w:val="00FD0CF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table" w:styleId="Tabelacomgrade">
    <w:name w:val="Table Grid"/>
    <w:basedOn w:val="Tabelanormal"/>
    <w:uiPriority w:val="39"/>
    <w:rsid w:val="008960D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B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B58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5B58"/>
    <w:rPr>
      <w:sz w:val="16"/>
      <w:szCs w:val="16"/>
    </w:rPr>
  </w:style>
  <w:style w:type="paragraph" w:customStyle="1" w:styleId="Default">
    <w:name w:val="Default"/>
    <w:rsid w:val="003073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0XX/2020 – CED-CAU/BR</vt:lpstr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010/2021 – CD-CAU/BR</dc:title>
  <dc:subject/>
  <dc:creator>Antonio Couto Nunes;Isabella Maria Oliveira Morato</dc:creator>
  <cp:keywords/>
  <dc:description/>
  <cp:lastModifiedBy>Isabella Maria Oliveira Morato</cp:lastModifiedBy>
  <cp:revision>4</cp:revision>
  <dcterms:created xsi:type="dcterms:W3CDTF">2021-09-17T15:06:00Z</dcterms:created>
  <dcterms:modified xsi:type="dcterms:W3CDTF">2021-09-20T19:42:00Z</dcterms:modified>
</cp:coreProperties>
</file>