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787CD5" w14:paraId="18E875E2" w14:textId="77777777" w:rsidTr="00862378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8882541" w14:textId="77777777" w:rsidR="00787CD5" w:rsidRDefault="00787CD5" w:rsidP="0086237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bookmarkStart w:id="2" w:name="_GoBack"/>
            <w:bookmarkEnd w:id="2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A09E6CF" w14:textId="3EA9B49A" w:rsidR="00787CD5" w:rsidRPr="00E22282" w:rsidRDefault="00787CD5" w:rsidP="00EB79B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Pr="00E222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rotocolo</w:t>
            </w:r>
            <w:r w:rsidR="00E734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E222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</w:t>
            </w:r>
            <w:r w:rsidR="00E734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nºs </w:t>
            </w:r>
            <w:r w:rsidR="00590401" w:rsidRPr="005904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1360750/2021</w:t>
            </w:r>
            <w:r w:rsidR="00ED41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</w:t>
            </w:r>
            <w:r w:rsidR="00ED41FC" w:rsidRPr="00ED41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1361183/2021</w:t>
            </w:r>
          </w:p>
        </w:tc>
      </w:tr>
      <w:tr w:rsidR="00787CD5" w14:paraId="445224B9" w14:textId="77777777" w:rsidTr="00862378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8FF1B0C" w14:textId="77777777" w:rsidR="00787CD5" w:rsidRDefault="00787CD5" w:rsidP="00862378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DBD5AD2" w14:textId="77777777" w:rsidR="00787CD5" w:rsidRPr="00E22282" w:rsidRDefault="00787CD5" w:rsidP="0086237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787CD5" w14:paraId="4CE06073" w14:textId="77777777" w:rsidTr="00862378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E579F68" w14:textId="77777777" w:rsidR="00787CD5" w:rsidRDefault="00787CD5" w:rsidP="0086237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28B1639" w14:textId="559D41CE" w:rsidR="00787CD5" w:rsidRPr="00E22282" w:rsidRDefault="00E424E3" w:rsidP="0086237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424E3">
              <w:rPr>
                <w:rFonts w:ascii="Times New Roman" w:hAnsi="Times New Roman"/>
                <w:bCs/>
                <w:sz w:val="22"/>
                <w:szCs w:val="22"/>
              </w:rPr>
              <w:t>Referenciais iniciais para contribuir na elaboração do Plano de Ação e Reprogramação do CAU/BR – 2021</w:t>
            </w:r>
          </w:p>
        </w:tc>
      </w:tr>
    </w:tbl>
    <w:p w14:paraId="56E0EA27" w14:textId="6ADA7442" w:rsidR="00787CD5" w:rsidRDefault="00787CD5" w:rsidP="00787CD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</w:t>
      </w:r>
      <w:r w:rsidR="00EB79B7">
        <w:rPr>
          <w:rFonts w:ascii="Times New Roman" w:hAnsi="Times New Roman"/>
          <w:smallCaps/>
          <w:sz w:val="22"/>
          <w:szCs w:val="22"/>
          <w:lang w:eastAsia="pt-BR"/>
        </w:rPr>
        <w:t>6</w:t>
      </w:r>
      <w:r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Pr="00500BAE">
        <w:rPr>
          <w:rFonts w:ascii="Times New Roman" w:hAnsi="Times New Roman"/>
          <w:smallCaps/>
          <w:sz w:val="22"/>
          <w:szCs w:val="22"/>
          <w:lang w:eastAsia="pt-BR"/>
        </w:rPr>
        <w:t xml:space="preserve">2021 – </w:t>
      </w:r>
      <w:r w:rsidRPr="00500BAE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500BAE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500BAE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0D83B3DC" w14:textId="77777777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097C2A9" w14:textId="41544B15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CONSELHO DIRETOR – CD-CAU/BR, reunido </w:t>
      </w:r>
      <w:r w:rsidR="00EB79B7">
        <w:rPr>
          <w:rFonts w:ascii="Times New Roman" w:hAnsi="Times New Roman"/>
          <w:sz w:val="22"/>
          <w:szCs w:val="22"/>
          <w:lang w:eastAsia="pt-BR"/>
        </w:rPr>
        <w:t>extraordinariamente, no dia 4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B79B7">
        <w:rPr>
          <w:rFonts w:ascii="Times New Roman" w:hAnsi="Times New Roman"/>
          <w:sz w:val="22"/>
          <w:szCs w:val="22"/>
          <w:lang w:eastAsia="pt-BR"/>
        </w:rPr>
        <w:t xml:space="preserve">agosto </w:t>
      </w:r>
      <w:r>
        <w:rPr>
          <w:rFonts w:ascii="Times New Roman" w:hAnsi="Times New Roman"/>
          <w:sz w:val="22"/>
          <w:szCs w:val="22"/>
          <w:lang w:eastAsia="pt-BR"/>
        </w:rPr>
        <w:t>de 2021, por meio de videoconferência, no uso das competências que lhe conferem o art. 163 do Regimento Interno do CAU/BR, após análise do assunto em epígrafe, e</w:t>
      </w:r>
    </w:p>
    <w:p w14:paraId="291388AA" w14:textId="77777777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6EAF3B" w14:textId="77777777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F19CA">
        <w:rPr>
          <w:rFonts w:ascii="Times New Roman" w:hAnsi="Times New Roman"/>
          <w:sz w:val="22"/>
          <w:szCs w:val="22"/>
          <w:lang w:eastAsia="pt-BR"/>
        </w:rPr>
        <w:t>Considerando o art. 163 do Regimento Interno do CAU/BR no qual compete ao Conselho Diretor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F19CA">
        <w:rPr>
          <w:rFonts w:ascii="Times New Roman" w:hAnsi="Times New Roman"/>
          <w:sz w:val="22"/>
          <w:szCs w:val="22"/>
          <w:lang w:eastAsia="pt-BR"/>
        </w:rPr>
        <w:t>apreciar e deliberar sobre o calendário anual de reuniões do Plenário, do Conselho Diretor, das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F19CA">
        <w:rPr>
          <w:rFonts w:ascii="Times New Roman" w:hAnsi="Times New Roman"/>
          <w:sz w:val="22"/>
          <w:szCs w:val="22"/>
          <w:lang w:eastAsia="pt-BR"/>
        </w:rPr>
        <w:t>comissões e dos demais órgãos colegiados, e eventos, bem como suas alterações;</w:t>
      </w:r>
    </w:p>
    <w:p w14:paraId="783995B6" w14:textId="77777777" w:rsidR="00EB79B7" w:rsidRDefault="00EB79B7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71082B" w14:textId="4B2918DA" w:rsidR="00E424E3" w:rsidRDefault="00EB79B7" w:rsidP="00E424E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</w:t>
      </w:r>
      <w:r w:rsidR="00E424E3">
        <w:rPr>
          <w:rFonts w:ascii="Times New Roman" w:hAnsi="Times New Roman"/>
          <w:sz w:val="22"/>
          <w:szCs w:val="22"/>
          <w:lang w:eastAsia="pt-BR"/>
        </w:rPr>
        <w:t xml:space="preserve"> nº 004/2021-CD-CAU/BR que aprova o molde </w:t>
      </w:r>
      <w:r w:rsidR="00E424E3" w:rsidRPr="00E424E3">
        <w:rPr>
          <w:rFonts w:ascii="Times New Roman" w:hAnsi="Times New Roman"/>
          <w:sz w:val="22"/>
          <w:szCs w:val="22"/>
          <w:lang w:eastAsia="pt-BR"/>
        </w:rPr>
        <w:t>das reuniões plenárias, de comissões e colegiados do CAU/BR para o</w:t>
      </w:r>
      <w:r w:rsidR="00E424E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424E3" w:rsidRPr="00E424E3">
        <w:rPr>
          <w:rFonts w:ascii="Times New Roman" w:hAnsi="Times New Roman"/>
          <w:sz w:val="22"/>
          <w:szCs w:val="22"/>
          <w:lang w:eastAsia="pt-BR"/>
        </w:rPr>
        <w:t xml:space="preserve">segundo </w:t>
      </w:r>
      <w:r w:rsidR="00E424E3">
        <w:rPr>
          <w:rFonts w:ascii="Times New Roman" w:hAnsi="Times New Roman"/>
          <w:sz w:val="22"/>
          <w:szCs w:val="22"/>
          <w:lang w:eastAsia="pt-BR"/>
        </w:rPr>
        <w:t xml:space="preserve">semestre </w:t>
      </w:r>
      <w:r w:rsidR="00E424E3" w:rsidRPr="00E424E3">
        <w:rPr>
          <w:rFonts w:ascii="Times New Roman" w:hAnsi="Times New Roman"/>
          <w:sz w:val="22"/>
          <w:szCs w:val="22"/>
          <w:lang w:eastAsia="pt-BR"/>
        </w:rPr>
        <w:t>de 2021</w:t>
      </w:r>
      <w:r w:rsidR="00E424E3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28EF7056" w14:textId="77777777" w:rsidR="00E424E3" w:rsidRDefault="00E424E3" w:rsidP="00E424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456398" w14:textId="34A06745" w:rsidR="00787CD5" w:rsidRDefault="00E424E3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levantamento realizado pela Secretaria Geral da Mesa do CAU/BR junto aos conselheiros federais e Presidentes de CAU/UF acerca da participação presencial na Reunião Plenária Ordinária e Ampliada, a serem realizadas nos dias 23 e 24 de setembro de 2021; e </w:t>
      </w:r>
    </w:p>
    <w:p w14:paraId="7D90BC9A" w14:textId="77777777" w:rsidR="00E424E3" w:rsidRDefault="00E424E3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A68E46" w14:textId="2C2B3909" w:rsidR="00E424E3" w:rsidRDefault="00E424E3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424E3">
        <w:rPr>
          <w:rFonts w:ascii="Times New Roman" w:hAnsi="Times New Roman"/>
          <w:sz w:val="22"/>
          <w:szCs w:val="22"/>
          <w:lang w:eastAsia="pt-BR"/>
        </w:rPr>
        <w:t>Considerando a necessidade de aprovação de um Plano de Ação e Reprogramação do CAU/BR para</w:t>
      </w:r>
      <w:r>
        <w:rPr>
          <w:rFonts w:ascii="Times New Roman" w:hAnsi="Times New Roman"/>
          <w:sz w:val="22"/>
          <w:szCs w:val="22"/>
          <w:lang w:eastAsia="pt-BR"/>
        </w:rPr>
        <w:t xml:space="preserve"> o exercício de 2021.</w:t>
      </w:r>
    </w:p>
    <w:p w14:paraId="33052E4A" w14:textId="77777777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8CDA812" w14:textId="77777777" w:rsidR="00787CD5" w:rsidRDefault="00787CD5" w:rsidP="00787CD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4B5968D" w14:textId="77777777" w:rsidR="00787CD5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355D7B29" w14:textId="6A3C1694" w:rsidR="00787CD5" w:rsidRDefault="00E424E3" w:rsidP="00787CD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Aprovar, como contribuições para a elaboração do Plano de Ação e Reprogramação do CAU/BR – exercício 2021, as referenciais a seguir: </w:t>
      </w:r>
    </w:p>
    <w:p w14:paraId="1E3B10D9" w14:textId="0093DF49" w:rsidR="00E424E3" w:rsidRPr="00A27694" w:rsidRDefault="00E424E3" w:rsidP="00A27694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27694">
        <w:rPr>
          <w:rFonts w:ascii="Times New Roman" w:hAnsi="Times New Roman"/>
          <w:sz w:val="22"/>
          <w:szCs w:val="22"/>
          <w:lang w:eastAsia="pt-BR"/>
        </w:rPr>
        <w:t>As reuniões de comissões dos meses de outubro</w:t>
      </w:r>
      <w:r w:rsidR="00A27694" w:rsidRPr="00A27694">
        <w:rPr>
          <w:rFonts w:ascii="Times New Roman" w:hAnsi="Times New Roman"/>
          <w:sz w:val="22"/>
          <w:szCs w:val="22"/>
          <w:lang w:eastAsia="pt-BR"/>
        </w:rPr>
        <w:t xml:space="preserve"> a</w:t>
      </w:r>
      <w:r w:rsidRPr="00A27694">
        <w:rPr>
          <w:rFonts w:ascii="Times New Roman" w:hAnsi="Times New Roman"/>
          <w:sz w:val="22"/>
          <w:szCs w:val="22"/>
          <w:lang w:eastAsia="pt-BR"/>
        </w:rPr>
        <w:t xml:space="preserve"> dezembro seguirão o formato:</w:t>
      </w:r>
    </w:p>
    <w:p w14:paraId="78C3C527" w14:textId="041F3C69" w:rsidR="00E424E3" w:rsidRDefault="00E424E3" w:rsidP="00E424E3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CED</w:t>
      </w:r>
      <w:r w:rsidR="00ED41FC">
        <w:rPr>
          <w:rFonts w:ascii="Times New Roman" w:hAnsi="Times New Roman"/>
          <w:sz w:val="22"/>
          <w:szCs w:val="22"/>
          <w:lang w:eastAsia="pt-BR"/>
        </w:rPr>
        <w:t>-CAU/BR,</w:t>
      </w:r>
      <w:r>
        <w:rPr>
          <w:rFonts w:ascii="Times New Roman" w:hAnsi="Times New Roman"/>
          <w:sz w:val="22"/>
          <w:szCs w:val="22"/>
          <w:lang w:eastAsia="pt-BR"/>
        </w:rPr>
        <w:t xml:space="preserve"> CEP-CAU/BR</w:t>
      </w:r>
      <w:r w:rsidR="00ED41FC">
        <w:rPr>
          <w:rFonts w:ascii="Times New Roman" w:hAnsi="Times New Roman"/>
          <w:sz w:val="22"/>
          <w:szCs w:val="22"/>
          <w:lang w:eastAsia="pt-BR"/>
        </w:rPr>
        <w:t xml:space="preserve"> e CEN</w:t>
      </w:r>
      <w:r>
        <w:rPr>
          <w:rFonts w:ascii="Times New Roman" w:hAnsi="Times New Roman"/>
          <w:sz w:val="22"/>
          <w:szCs w:val="22"/>
          <w:lang w:eastAsia="pt-BR"/>
        </w:rPr>
        <w:t>: presencial;</w:t>
      </w:r>
    </w:p>
    <w:p w14:paraId="11A51FEB" w14:textId="562DDA40" w:rsidR="00E424E3" w:rsidRDefault="00E424E3" w:rsidP="00E424E3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CEF</w:t>
      </w:r>
      <w:r w:rsidR="00ED41FC">
        <w:rPr>
          <w:rFonts w:ascii="Times New Roman" w:hAnsi="Times New Roman"/>
          <w:sz w:val="22"/>
          <w:szCs w:val="22"/>
          <w:lang w:eastAsia="pt-BR"/>
        </w:rPr>
        <w:t>-CAU/BR</w:t>
      </w:r>
      <w:r>
        <w:rPr>
          <w:rFonts w:ascii="Times New Roman" w:hAnsi="Times New Roman"/>
          <w:sz w:val="22"/>
          <w:szCs w:val="22"/>
          <w:lang w:eastAsia="pt-BR"/>
        </w:rPr>
        <w:t>, CO</w:t>
      </w:r>
      <w:r w:rsidR="00ED41FC">
        <w:rPr>
          <w:rFonts w:ascii="Times New Roman" w:hAnsi="Times New Roman"/>
          <w:sz w:val="22"/>
          <w:szCs w:val="22"/>
          <w:lang w:eastAsia="pt-BR"/>
        </w:rPr>
        <w:t>A-CAU/BR, CPFi-CAU/BR, CRI-CAU/BR, CPUA-CAU/BR e CPP-CAU/BR</w:t>
      </w:r>
      <w:r>
        <w:rPr>
          <w:rFonts w:ascii="Times New Roman" w:hAnsi="Times New Roman"/>
          <w:sz w:val="22"/>
          <w:szCs w:val="22"/>
          <w:lang w:eastAsia="pt-BR"/>
        </w:rPr>
        <w:t>: remotas.</w:t>
      </w:r>
    </w:p>
    <w:p w14:paraId="3D001174" w14:textId="2D36E836" w:rsidR="00E424E3" w:rsidRDefault="00E424E3" w:rsidP="00A27694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27694">
        <w:rPr>
          <w:rFonts w:ascii="Times New Roman" w:hAnsi="Times New Roman"/>
          <w:sz w:val="22"/>
          <w:szCs w:val="22"/>
          <w:lang w:eastAsia="pt-BR"/>
        </w:rPr>
        <w:t>As reuniões do Conselho Diretor dos meses de outubro a dezembro serão remotas.</w:t>
      </w:r>
    </w:p>
    <w:p w14:paraId="43945969" w14:textId="65093699" w:rsidR="00E424E3" w:rsidRDefault="00E424E3" w:rsidP="00A27694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27694">
        <w:rPr>
          <w:rFonts w:ascii="Times New Roman" w:hAnsi="Times New Roman"/>
          <w:sz w:val="22"/>
          <w:szCs w:val="22"/>
          <w:lang w:eastAsia="pt-BR"/>
        </w:rPr>
        <w:t>As reuniões dos Colegiados CG-CSC, CG-FA e CEAU-CAU/BR</w:t>
      </w:r>
      <w:r w:rsidR="00A27694" w:rsidRPr="00A27694">
        <w:rPr>
          <w:rFonts w:ascii="Times New Roman" w:hAnsi="Times New Roman"/>
          <w:sz w:val="22"/>
          <w:szCs w:val="22"/>
          <w:lang w:eastAsia="pt-BR"/>
        </w:rPr>
        <w:t xml:space="preserve"> dos meses de outubro a dezembro serão remotas.</w:t>
      </w:r>
    </w:p>
    <w:p w14:paraId="2D2EABE1" w14:textId="7FB9B47C" w:rsidR="00A27694" w:rsidRPr="00A27694" w:rsidRDefault="00A27694" w:rsidP="00A27694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27694">
        <w:rPr>
          <w:rFonts w:ascii="Times New Roman" w:hAnsi="Times New Roman"/>
          <w:sz w:val="22"/>
          <w:szCs w:val="22"/>
          <w:lang w:eastAsia="pt-BR"/>
        </w:rPr>
        <w:t>As Reuniões Plenárias Ordinárias e Ampliadas dos meses setembro e dezembro terão o formato híbrido.</w:t>
      </w:r>
    </w:p>
    <w:p w14:paraId="4629AFDA" w14:textId="1A48A24F" w:rsidR="00A27694" w:rsidRDefault="00A27694" w:rsidP="00A27694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116ª Reunião Plenária Ordinária, do dia 23 de setembro será das 14h às 18h.</w:t>
      </w:r>
    </w:p>
    <w:p w14:paraId="0205C61F" w14:textId="77777777" w:rsidR="00A27694" w:rsidRDefault="00A27694" w:rsidP="00903869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27694">
        <w:rPr>
          <w:rFonts w:ascii="Times New Roman" w:hAnsi="Times New Roman"/>
          <w:sz w:val="22"/>
          <w:szCs w:val="22"/>
          <w:lang w:eastAsia="pt-BR"/>
        </w:rPr>
        <w:t>A 37ª Reunião Plenária Ampliada, do dia 24 de setembro, será das 09h às 13h.</w:t>
      </w:r>
    </w:p>
    <w:p w14:paraId="44E06D26" w14:textId="77777777" w:rsidR="00A27694" w:rsidRPr="00A27694" w:rsidRDefault="00A27694" w:rsidP="00A27694">
      <w:pPr>
        <w:pStyle w:val="PargrafodaLista"/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27694">
        <w:rPr>
          <w:rFonts w:ascii="Times New Roman" w:hAnsi="Times New Roman"/>
          <w:sz w:val="22"/>
          <w:szCs w:val="22"/>
          <w:lang w:eastAsia="pt-BR"/>
        </w:rPr>
        <w:t>Solicitar a previsão de orçamento para a solenidade do dia do Arquiteto e Urbanista.</w:t>
      </w:r>
    </w:p>
    <w:p w14:paraId="7B296485" w14:textId="6F5D3B9C" w:rsidR="00A27694" w:rsidRDefault="008D2CDA" w:rsidP="008D2CDA">
      <w:pPr>
        <w:pStyle w:val="PargrafodaLista"/>
        <w:numPr>
          <w:ilvl w:val="1"/>
          <w:numId w:val="5"/>
        </w:numPr>
        <w:tabs>
          <w:tab w:val="left" w:pos="1134"/>
        </w:tabs>
        <w:ind w:left="851" w:hanging="142"/>
        <w:jc w:val="both"/>
        <w:rPr>
          <w:rFonts w:ascii="Times New Roman" w:hAnsi="Times New Roman"/>
          <w:sz w:val="22"/>
          <w:szCs w:val="22"/>
          <w:lang w:eastAsia="pt-BR"/>
        </w:rPr>
      </w:pPr>
      <w:r w:rsidRPr="008D2CDA">
        <w:rPr>
          <w:rFonts w:ascii="Times New Roman" w:hAnsi="Times New Roman"/>
          <w:sz w:val="22"/>
          <w:szCs w:val="22"/>
          <w:lang w:eastAsia="pt-BR"/>
        </w:rPr>
        <w:t>Prever o a</w:t>
      </w:r>
      <w:r w:rsidR="00A27694" w:rsidRPr="008D2CDA">
        <w:rPr>
          <w:rFonts w:ascii="Times New Roman" w:hAnsi="Times New Roman"/>
          <w:sz w:val="22"/>
          <w:szCs w:val="22"/>
          <w:lang w:eastAsia="pt-BR"/>
        </w:rPr>
        <w:t>umento do Plano Unificado de Capa</w:t>
      </w:r>
      <w:r w:rsidRPr="008D2CDA">
        <w:rPr>
          <w:rFonts w:ascii="Times New Roman" w:hAnsi="Times New Roman"/>
          <w:sz w:val="22"/>
          <w:szCs w:val="22"/>
          <w:lang w:eastAsia="pt-BR"/>
        </w:rPr>
        <w:t>citação em 1%,</w:t>
      </w:r>
      <w:r w:rsidR="00A27694" w:rsidRPr="008D2CDA">
        <w:rPr>
          <w:rFonts w:ascii="Times New Roman" w:hAnsi="Times New Roman"/>
          <w:sz w:val="22"/>
          <w:szCs w:val="22"/>
          <w:lang w:eastAsia="pt-BR"/>
        </w:rPr>
        <w:t xml:space="preserve"> pois o custo da capacitação remota é meno</w:t>
      </w:r>
      <w:r w:rsidRPr="008D2CDA">
        <w:rPr>
          <w:rFonts w:ascii="Times New Roman" w:hAnsi="Times New Roman"/>
          <w:sz w:val="22"/>
          <w:szCs w:val="22"/>
          <w:lang w:eastAsia="pt-BR"/>
        </w:rPr>
        <w:t>r e será devidamente comprovado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1F6CC067" w14:textId="77777777" w:rsidR="00D62729" w:rsidRDefault="00D62729" w:rsidP="00D62729">
      <w:pPr>
        <w:pStyle w:val="PargrafodaLista"/>
        <w:tabs>
          <w:tab w:val="left" w:pos="1134"/>
        </w:tabs>
        <w:ind w:left="85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A1DF34E" w14:textId="6F7D82F4" w:rsidR="00D62729" w:rsidRDefault="00D62729" w:rsidP="00D62729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à </w:t>
      </w:r>
      <w:r w:rsidRPr="00D62729">
        <w:rPr>
          <w:rFonts w:ascii="Times New Roman" w:hAnsi="Times New Roman"/>
          <w:sz w:val="22"/>
          <w:szCs w:val="22"/>
          <w:lang w:eastAsia="pt-BR"/>
        </w:rPr>
        <w:t>Assessoria de Planejamento e Gestão da Estratégia do CAU/BR</w:t>
      </w:r>
      <w:r w:rsidR="000B66E8">
        <w:rPr>
          <w:rFonts w:ascii="Times New Roman" w:hAnsi="Times New Roman"/>
          <w:sz w:val="22"/>
          <w:szCs w:val="22"/>
          <w:lang w:eastAsia="pt-BR"/>
        </w:rPr>
        <w:t xml:space="preserve"> que</w:t>
      </w:r>
      <w:r>
        <w:rPr>
          <w:rFonts w:ascii="Times New Roman" w:hAnsi="Times New Roman"/>
          <w:sz w:val="22"/>
          <w:szCs w:val="22"/>
          <w:lang w:eastAsia="pt-BR"/>
        </w:rPr>
        <w:t>:</w:t>
      </w:r>
    </w:p>
    <w:p w14:paraId="3164CAE4" w14:textId="62DD25AD" w:rsidR="00D62729" w:rsidRDefault="000B66E8" w:rsidP="000B66E8">
      <w:pPr>
        <w:pStyle w:val="PargrafodaLista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Avalie os Planos de Ação para o exercício de 2021 das Comissões do CAU/BR e detecte quais estão relacionadas às prioridades elencadas no Plano dos 100 dias de Gestão;</w:t>
      </w:r>
    </w:p>
    <w:p w14:paraId="7AFF6C4F" w14:textId="5C597635" w:rsidR="000B66E8" w:rsidRDefault="000B66E8" w:rsidP="000B66E8">
      <w:pPr>
        <w:pStyle w:val="PargrafodaLista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Agende reuniões com os coordenadores das comissões até o dia 10 de agosto, no intuito de levantar as necessidades de materiais, equipamentos, estrutura e de pessoal, para que as ações do Planejamento sejam efetivadas em 2022;</w:t>
      </w:r>
    </w:p>
    <w:p w14:paraId="41EC2D8D" w14:textId="0BE75AB0" w:rsidR="000B66E8" w:rsidRPr="000B66E8" w:rsidRDefault="000B66E8" w:rsidP="000B66E8">
      <w:pPr>
        <w:pStyle w:val="PargrafodaLista"/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Apresente o estudo do item a), com a participação da Presidente Nadia Somekh, nas reuniões de comissões que serão realizadas entre os dias 11 a 13 de agosto.</w:t>
      </w:r>
    </w:p>
    <w:p w14:paraId="00C06131" w14:textId="77777777" w:rsidR="008D2CDA" w:rsidRPr="008D2CDA" w:rsidRDefault="008D2CDA" w:rsidP="008D2CDA">
      <w:pPr>
        <w:pStyle w:val="PargrafodaLista"/>
        <w:ind w:left="85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476B3BB" w14:textId="57874330" w:rsidR="00EB79B7" w:rsidRPr="00A27694" w:rsidRDefault="00EB79B7" w:rsidP="008D2CDA">
      <w:pPr>
        <w:pStyle w:val="PargrafodaLista"/>
        <w:ind w:left="851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13CFF5F" w14:textId="77777777" w:rsidR="00787CD5" w:rsidRPr="00CF34CC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1DDE97" w14:textId="77777777" w:rsidR="00787CD5" w:rsidRPr="00F22051" w:rsidRDefault="00787CD5" w:rsidP="00787CD5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30F12318" w14:textId="77777777" w:rsidR="00787CD5" w:rsidRPr="00F22051" w:rsidRDefault="00787CD5" w:rsidP="00787CD5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787CD5" w:rsidRPr="00F22051" w14:paraId="385E4ECD" w14:textId="77777777" w:rsidTr="0086237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A33" w14:textId="77777777" w:rsidR="00787CD5" w:rsidRPr="00F22051" w:rsidRDefault="00787CD5" w:rsidP="0086237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DF21" w14:textId="77777777" w:rsidR="00787CD5" w:rsidRPr="00F22051" w:rsidRDefault="00787CD5" w:rsidP="0086237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F590" w14:textId="77777777" w:rsidR="00787CD5" w:rsidRPr="00F22051" w:rsidRDefault="00787CD5" w:rsidP="0086237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89D4" w14:textId="77777777" w:rsidR="00787CD5" w:rsidRPr="00F22051" w:rsidRDefault="00787CD5" w:rsidP="0086237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787CD5" w:rsidRPr="00F22051" w14:paraId="54E4AD05" w14:textId="77777777" w:rsidTr="00862378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E93" w14:textId="77777777" w:rsidR="00787CD5" w:rsidRPr="002F19CA" w:rsidRDefault="00787CD5" w:rsidP="008623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78D" w14:textId="77777777" w:rsidR="00787CD5" w:rsidRPr="00BE23DE" w:rsidRDefault="00787CD5" w:rsidP="008623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DE7" w14:textId="377C50B5" w:rsidR="00787CD5" w:rsidRPr="00BE23DE" w:rsidRDefault="000B66E8" w:rsidP="008623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GERPLAN para atendimento das solicitações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BF8" w14:textId="571997F4" w:rsidR="00787CD5" w:rsidRPr="00F22051" w:rsidRDefault="000B66E8" w:rsidP="0086237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dois dias após aprovação e assinaturas</w:t>
            </w:r>
          </w:p>
        </w:tc>
      </w:tr>
      <w:tr w:rsidR="000B66E8" w:rsidRPr="00F22051" w14:paraId="7C120303" w14:textId="77777777" w:rsidTr="00862378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28D" w14:textId="5A0A75D6" w:rsidR="000B66E8" w:rsidRPr="002F19CA" w:rsidRDefault="000B66E8" w:rsidP="008623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ECB5" w14:textId="5E9B7838" w:rsidR="000B66E8" w:rsidRDefault="00590401" w:rsidP="008623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283" w14:textId="0B2D07AF" w:rsidR="000B66E8" w:rsidRDefault="00590401" w:rsidP="00ED41F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as providências para a realização dos itens 1.</w:t>
            </w:r>
            <w:r w:rsidR="00ED41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 e 1.</w:t>
            </w:r>
            <w:r w:rsidR="00ED41F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7F9" w14:textId="712A0E6F" w:rsidR="000B66E8" w:rsidRDefault="00590401" w:rsidP="0086237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a data de convocação regimental dos referidos eventos</w:t>
            </w:r>
          </w:p>
        </w:tc>
      </w:tr>
    </w:tbl>
    <w:p w14:paraId="63CE6DEF" w14:textId="77777777" w:rsidR="00787CD5" w:rsidRPr="00F22051" w:rsidRDefault="00787CD5" w:rsidP="00787CD5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15C50DB" w14:textId="77777777" w:rsidR="00787CD5" w:rsidRPr="008960D7" w:rsidRDefault="00787CD5" w:rsidP="00787CD5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60D7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4D968BAB" w14:textId="77777777" w:rsidR="00787CD5" w:rsidRPr="00F22051" w:rsidRDefault="00787CD5" w:rsidP="00787CD5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2378FC1C" w14:textId="500FC485" w:rsidR="00787CD5" w:rsidRPr="00B270CE" w:rsidRDefault="00787CD5" w:rsidP="00787C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590401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90401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736C8D12" w14:textId="77777777" w:rsidR="00787CD5" w:rsidRPr="00B270CE" w:rsidRDefault="00787CD5" w:rsidP="00787CD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66CCFA5" w14:textId="77777777" w:rsidR="00787CD5" w:rsidRPr="00F561FA" w:rsidRDefault="00787CD5" w:rsidP="00787CD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  <w:r w:rsidRPr="00F561FA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AD4C5" wp14:editId="4C516AE6">
                <wp:simplePos x="0" y="0"/>
                <wp:positionH relativeFrom="margin">
                  <wp:posOffset>1720850</wp:posOffset>
                </wp:positionH>
                <wp:positionV relativeFrom="paragraph">
                  <wp:posOffset>59690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3A3E1" id="Retângulo 3" o:spid="_x0000_s1026" style="position:absolute;margin-left:135.5pt;margin-top:4.7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" filled="f" strokecolor="#f2f2f2" strokeweight="1pt">
                <w10:wrap anchorx="margin"/>
              </v:rect>
            </w:pict>
          </mc:Fallback>
        </mc:AlternateContent>
      </w:r>
    </w:p>
    <w:p w14:paraId="3766BA31" w14:textId="77777777" w:rsidR="00787CD5" w:rsidRPr="00F561FA" w:rsidRDefault="00787CD5" w:rsidP="00787CD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B01CE0D" w14:textId="77777777" w:rsidR="00787CD5" w:rsidRPr="00F561FA" w:rsidRDefault="00787CD5" w:rsidP="00787CD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F4ACA47" w14:textId="77777777" w:rsidR="00787CD5" w:rsidRPr="00F561FA" w:rsidRDefault="00787CD5" w:rsidP="00787CD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33EBB84" w14:textId="77777777" w:rsidR="00787CD5" w:rsidRPr="00F561FA" w:rsidRDefault="00787CD5" w:rsidP="00787CD5">
      <w:pPr>
        <w:rPr>
          <w:rFonts w:ascii="Times New Roman" w:hAnsi="Times New Roman"/>
          <w:sz w:val="22"/>
          <w:szCs w:val="22"/>
          <w:lang w:eastAsia="pt-BR"/>
        </w:rPr>
      </w:pPr>
    </w:p>
    <w:p w14:paraId="58AC99DB" w14:textId="77777777" w:rsidR="00787CD5" w:rsidRPr="00C774A8" w:rsidRDefault="00787CD5" w:rsidP="00787CD5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 w:rsidRPr="00C774A8">
        <w:rPr>
          <w:rFonts w:ascii="Times New Roman" w:eastAsia="Calibri" w:hAnsi="Times New Roman"/>
          <w:b/>
        </w:rPr>
        <w:t>DANIELA DEMARTINI</w:t>
      </w:r>
    </w:p>
    <w:p w14:paraId="70975DC4" w14:textId="77777777" w:rsidR="00787CD5" w:rsidRDefault="00787CD5" w:rsidP="00787CD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  <w:sectPr w:rsidR="00787CD5" w:rsidSect="009A7A63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C774A8">
        <w:rPr>
          <w:rFonts w:ascii="Times New Roman" w:eastAsia="Calibri" w:hAnsi="Times New Roman"/>
        </w:rPr>
        <w:t>Secretária-Geral da Mesa do CAU/BR</w:t>
      </w:r>
    </w:p>
    <w:p w14:paraId="79F52807" w14:textId="3D1D6ADF" w:rsidR="00787CD5" w:rsidRPr="00DC0BB0" w:rsidRDefault="00787CD5" w:rsidP="00787CD5">
      <w:pPr>
        <w:tabs>
          <w:tab w:val="center" w:pos="4252"/>
          <w:tab w:val="right" w:pos="8504"/>
        </w:tabs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lastRenderedPageBreak/>
        <w:t>1</w:t>
      </w:r>
      <w:r w:rsidR="00590401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9</w:t>
      </w:r>
      <w:r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 xml:space="preserve">ª REUNIÃO </w:t>
      </w:r>
      <w:r w:rsidR="00590401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EXTRA</w:t>
      </w:r>
      <w:r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 xml:space="preserve">ORDINÁRIA DO CD-CAU/BR </w:t>
      </w:r>
    </w:p>
    <w:p w14:paraId="4D0D9040" w14:textId="77777777" w:rsidR="00787CD5" w:rsidRPr="00DC0BB0" w:rsidRDefault="00787CD5" w:rsidP="00787CD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  <w:r w:rsidRPr="00DC0BB0">
        <w:rPr>
          <w:rFonts w:ascii="Times New Roman" w:eastAsia="Calibri" w:hAnsi="Times New Roman" w:cs="Arial"/>
          <w:color w:val="000000"/>
          <w:sz w:val="22"/>
          <w:szCs w:val="22"/>
        </w:rPr>
        <w:t>Videoconferência</w:t>
      </w:r>
    </w:p>
    <w:p w14:paraId="1C63BCE5" w14:textId="77777777" w:rsidR="00787CD5" w:rsidRPr="00DC0BB0" w:rsidRDefault="00787CD5" w:rsidP="00787CD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39526845" w14:textId="77777777" w:rsidR="00787CD5" w:rsidRPr="00DC0BB0" w:rsidRDefault="00787CD5" w:rsidP="00787CD5">
      <w:pPr>
        <w:tabs>
          <w:tab w:val="center" w:pos="4252"/>
          <w:tab w:val="right" w:pos="8504"/>
        </w:tabs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2976F90F" w14:textId="77777777" w:rsidR="00787CD5" w:rsidRPr="00DC0BB0" w:rsidRDefault="00787CD5" w:rsidP="00787CD5">
      <w:pPr>
        <w:spacing w:after="120"/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787CD5" w:rsidRPr="00DC0BB0" w14:paraId="095F5737" w14:textId="77777777" w:rsidTr="0086237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6DB2" w14:textId="77777777" w:rsidR="00787CD5" w:rsidRPr="00DC0BB0" w:rsidRDefault="00787CD5" w:rsidP="00862378">
            <w:pPr>
              <w:ind w:left="-56" w:right="-108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6CF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25C5F88A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8AD8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4999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787CD5" w:rsidRPr="00DC0BB0" w14:paraId="1542373D" w14:textId="77777777" w:rsidTr="0086237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8A49" w14:textId="77777777" w:rsidR="00787CD5" w:rsidRPr="00DC0BB0" w:rsidRDefault="00787CD5" w:rsidP="00862378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D9ED" w14:textId="77777777" w:rsidR="00787CD5" w:rsidRPr="00DC0BB0" w:rsidRDefault="00787CD5" w:rsidP="00862378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36E8" w14:textId="77777777" w:rsidR="00787CD5" w:rsidRPr="00DC0BB0" w:rsidRDefault="00787CD5" w:rsidP="00862378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4C01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A785" w14:textId="77777777" w:rsidR="00787CD5" w:rsidRPr="00DC0BB0" w:rsidRDefault="00787CD5" w:rsidP="00862378">
            <w:pPr>
              <w:ind w:left="-53" w:right="-44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550A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0B31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Ausên</w:t>
            </w:r>
          </w:p>
        </w:tc>
      </w:tr>
      <w:tr w:rsidR="00787CD5" w:rsidRPr="00DC0BB0" w14:paraId="4AA8B9C6" w14:textId="77777777" w:rsidTr="0086237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C9DF" w14:textId="77777777" w:rsidR="00787CD5" w:rsidRPr="00DC0BB0" w:rsidRDefault="00787CD5" w:rsidP="00862378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804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E0A5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910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6C9A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15DA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817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87CD5" w:rsidRPr="00DC0BB0" w14:paraId="3BD50DD9" w14:textId="77777777" w:rsidTr="0086237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E97" w14:textId="77777777" w:rsidR="00787CD5" w:rsidRDefault="00787CD5" w:rsidP="00862378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2A4" w14:textId="77777777" w:rsidR="00787CD5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BAF9" w14:textId="77777777" w:rsidR="00787CD5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C3CA" w14:textId="1F7E1517" w:rsidR="00787CD5" w:rsidRDefault="004372FE" w:rsidP="00862378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F46D" w14:textId="77777777" w:rsidR="00787CD5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BD7C" w14:textId="77777777" w:rsidR="00787CD5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0740" w14:textId="77777777" w:rsidR="00787CD5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87CD5" w:rsidRPr="00DC0BB0" w14:paraId="4F7CFAC9" w14:textId="77777777" w:rsidTr="0086237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1160" w14:textId="77777777" w:rsidR="00787CD5" w:rsidRPr="00DC0BB0" w:rsidRDefault="00787CD5" w:rsidP="00862378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7E05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6041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80AC" w14:textId="42FBD8AA" w:rsidR="00787CD5" w:rsidRPr="00DC0BB0" w:rsidRDefault="004372FE" w:rsidP="00862378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FEE8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B81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9CE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87CD5" w:rsidRPr="00DC0BB0" w14:paraId="0FCC4CD9" w14:textId="77777777" w:rsidTr="0086237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E0E4" w14:textId="77777777" w:rsidR="00787CD5" w:rsidRPr="00DC0BB0" w:rsidRDefault="00787CD5" w:rsidP="00862378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4593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DB77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D83" w14:textId="52B3CC45" w:rsidR="00787CD5" w:rsidRPr="00DC0BB0" w:rsidRDefault="004372FE" w:rsidP="00862378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6CB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92B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524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87CD5" w:rsidRPr="00DC0BB0" w14:paraId="17C98182" w14:textId="77777777" w:rsidTr="0086237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E159" w14:textId="77777777" w:rsidR="00787CD5" w:rsidRPr="00DC0BB0" w:rsidRDefault="00787CD5" w:rsidP="00862378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5DF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8AE1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C6D" w14:textId="56B05D17" w:rsidR="00787CD5" w:rsidRPr="00DC0BB0" w:rsidRDefault="004372FE" w:rsidP="00862378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CE66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FDD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8ED6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87CD5" w:rsidRPr="00DC0BB0" w14:paraId="0E68BABB" w14:textId="77777777" w:rsidTr="0086237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22EF" w14:textId="77777777" w:rsidR="00787CD5" w:rsidRPr="00DC0BB0" w:rsidRDefault="00787CD5" w:rsidP="00862378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E1F8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DB50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350D" w14:textId="46F01605" w:rsidR="00787CD5" w:rsidRPr="00DC0BB0" w:rsidRDefault="004372FE" w:rsidP="00862378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4E8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509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92B" w14:textId="77777777" w:rsidR="00787CD5" w:rsidRPr="00DC0BB0" w:rsidRDefault="00787CD5" w:rsidP="00862378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87CD5" w:rsidRPr="00DC0BB0" w14:paraId="7F8248EF" w14:textId="77777777" w:rsidTr="0086237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03ED2" w14:textId="77777777" w:rsidR="00787CD5" w:rsidRPr="00DC0BB0" w:rsidRDefault="00787CD5" w:rsidP="00862378">
            <w:pPr>
              <w:ind w:left="-56" w:right="-108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6E28A" w14:textId="77777777" w:rsidR="00787CD5" w:rsidRPr="00DC0BB0" w:rsidRDefault="00787CD5" w:rsidP="00862378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DC9B0" w14:textId="77777777" w:rsidR="00787CD5" w:rsidRPr="00DC0BB0" w:rsidRDefault="00787CD5" w:rsidP="00862378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F1A96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BC86E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4F8EE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E9B8E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87CD5" w:rsidRPr="00DC0BB0" w14:paraId="0960B0D3" w14:textId="77777777" w:rsidTr="00862378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434FB6D" w14:textId="77777777" w:rsidR="00787CD5" w:rsidRPr="00DC0BB0" w:rsidRDefault="00787CD5" w:rsidP="00862378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3F9E4F27" w14:textId="77777777" w:rsidR="00787CD5" w:rsidRPr="00DC0BB0" w:rsidRDefault="00787CD5" w:rsidP="00862378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374F5ABE" w14:textId="26E09D51" w:rsidR="00787CD5" w:rsidRPr="00DC0BB0" w:rsidRDefault="00590401" w:rsidP="00862378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19</w:t>
            </w:r>
            <w:r w:rsidR="00787CD5"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EXTRA</w:t>
            </w:r>
            <w:r w:rsidR="00787CD5"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ORDINÁRIA DO CONSELHO DIRETOR</w:t>
            </w:r>
          </w:p>
          <w:p w14:paraId="7A59011D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438CAA6C" w14:textId="2E50CF9B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Data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590401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04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</w:t>
            </w:r>
            <w:r w:rsidR="00590401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8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1</w:t>
            </w:r>
          </w:p>
          <w:p w14:paraId="0672D8DD" w14:textId="77777777" w:rsidR="00787CD5" w:rsidRPr="002F19CA" w:rsidRDefault="00787CD5" w:rsidP="00862378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</w:pPr>
          </w:p>
          <w:p w14:paraId="7EF651C6" w14:textId="4D663938" w:rsidR="00787CD5" w:rsidRDefault="00787CD5" w:rsidP="0086237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F19CA">
              <w:rPr>
                <w:rFonts w:ascii="Times New Roman" w:hAnsi="Times New Roman" w:cs="Arial"/>
                <w:b/>
                <w:color w:val="000000" w:themeColor="text1"/>
                <w:sz w:val="22"/>
                <w:szCs w:val="22"/>
                <w:lang w:eastAsia="pt-BR"/>
              </w:rPr>
              <w:t xml:space="preserve">Matéria em votação: </w:t>
            </w:r>
            <w:r w:rsidRPr="002F19CA"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 xml:space="preserve">Deliberação nº </w:t>
            </w:r>
            <w:r w:rsidR="00590401"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>6</w:t>
            </w:r>
            <w:r w:rsidRPr="002F19CA"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>/2021-CD-CAU/BR</w:t>
            </w:r>
            <w:r w:rsidRPr="002F19C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="00590401" w:rsidRPr="00E424E3">
              <w:rPr>
                <w:rFonts w:ascii="Times New Roman" w:hAnsi="Times New Roman"/>
                <w:bCs/>
                <w:sz w:val="22"/>
                <w:szCs w:val="22"/>
              </w:rPr>
              <w:t>Referenciais iniciais para contribuir na elaboração do Plano de Ação e Reprogramação do CAU/BR – 2021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4AAC21AC" w14:textId="77777777" w:rsidR="00787CD5" w:rsidRDefault="00787CD5" w:rsidP="0086237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894B05B" w14:textId="4F4FA7EE" w:rsidR="00787CD5" w:rsidRDefault="00787CD5" w:rsidP="0086237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 w:rsidR="004372FE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5443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 w:rsidR="004372FE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B3E69FB" w14:textId="77777777" w:rsidR="00787CD5" w:rsidRDefault="00787CD5" w:rsidP="0086237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4746A44" w14:textId="77777777" w:rsidR="00787CD5" w:rsidRDefault="00787CD5" w:rsidP="00862378">
            <w:pPr>
              <w:rPr>
                <w:rFonts w:ascii="Times New Roman" w:eastAsiaTheme="minorHAnsi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11DB9BA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5C6AD455" w14:textId="77777777" w:rsidR="00787CD5" w:rsidRPr="00DC0BB0" w:rsidRDefault="00787CD5" w:rsidP="00862378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: Daniela Demartini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Presidente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):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Nadia Somekh</w:t>
            </w:r>
          </w:p>
        </w:tc>
      </w:tr>
    </w:tbl>
    <w:p w14:paraId="5D6C505D" w14:textId="77777777" w:rsidR="00787CD5" w:rsidRDefault="00787CD5" w:rsidP="00787CD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1F53E517" w14:textId="77777777" w:rsidR="00787CD5" w:rsidRPr="00C774A8" w:rsidRDefault="00787CD5" w:rsidP="00787CD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70886D02" w14:textId="77777777" w:rsidR="00787CD5" w:rsidRPr="002F19CA" w:rsidRDefault="00787CD5" w:rsidP="00787CD5"/>
    <w:p w14:paraId="38710E7E" w14:textId="77777777" w:rsidR="008960D7" w:rsidRPr="00787CD5" w:rsidRDefault="008960D7" w:rsidP="00787CD5"/>
    <w:sectPr w:rsidR="008960D7" w:rsidRPr="00787CD5" w:rsidSect="009A7A63">
      <w:headerReference w:type="default" r:id="rId9"/>
      <w:footerReference w:type="default" r:id="rId10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AAA6" w16cex:dateUtc="2021-04-15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5C3475" w16cid:durableId="2422AA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83FDE" w14:textId="77777777" w:rsidR="006E35DB" w:rsidRDefault="006E35DB" w:rsidP="00783D72">
      <w:r>
        <w:separator/>
      </w:r>
    </w:p>
  </w:endnote>
  <w:endnote w:type="continuationSeparator" w:id="0">
    <w:p w14:paraId="1D11D871" w14:textId="77777777" w:rsidR="006E35DB" w:rsidRDefault="006E35DB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41479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01F4C0EA" w14:textId="77777777" w:rsidR="00787CD5" w:rsidRPr="00C25F47" w:rsidRDefault="00787CD5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4384" behindDoc="1" locked="0" layoutInCell="1" allowOverlap="1" wp14:anchorId="02FCC90D" wp14:editId="36B9AC66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5" name="Imagem 5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F15F88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25996F81" w14:textId="77777777" w:rsidR="00787CD5" w:rsidRPr="00C25F47" w:rsidRDefault="00787CD5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F15F88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63EF7" w14:textId="77777777" w:rsidR="006E35DB" w:rsidRDefault="006E35DB" w:rsidP="00783D72">
      <w:r>
        <w:separator/>
      </w:r>
    </w:p>
  </w:footnote>
  <w:footnote w:type="continuationSeparator" w:id="0">
    <w:p w14:paraId="095A1261" w14:textId="77777777" w:rsidR="006E35DB" w:rsidRDefault="006E35DB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ED185" w14:textId="77777777" w:rsidR="00787CD5" w:rsidRDefault="00787CD5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59AD63D9" wp14:editId="6BDC718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57D"/>
    <w:multiLevelType w:val="hybridMultilevel"/>
    <w:tmpl w:val="B4B05FA0"/>
    <w:lvl w:ilvl="0" w:tplc="B9F6A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93354"/>
    <w:multiLevelType w:val="hybridMultilevel"/>
    <w:tmpl w:val="44E8F3BC"/>
    <w:lvl w:ilvl="0" w:tplc="1742B7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D3051"/>
    <w:multiLevelType w:val="hybridMultilevel"/>
    <w:tmpl w:val="64A6B612"/>
    <w:lvl w:ilvl="0" w:tplc="F11EA9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C78E2"/>
    <w:multiLevelType w:val="multilevel"/>
    <w:tmpl w:val="90D0F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03F5E43"/>
    <w:multiLevelType w:val="hybridMultilevel"/>
    <w:tmpl w:val="9A16B470"/>
    <w:lvl w:ilvl="0" w:tplc="A11AFB6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21999"/>
    <w:multiLevelType w:val="hybridMultilevel"/>
    <w:tmpl w:val="169A639C"/>
    <w:lvl w:ilvl="0" w:tplc="4DC01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B66E8"/>
    <w:rsid w:val="000E1E81"/>
    <w:rsid w:val="00175837"/>
    <w:rsid w:val="00176770"/>
    <w:rsid w:val="00193E0F"/>
    <w:rsid w:val="00204080"/>
    <w:rsid w:val="00331A96"/>
    <w:rsid w:val="003B00D3"/>
    <w:rsid w:val="00402B92"/>
    <w:rsid w:val="004372FE"/>
    <w:rsid w:val="004808A7"/>
    <w:rsid w:val="00487368"/>
    <w:rsid w:val="004F2A7F"/>
    <w:rsid w:val="00500BAE"/>
    <w:rsid w:val="0054432F"/>
    <w:rsid w:val="00590401"/>
    <w:rsid w:val="00672C6E"/>
    <w:rsid w:val="006E35DB"/>
    <w:rsid w:val="00783D72"/>
    <w:rsid w:val="00787CD5"/>
    <w:rsid w:val="00822C66"/>
    <w:rsid w:val="00875B58"/>
    <w:rsid w:val="008960D7"/>
    <w:rsid w:val="008D2CDA"/>
    <w:rsid w:val="00910ACD"/>
    <w:rsid w:val="009A53F9"/>
    <w:rsid w:val="009A7A63"/>
    <w:rsid w:val="00A27694"/>
    <w:rsid w:val="00A409A5"/>
    <w:rsid w:val="00A9258D"/>
    <w:rsid w:val="00B11633"/>
    <w:rsid w:val="00B7187E"/>
    <w:rsid w:val="00BF473E"/>
    <w:rsid w:val="00C00FD5"/>
    <w:rsid w:val="00C25F47"/>
    <w:rsid w:val="00C6344C"/>
    <w:rsid w:val="00C8256D"/>
    <w:rsid w:val="00CF34CC"/>
    <w:rsid w:val="00D62729"/>
    <w:rsid w:val="00DB2DA6"/>
    <w:rsid w:val="00E22282"/>
    <w:rsid w:val="00E424E3"/>
    <w:rsid w:val="00E61C78"/>
    <w:rsid w:val="00E625E1"/>
    <w:rsid w:val="00E734B9"/>
    <w:rsid w:val="00EB79B7"/>
    <w:rsid w:val="00ED41FC"/>
    <w:rsid w:val="00ED7498"/>
    <w:rsid w:val="00F15F8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table" w:styleId="Tabelacomgrade">
    <w:name w:val="Table Grid"/>
    <w:basedOn w:val="Tabelanormal"/>
    <w:uiPriority w:val="39"/>
    <w:rsid w:val="008960D7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B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B58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5B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0XX/2020 – CED-CAU/BR</vt:lpstr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0XX/2020 – CED-CAU/BR</dc:title>
  <dc:subject/>
  <dc:creator>Luciana Leite</dc:creator>
  <cp:keywords/>
  <dc:description/>
  <cp:lastModifiedBy>Pedro Martins Silva</cp:lastModifiedBy>
  <cp:revision>2</cp:revision>
  <dcterms:created xsi:type="dcterms:W3CDTF">2021-08-11T21:48:00Z</dcterms:created>
  <dcterms:modified xsi:type="dcterms:W3CDTF">2021-08-11T21:48:00Z</dcterms:modified>
</cp:coreProperties>
</file>