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331A96" w14:paraId="4AF8CC4B" w14:textId="77777777" w:rsidTr="00331A9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848825" w14:textId="46916798" w:rsidR="00E22282" w:rsidRDefault="00E2228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567D23B" w14:textId="438AC5D5" w:rsidR="00331A96" w:rsidRPr="00E22282" w:rsidRDefault="00737879" w:rsidP="0073787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8D62F1" w:rsidRPr="008D62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1276541</w:t>
            </w:r>
            <w:r w:rsidR="008D62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/2021</w:t>
            </w:r>
          </w:p>
        </w:tc>
      </w:tr>
      <w:tr w:rsidR="00331A96" w14:paraId="202264D6" w14:textId="77777777" w:rsidTr="00331A9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5C22F30" w14:textId="77777777" w:rsidR="00331A96" w:rsidRDefault="00331A9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5992B64" w14:textId="7568F13D" w:rsidR="00331A96" w:rsidRPr="00E22282" w:rsidRDefault="00946A10" w:rsidP="00946A1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331A96" w14:paraId="29D7D13D" w14:textId="77777777" w:rsidTr="00331A9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3207C" w14:textId="77777777" w:rsidR="00331A96" w:rsidRDefault="00331A9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B821E78" w14:textId="2CC254B2" w:rsidR="00331A96" w:rsidRPr="00E22282" w:rsidRDefault="00946A10" w:rsidP="00946A1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Sugestões de implantação de dinâmicas de trabalho mais eficientes nas reuniões do CAU/BR</w:t>
            </w:r>
          </w:p>
        </w:tc>
      </w:tr>
    </w:tbl>
    <w:p w14:paraId="5782DD5C" w14:textId="2A6B9728" w:rsidR="00331A96" w:rsidRDefault="00331A96" w:rsidP="00331A9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500BAE">
        <w:rPr>
          <w:rFonts w:ascii="Times New Roman" w:hAnsi="Times New Roman"/>
          <w:smallCaps/>
          <w:sz w:val="22"/>
          <w:szCs w:val="22"/>
          <w:lang w:eastAsia="pt-BR"/>
        </w:rPr>
        <w:t>00</w:t>
      </w:r>
      <w:r w:rsidR="008D62F1">
        <w:rPr>
          <w:rFonts w:ascii="Times New Roman" w:hAnsi="Times New Roman"/>
          <w:smallCaps/>
          <w:sz w:val="22"/>
          <w:szCs w:val="22"/>
          <w:lang w:eastAsia="pt-BR"/>
        </w:rPr>
        <w:t>2</w:t>
      </w:r>
      <w:r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500BAE" w:rsidRPr="00500BAE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="00500BAE" w:rsidRPr="00500BAE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="00500BAE" w:rsidRPr="00500BAE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500BAE" w:rsidRPr="00500BAE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2730835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0EC7C6" w14:textId="4BEC0229" w:rsidR="00331A96" w:rsidRDefault="00500BA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331A96">
        <w:rPr>
          <w:rFonts w:ascii="Times New Roman" w:hAnsi="Times New Roman"/>
          <w:sz w:val="22"/>
          <w:szCs w:val="22"/>
          <w:lang w:eastAsia="pt-BR"/>
        </w:rPr>
        <w:t>, reunid</w:t>
      </w:r>
      <w:r>
        <w:rPr>
          <w:rFonts w:ascii="Times New Roman" w:hAnsi="Times New Roman"/>
          <w:sz w:val="22"/>
          <w:szCs w:val="22"/>
          <w:lang w:eastAsia="pt-BR"/>
        </w:rPr>
        <w:t>o</w:t>
      </w:r>
      <w:r w:rsidR="00331A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46A10">
        <w:rPr>
          <w:rFonts w:ascii="Times New Roman" w:hAnsi="Times New Roman"/>
          <w:sz w:val="22"/>
          <w:szCs w:val="22"/>
          <w:lang w:eastAsia="pt-BR"/>
        </w:rPr>
        <w:t>extra</w:t>
      </w:r>
      <w:r w:rsidR="00331A96">
        <w:rPr>
          <w:rFonts w:ascii="Times New Roman" w:hAnsi="Times New Roman"/>
          <w:sz w:val="22"/>
          <w:szCs w:val="22"/>
          <w:lang w:eastAsia="pt-BR"/>
        </w:rPr>
        <w:t>ordinariamente</w:t>
      </w:r>
      <w:r>
        <w:rPr>
          <w:rFonts w:ascii="Times New Roman" w:hAnsi="Times New Roman"/>
          <w:sz w:val="22"/>
          <w:szCs w:val="22"/>
          <w:lang w:eastAsia="pt-BR"/>
        </w:rPr>
        <w:t xml:space="preserve"> por meio de vide</w:t>
      </w:r>
      <w:r w:rsidR="000E1E81">
        <w:rPr>
          <w:rFonts w:ascii="Times New Roman" w:hAnsi="Times New Roman"/>
          <w:sz w:val="22"/>
          <w:szCs w:val="22"/>
          <w:lang w:eastAsia="pt-BR"/>
        </w:rPr>
        <w:t>o</w:t>
      </w:r>
      <w:r w:rsidR="00946A10">
        <w:rPr>
          <w:rFonts w:ascii="Times New Roman" w:hAnsi="Times New Roman"/>
          <w:sz w:val="22"/>
          <w:szCs w:val="22"/>
          <w:lang w:eastAsia="pt-BR"/>
        </w:rPr>
        <w:t>conferência, no dia 12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2021,</w:t>
      </w:r>
      <w:r w:rsidR="00331A96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art. </w:t>
      </w:r>
      <w:r w:rsidR="000E1E81">
        <w:rPr>
          <w:rFonts w:ascii="Times New Roman" w:hAnsi="Times New Roman"/>
          <w:sz w:val="22"/>
          <w:szCs w:val="22"/>
          <w:lang w:eastAsia="pt-BR"/>
        </w:rPr>
        <w:t>163</w:t>
      </w:r>
      <w:r w:rsidR="00331A96">
        <w:rPr>
          <w:rFonts w:ascii="Times New Roman" w:hAnsi="Times New Roman"/>
          <w:sz w:val="22"/>
          <w:szCs w:val="22"/>
          <w:lang w:eastAsia="pt-BR"/>
        </w:rPr>
        <w:t xml:space="preserve"> do Regimento Interno do CAU (UF ou BR), após análise do assunto em epígrafe, e</w:t>
      </w:r>
    </w:p>
    <w:p w14:paraId="2C12CDB3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BEC917A" w14:textId="36B27233" w:rsidR="00875683" w:rsidRDefault="00875683" w:rsidP="0087568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75683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946A10">
        <w:rPr>
          <w:rFonts w:ascii="Times New Roman" w:hAnsi="Times New Roman"/>
          <w:sz w:val="22"/>
          <w:szCs w:val="22"/>
          <w:lang w:eastAsia="pt-BR"/>
        </w:rPr>
        <w:t>a Resolução CAU/BR nº 139, de 28 de abril de 2017, que aprova o Regimento Interno do CAU/BR onde está regulamentado o funcionamento do Plenário do CAU/BR</w:t>
      </w:r>
      <w:r w:rsidRPr="00875683">
        <w:rPr>
          <w:rFonts w:ascii="Times New Roman" w:hAnsi="Times New Roman"/>
          <w:sz w:val="22"/>
          <w:szCs w:val="22"/>
          <w:lang w:eastAsia="pt-BR"/>
        </w:rPr>
        <w:t>;</w:t>
      </w:r>
    </w:p>
    <w:p w14:paraId="42A70160" w14:textId="77777777" w:rsidR="00875683" w:rsidRDefault="00875683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6A0C8A" w14:textId="3A9A4EEA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737879">
        <w:rPr>
          <w:rFonts w:ascii="Times New Roman" w:hAnsi="Times New Roman"/>
          <w:sz w:val="22"/>
          <w:szCs w:val="22"/>
          <w:lang w:eastAsia="pt-BR"/>
        </w:rPr>
        <w:t>a Deliberação Plenária DP</w:t>
      </w:r>
      <w:r w:rsidR="00946A10">
        <w:rPr>
          <w:rFonts w:ascii="Times New Roman" w:hAnsi="Times New Roman"/>
          <w:sz w:val="22"/>
          <w:szCs w:val="22"/>
          <w:lang w:eastAsia="pt-BR"/>
        </w:rPr>
        <w:t>O</w:t>
      </w:r>
      <w:r w:rsidR="00737879">
        <w:rPr>
          <w:rFonts w:ascii="Times New Roman" w:hAnsi="Times New Roman"/>
          <w:sz w:val="22"/>
          <w:szCs w:val="22"/>
          <w:lang w:eastAsia="pt-BR"/>
        </w:rPr>
        <w:t>BR nº 0</w:t>
      </w:r>
      <w:r w:rsidR="00946A10">
        <w:rPr>
          <w:rFonts w:ascii="Times New Roman" w:hAnsi="Times New Roman"/>
          <w:sz w:val="22"/>
          <w:szCs w:val="22"/>
          <w:lang w:eastAsia="pt-BR"/>
        </w:rPr>
        <w:t>100</w:t>
      </w:r>
      <w:r w:rsidR="00737879">
        <w:rPr>
          <w:rFonts w:ascii="Times New Roman" w:hAnsi="Times New Roman"/>
          <w:sz w:val="22"/>
          <w:szCs w:val="22"/>
          <w:lang w:eastAsia="pt-BR"/>
        </w:rPr>
        <w:t xml:space="preserve">-01/2020 que </w:t>
      </w:r>
      <w:r w:rsidR="00946A10" w:rsidRPr="00946A10">
        <w:rPr>
          <w:rFonts w:ascii="Times New Roman" w:hAnsi="Times New Roman"/>
          <w:sz w:val="22"/>
          <w:szCs w:val="22"/>
          <w:lang w:eastAsia="pt-BR"/>
        </w:rPr>
        <w:t xml:space="preserve">referenda a Deliberação Plenária </w:t>
      </w:r>
      <w:r w:rsidR="00946A10" w:rsidRPr="00946A10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946A10" w:rsidRPr="00946A10">
        <w:rPr>
          <w:rFonts w:ascii="Times New Roman" w:hAnsi="Times New Roman"/>
          <w:sz w:val="22"/>
          <w:szCs w:val="22"/>
          <w:lang w:eastAsia="pt-BR"/>
        </w:rPr>
        <w:t xml:space="preserve"> nº 07/2020, de 16 de abril de 2020, que aprova as normas para realização e funcionamento de reuniões virtuais no âmbito dos órgãos colegiados integrantes </w:t>
      </w:r>
      <w:r w:rsidR="00946A10">
        <w:rPr>
          <w:rFonts w:ascii="Times New Roman" w:hAnsi="Times New Roman"/>
          <w:sz w:val="22"/>
          <w:szCs w:val="22"/>
          <w:lang w:eastAsia="pt-BR"/>
        </w:rPr>
        <w:t>do CAU e dá outras providências; e</w:t>
      </w:r>
    </w:p>
    <w:p w14:paraId="76D3E8E3" w14:textId="77777777" w:rsidR="00946A10" w:rsidRDefault="00946A10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D249FD" w14:textId="13995742" w:rsidR="00946A10" w:rsidRDefault="00946A10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ajustes no rito das reuniões plenárias e implantação de dinâmicas a fim de otimizar o tempo e rendimento. </w:t>
      </w:r>
    </w:p>
    <w:p w14:paraId="7F4FB526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8BCFD0" w14:textId="77777777" w:rsidR="00946A10" w:rsidRDefault="00737879" w:rsidP="0087568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</w:t>
      </w:r>
      <w:r w:rsidR="00331A96">
        <w:rPr>
          <w:rFonts w:ascii="Times New Roman" w:hAnsi="Times New Roman"/>
          <w:sz w:val="22"/>
          <w:szCs w:val="22"/>
          <w:lang w:eastAsia="pt-BR"/>
        </w:rPr>
        <w:t>ncaminhar</w:t>
      </w:r>
      <w:r>
        <w:rPr>
          <w:rFonts w:ascii="Times New Roman" w:hAnsi="Times New Roman"/>
          <w:sz w:val="22"/>
          <w:szCs w:val="22"/>
          <w:lang w:eastAsia="pt-BR"/>
        </w:rPr>
        <w:t xml:space="preserve"> a matéria para a Comissão de</w:t>
      </w:r>
      <w:r w:rsidR="00946A10">
        <w:rPr>
          <w:rFonts w:ascii="Times New Roman" w:hAnsi="Times New Roman"/>
          <w:sz w:val="22"/>
          <w:szCs w:val="22"/>
          <w:lang w:eastAsia="pt-BR"/>
        </w:rPr>
        <w:t xml:space="preserve"> Organização e Administração do CAU/BR</w:t>
      </w:r>
      <w:r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946A10">
        <w:rPr>
          <w:rFonts w:ascii="Times New Roman" w:hAnsi="Times New Roman"/>
          <w:sz w:val="22"/>
          <w:szCs w:val="22"/>
          <w:lang w:eastAsia="pt-BR"/>
        </w:rPr>
        <w:t>OA</w:t>
      </w:r>
      <w:r>
        <w:rPr>
          <w:rFonts w:ascii="Times New Roman" w:hAnsi="Times New Roman"/>
          <w:sz w:val="22"/>
          <w:szCs w:val="22"/>
          <w:lang w:eastAsia="pt-BR"/>
        </w:rPr>
        <w:t>-CAU/BR) e</w:t>
      </w:r>
      <w:r w:rsidR="00875683">
        <w:rPr>
          <w:rFonts w:ascii="Times New Roman" w:hAnsi="Times New Roman"/>
          <w:sz w:val="22"/>
          <w:szCs w:val="22"/>
          <w:lang w:eastAsia="pt-BR"/>
        </w:rPr>
        <w:t xml:space="preserve"> solicitar</w:t>
      </w:r>
      <w:r w:rsidR="00946A10">
        <w:rPr>
          <w:rFonts w:ascii="Times New Roman" w:hAnsi="Times New Roman"/>
          <w:sz w:val="22"/>
          <w:szCs w:val="22"/>
          <w:lang w:eastAsia="pt-BR"/>
        </w:rPr>
        <w:t xml:space="preserve"> análise nas seguintes sugestões:</w:t>
      </w:r>
    </w:p>
    <w:p w14:paraId="616F5904" w14:textId="05ADFA26" w:rsidR="00331A96" w:rsidRPr="00946A10" w:rsidRDefault="00946A10" w:rsidP="00946A10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946A10">
        <w:rPr>
          <w:rFonts w:ascii="Times New Roman" w:hAnsi="Times New Roman"/>
          <w:sz w:val="22"/>
          <w:szCs w:val="22"/>
          <w:lang w:eastAsia="pt-BR"/>
        </w:rPr>
        <w:t xml:space="preserve">Regras para atos </w:t>
      </w:r>
      <w:r w:rsidRPr="00946A10">
        <w:rPr>
          <w:rFonts w:ascii="Times New Roman" w:hAnsi="Times New Roman"/>
          <w:i/>
          <w:sz w:val="22"/>
          <w:szCs w:val="22"/>
          <w:lang w:eastAsia="pt-BR"/>
        </w:rPr>
        <w:t xml:space="preserve">ad referendum: </w:t>
      </w:r>
      <w:r w:rsidRPr="00946A10">
        <w:rPr>
          <w:rFonts w:ascii="Times New Roman" w:hAnsi="Times New Roman"/>
          <w:sz w:val="22"/>
          <w:szCs w:val="22"/>
          <w:lang w:eastAsia="pt-BR"/>
        </w:rPr>
        <w:t>não restritos apenas à Presidência, a fim de agilizar demandas sem a necessidade de convocação de reuniões extraordinárias</w:t>
      </w:r>
      <w:r w:rsidR="00737879" w:rsidRPr="00946A10">
        <w:rPr>
          <w:rFonts w:ascii="Times New Roman" w:hAnsi="Times New Roman"/>
          <w:sz w:val="22"/>
          <w:szCs w:val="22"/>
          <w:lang w:eastAsia="pt-BR"/>
        </w:rPr>
        <w:t>;</w:t>
      </w:r>
    </w:p>
    <w:p w14:paraId="4195A8C0" w14:textId="77777777" w:rsidR="005F2AB9" w:rsidRDefault="005F2AB9" w:rsidP="005F2AB9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Rito de leitura de “relatórios e votos” e “projetos de resolução” nas reuniões plenárias: definição de dinâmica mais objetiva a fim de otimizar o tempo e rendimento;</w:t>
      </w:r>
    </w:p>
    <w:p w14:paraId="18A5C5D4" w14:textId="77777777" w:rsidR="005F2AB9" w:rsidRDefault="005F2AB9" w:rsidP="005F2AB9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Encaminhamento dos comunicados das comissões e de conselheiros via e-mail: definição de formatos de divulgação dos comunicados e otimização das falas durante as reuniões;</w:t>
      </w:r>
    </w:p>
    <w:p w14:paraId="437DD172" w14:textId="77777777" w:rsidR="005F2AB9" w:rsidRDefault="005F2AB9" w:rsidP="005F2AB9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Análise prévia das matérias: reforço da cultura, entre os conselheiros, de análise prévia dos temas pautados, sendo necessário o compartilhamento dos arquivos por meio de plataformas 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online </w:t>
      </w:r>
      <w:r>
        <w:rPr>
          <w:rFonts w:ascii="Times New Roman" w:hAnsi="Times New Roman"/>
          <w:sz w:val="22"/>
          <w:szCs w:val="22"/>
          <w:lang w:eastAsia="pt-BR"/>
        </w:rPr>
        <w:t>adequadas;</w:t>
      </w:r>
    </w:p>
    <w:p w14:paraId="10511611" w14:textId="77777777" w:rsidR="005F2AB9" w:rsidRDefault="005F2AB9" w:rsidP="005F2AB9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Realização de reuniões plenárias temáticas: realização de sessões semelhantes as “pinga-fogo” da Câmara dos Deputados, para debate de temas específicos;</w:t>
      </w:r>
    </w:p>
    <w:p w14:paraId="723FF27D" w14:textId="02514970" w:rsidR="005F2AB9" w:rsidRDefault="005F2AB9" w:rsidP="005F2AB9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Participação dos presidentes de CAU/UF durante as reuniões plenárias ampliadas: definição de dinâmica que permita maior participação dos presidentes, não restrit</w:t>
      </w:r>
      <w:r w:rsidR="00E35DE1"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 xml:space="preserve"> aos comunicados ao final da reunião, e aumento da quantidade dessas reuniões durante o ano.</w:t>
      </w:r>
    </w:p>
    <w:p w14:paraId="7A0DE1CB" w14:textId="77777777" w:rsidR="00951420" w:rsidRDefault="00951420" w:rsidP="00951420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079033" w14:textId="086FE750" w:rsidR="00951420" w:rsidRPr="00F22051" w:rsidRDefault="00951420" w:rsidP="00951420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4C33CDB1" w14:textId="77777777" w:rsidR="00951420" w:rsidRPr="00F22051" w:rsidRDefault="00951420" w:rsidP="00951420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847"/>
        <w:gridCol w:w="4548"/>
        <w:gridCol w:w="2110"/>
      </w:tblGrid>
      <w:tr w:rsidR="00951420" w:rsidRPr="00F22051" w14:paraId="6F91D137" w14:textId="77777777" w:rsidTr="0095142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A72" w14:textId="77777777" w:rsidR="00951420" w:rsidRPr="00F22051" w:rsidRDefault="00951420" w:rsidP="0091215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0DE0" w14:textId="77777777" w:rsidR="00951420" w:rsidRPr="00F22051" w:rsidRDefault="00951420" w:rsidP="0091215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2AF6" w14:textId="77777777" w:rsidR="00951420" w:rsidRPr="00F22051" w:rsidRDefault="00951420" w:rsidP="0091215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D804" w14:textId="77777777" w:rsidR="00951420" w:rsidRPr="00F22051" w:rsidRDefault="00951420" w:rsidP="0091215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951420" w:rsidRPr="00F22051" w14:paraId="63CD8A7A" w14:textId="77777777" w:rsidTr="00951420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1AEC" w14:textId="77777777" w:rsidR="00951420" w:rsidRPr="00F22051" w:rsidRDefault="00951420" w:rsidP="0091215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B7F6" w14:textId="5E5F803B" w:rsidR="00951420" w:rsidRPr="00BE23DE" w:rsidRDefault="00951420" w:rsidP="009121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COA-CAU/BR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253E" w14:textId="151D7367" w:rsidR="00951420" w:rsidRPr="00BE23DE" w:rsidRDefault="00951420" w:rsidP="009121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Dispostos no item 1 desta deliberação</w:t>
            </w:r>
            <w:r w:rsidR="009028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A34C" w14:textId="2B4F1D22" w:rsidR="00951420" w:rsidRPr="00F22051" w:rsidRDefault="009028AC" w:rsidP="009028A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="00951420"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abril</w:t>
            </w:r>
            <w:r w:rsidR="00951420"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2021</w:t>
            </w:r>
          </w:p>
        </w:tc>
      </w:tr>
      <w:tr w:rsidR="00951420" w:rsidRPr="00F22051" w14:paraId="22B00E0A" w14:textId="77777777" w:rsidTr="0095142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4B6D" w14:textId="77777777" w:rsidR="00951420" w:rsidRPr="00F22051" w:rsidRDefault="00951420" w:rsidP="0091215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E06" w14:textId="66C620B6" w:rsidR="00951420" w:rsidRPr="00BE23DE" w:rsidRDefault="00951420" w:rsidP="009121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Conselho Diretor</w:t>
            </w:r>
            <w:r w:rsidRPr="00BE23D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575" w14:textId="129BD9B8" w:rsidR="00951420" w:rsidRPr="00BE23DE" w:rsidRDefault="00951420" w:rsidP="009514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Apreciar e deliberar após análise da comissão</w:t>
            </w:r>
            <w:r w:rsidRPr="00BE23D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C11" w14:textId="2D97B9EF" w:rsidR="00951420" w:rsidRPr="00F22051" w:rsidRDefault="00951420" w:rsidP="0095142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500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pós deliberação da COA-CAU/BR</w:t>
            </w:r>
          </w:p>
        </w:tc>
      </w:tr>
    </w:tbl>
    <w:p w14:paraId="019C0F67" w14:textId="77777777" w:rsidR="00951420" w:rsidRPr="00682CDD" w:rsidRDefault="00951420" w:rsidP="00951420">
      <w:pPr>
        <w:ind w:left="720"/>
        <w:jc w:val="both"/>
        <w:rPr>
          <w:rFonts w:ascii="Times New Roman" w:eastAsia="Times New Roman" w:hAnsi="Times New Roman"/>
          <w:sz w:val="22"/>
          <w:szCs w:val="22"/>
        </w:rPr>
      </w:pPr>
    </w:p>
    <w:p w14:paraId="3B5B0D06" w14:textId="77777777" w:rsidR="00682CDD" w:rsidRDefault="00682CDD" w:rsidP="00682CD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F0F732D" w14:textId="0FFE2257" w:rsidR="00682CDD" w:rsidRPr="00682CDD" w:rsidRDefault="00682CDD" w:rsidP="00682CDD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Encaminhar esta deliberação para publicação no sítio eletrônico do CAU/BR.</w:t>
      </w:r>
    </w:p>
    <w:p w14:paraId="0DA3DA18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F27354" w14:textId="217E8F45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37879" w:rsidRPr="0073787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DC0BB0">
        <w:rPr>
          <w:rFonts w:ascii="Times New Roman" w:hAnsi="Times New Roman"/>
          <w:b/>
          <w:sz w:val="22"/>
          <w:szCs w:val="22"/>
          <w:lang w:eastAsia="pt-BR"/>
        </w:rPr>
        <w:t>5</w:t>
      </w:r>
      <w:r w:rsidRPr="00737879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 w:rsidR="00DC0BB0">
        <w:rPr>
          <w:rFonts w:ascii="Times New Roman" w:hAnsi="Times New Roman"/>
          <w:sz w:val="22"/>
          <w:szCs w:val="22"/>
          <w:lang w:eastAsia="pt-BR"/>
        </w:rPr>
        <w:t xml:space="preserve"> Fabricio Lopes Santos</w:t>
      </w:r>
      <w:r w:rsidR="0073787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C0BB0">
        <w:rPr>
          <w:rFonts w:ascii="Times New Roman" w:hAnsi="Times New Roman"/>
          <w:sz w:val="22"/>
          <w:szCs w:val="22"/>
          <w:lang w:eastAsia="pt-BR"/>
        </w:rPr>
        <w:t xml:space="preserve">Jeferson Dantas Navolar, Patricia Silva Luz de Macedo, </w:t>
      </w:r>
      <w:r w:rsidR="00737879">
        <w:rPr>
          <w:rFonts w:ascii="Times New Roman" w:hAnsi="Times New Roman"/>
          <w:sz w:val="22"/>
          <w:szCs w:val="22"/>
          <w:lang w:eastAsia="pt-BR"/>
        </w:rPr>
        <w:t>Daniela Pareja Garcia Sarmento</w:t>
      </w:r>
      <w:r w:rsidR="00DC0BB0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737879">
        <w:rPr>
          <w:rFonts w:ascii="Times New Roman" w:hAnsi="Times New Roman"/>
          <w:sz w:val="22"/>
          <w:szCs w:val="22"/>
          <w:lang w:eastAsia="pt-BR"/>
        </w:rPr>
        <w:t xml:space="preserve"> Valter Luis Caldana Junior, </w:t>
      </w:r>
      <w:r w:rsidR="00737879" w:rsidRPr="00737879">
        <w:rPr>
          <w:rFonts w:ascii="Times New Roman" w:hAnsi="Times New Roman"/>
          <w:b/>
          <w:sz w:val="22"/>
          <w:szCs w:val="22"/>
          <w:lang w:eastAsia="pt-BR"/>
        </w:rPr>
        <w:t>00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contrários</w:t>
      </w:r>
      <w:r w:rsidR="00737879">
        <w:rPr>
          <w:rFonts w:ascii="Times New Roman" w:hAnsi="Times New Roman"/>
          <w:b/>
          <w:sz w:val="22"/>
          <w:szCs w:val="22"/>
          <w:lang w:eastAsia="pt-BR"/>
        </w:rPr>
        <w:t xml:space="preserve">, 00 </w:t>
      </w:r>
      <w:r>
        <w:rPr>
          <w:rFonts w:ascii="Times New Roman" w:hAnsi="Times New Roman"/>
          <w:b/>
          <w:sz w:val="22"/>
          <w:szCs w:val="22"/>
          <w:lang w:eastAsia="pt-BR"/>
        </w:rPr>
        <w:t>abstenções</w:t>
      </w:r>
      <w:r w:rsidR="00737879">
        <w:rPr>
          <w:rFonts w:ascii="Times New Roman" w:hAnsi="Times New Roman"/>
          <w:b/>
          <w:sz w:val="22"/>
          <w:szCs w:val="22"/>
          <w:lang w:eastAsia="pt-BR"/>
        </w:rPr>
        <w:t xml:space="preserve"> e 00 </w:t>
      </w:r>
      <w:r>
        <w:rPr>
          <w:rFonts w:ascii="Times New Roman" w:hAnsi="Times New Roman"/>
          <w:b/>
          <w:sz w:val="22"/>
          <w:szCs w:val="22"/>
          <w:lang w:eastAsia="pt-BR"/>
        </w:rPr>
        <w:t>ausências</w:t>
      </w:r>
      <w:r w:rsidR="00737879">
        <w:rPr>
          <w:rFonts w:ascii="Times New Roman" w:hAnsi="Times New Roman"/>
          <w:b/>
          <w:sz w:val="22"/>
          <w:szCs w:val="22"/>
          <w:lang w:eastAsia="pt-BR"/>
        </w:rPr>
        <w:t>.</w:t>
      </w:r>
    </w:p>
    <w:p w14:paraId="52E1CF19" w14:textId="77777777" w:rsidR="009028AC" w:rsidRDefault="009028AC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ABA58DF" w14:textId="1DB959D7" w:rsidR="00176770" w:rsidRDefault="00331A96" w:rsidP="0017677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F2AB9">
        <w:rPr>
          <w:rFonts w:ascii="Times New Roman" w:hAnsi="Times New Roman"/>
          <w:sz w:val="22"/>
          <w:szCs w:val="22"/>
          <w:lang w:eastAsia="pt-BR"/>
        </w:rPr>
        <w:t>12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F2AB9">
        <w:rPr>
          <w:rFonts w:ascii="Times New Roman" w:hAnsi="Times New Roman"/>
          <w:sz w:val="22"/>
          <w:szCs w:val="22"/>
          <w:lang w:eastAsia="pt-BR"/>
        </w:rPr>
        <w:t>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E1E81">
        <w:rPr>
          <w:rFonts w:ascii="Times New Roman" w:hAnsi="Times New Roman"/>
          <w:sz w:val="22"/>
          <w:szCs w:val="22"/>
          <w:lang w:eastAsia="pt-BR"/>
        </w:rPr>
        <w:t>2021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40E62C72" w14:textId="77777777" w:rsidR="009028AC" w:rsidRDefault="009028AC" w:rsidP="00176770">
      <w:pPr>
        <w:jc w:val="center"/>
        <w:rPr>
          <w:rFonts w:ascii="Times New Roman" w:hAnsi="Times New Roman"/>
          <w:sz w:val="22"/>
          <w:szCs w:val="22"/>
          <w:lang w:eastAsia="pt-BR"/>
        </w:rPr>
        <w:sectPr w:rsidR="009028AC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731B7697" w14:textId="3C91C3D1" w:rsidR="009F6E4F" w:rsidRPr="00DC0BB0" w:rsidRDefault="009F6E4F" w:rsidP="009F6E4F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bookmarkStart w:id="2" w:name="_GoBack"/>
      <w:bookmarkEnd w:id="2"/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16</w:t>
      </w: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ª REUNIÃO </w:t>
      </w: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EXTRA</w:t>
      </w: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ORDINÁRIA DO CD-CAU/BR </w:t>
      </w:r>
    </w:p>
    <w:p w14:paraId="7FA17397" w14:textId="77777777" w:rsidR="009F6E4F" w:rsidRPr="00DC0BB0" w:rsidRDefault="009F6E4F" w:rsidP="009F6E4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  <w:r w:rsidRPr="00DC0BB0">
        <w:rPr>
          <w:rFonts w:ascii="Times New Roman" w:eastAsia="Calibri" w:hAnsi="Times New Roman" w:cs="Arial"/>
          <w:color w:val="000000"/>
          <w:sz w:val="22"/>
          <w:szCs w:val="22"/>
        </w:rPr>
        <w:t>Videoconferência</w:t>
      </w:r>
    </w:p>
    <w:p w14:paraId="6FDC680E" w14:textId="77777777" w:rsidR="009F6E4F" w:rsidRPr="00DC0BB0" w:rsidRDefault="009F6E4F" w:rsidP="009F6E4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7590D931" w14:textId="77777777" w:rsidR="009F6E4F" w:rsidRPr="00DC0BB0" w:rsidRDefault="009F6E4F" w:rsidP="009F6E4F">
      <w:pPr>
        <w:tabs>
          <w:tab w:val="center" w:pos="4252"/>
          <w:tab w:val="right" w:pos="8504"/>
        </w:tabs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50E93399" w14:textId="77777777" w:rsidR="009F6E4F" w:rsidRPr="00DC0BB0" w:rsidRDefault="009F6E4F" w:rsidP="009F6E4F">
      <w:pPr>
        <w:spacing w:after="120"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9F6E4F" w:rsidRPr="00DC0BB0" w14:paraId="4C368DD8" w14:textId="77777777" w:rsidTr="0091215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45BB" w14:textId="77777777" w:rsidR="009F6E4F" w:rsidRPr="00DC0BB0" w:rsidRDefault="009F6E4F" w:rsidP="00912159">
            <w:pPr>
              <w:ind w:left="-56" w:right="-108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5E9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4A38E05A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C31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3211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F6E4F" w:rsidRPr="00DC0BB0" w14:paraId="2D24FD38" w14:textId="77777777" w:rsidTr="0091215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75E0" w14:textId="77777777" w:rsidR="009F6E4F" w:rsidRPr="00DC0BB0" w:rsidRDefault="009F6E4F" w:rsidP="00912159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0D7C" w14:textId="77777777" w:rsidR="009F6E4F" w:rsidRPr="00DC0BB0" w:rsidRDefault="009F6E4F" w:rsidP="00912159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123C" w14:textId="77777777" w:rsidR="009F6E4F" w:rsidRPr="00DC0BB0" w:rsidRDefault="009F6E4F" w:rsidP="00912159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4683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F62B" w14:textId="77777777" w:rsidR="009F6E4F" w:rsidRPr="00DC0BB0" w:rsidRDefault="009F6E4F" w:rsidP="00912159">
            <w:pPr>
              <w:ind w:left="-53" w:right="-44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9CA5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5BA8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Ausên</w:t>
            </w:r>
          </w:p>
        </w:tc>
      </w:tr>
      <w:tr w:rsidR="009F6E4F" w:rsidRPr="00DC0BB0" w14:paraId="5DD4647B" w14:textId="77777777" w:rsidTr="0091215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283A" w14:textId="77777777" w:rsidR="009F6E4F" w:rsidRPr="00DC0BB0" w:rsidRDefault="009F6E4F" w:rsidP="00912159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5F0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-adjunto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CE3E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A5B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C62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807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1A7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F6E4F" w:rsidRPr="00DC0BB0" w14:paraId="519192B5" w14:textId="77777777" w:rsidTr="0091215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118" w14:textId="77777777" w:rsidR="009F6E4F" w:rsidRPr="00DC0BB0" w:rsidRDefault="009F6E4F" w:rsidP="00912159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EA77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B6A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696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39B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65A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AC1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F6E4F" w:rsidRPr="00DC0BB0" w14:paraId="4C8AAF3B" w14:textId="77777777" w:rsidTr="0091215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65D" w14:textId="77777777" w:rsidR="009F6E4F" w:rsidRPr="00DC0BB0" w:rsidRDefault="009F6E4F" w:rsidP="00912159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0B1B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E52B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512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8685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422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1B1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F6E4F" w:rsidRPr="00DC0BB0" w14:paraId="59D035BC" w14:textId="77777777" w:rsidTr="0091215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50E" w14:textId="77777777" w:rsidR="009F6E4F" w:rsidRPr="00DC0BB0" w:rsidRDefault="009F6E4F" w:rsidP="00912159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622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da CPFi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7D7E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2E21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C49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D43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646B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F6E4F" w:rsidRPr="00DC0BB0" w14:paraId="6AB51183" w14:textId="77777777" w:rsidTr="0091215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779" w14:textId="77777777" w:rsidR="009F6E4F" w:rsidRPr="00DC0BB0" w:rsidRDefault="009F6E4F" w:rsidP="00912159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F31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A85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37D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B7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E03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C56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F6E4F" w:rsidRPr="00DC0BB0" w14:paraId="0463504B" w14:textId="77777777" w:rsidTr="0091215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B95D" w14:textId="77777777" w:rsidR="009F6E4F" w:rsidRPr="00DC0BB0" w:rsidRDefault="009F6E4F" w:rsidP="00912159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F867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88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3A7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3C3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596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E2C" w14:textId="77777777" w:rsidR="009F6E4F" w:rsidRPr="00DC0BB0" w:rsidRDefault="009F6E4F" w:rsidP="00912159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F6E4F" w:rsidRPr="00DC0BB0" w14:paraId="52DEC476" w14:textId="77777777" w:rsidTr="0091215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C0CB5" w14:textId="77777777" w:rsidR="009F6E4F" w:rsidRPr="00DC0BB0" w:rsidRDefault="009F6E4F" w:rsidP="00912159">
            <w:pPr>
              <w:ind w:left="-56" w:right="-108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0762F" w14:textId="77777777" w:rsidR="009F6E4F" w:rsidRPr="00DC0BB0" w:rsidRDefault="009F6E4F" w:rsidP="00912159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2E1CA" w14:textId="77777777" w:rsidR="009F6E4F" w:rsidRPr="00DC0BB0" w:rsidRDefault="009F6E4F" w:rsidP="00912159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CA779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1A36E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579B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881F7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F6E4F" w:rsidRPr="00DC0BB0" w14:paraId="22973A7D" w14:textId="77777777" w:rsidTr="00912159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723BF1B" w14:textId="77777777" w:rsidR="009F6E4F" w:rsidRPr="00DC0BB0" w:rsidRDefault="009F6E4F" w:rsidP="00912159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4167394A" w14:textId="77777777" w:rsidR="009F6E4F" w:rsidRPr="00DC0BB0" w:rsidRDefault="009F6E4F" w:rsidP="00912159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300D947D" w14:textId="573A44FC" w:rsidR="009F6E4F" w:rsidRPr="00DC0BB0" w:rsidRDefault="009F6E4F" w:rsidP="00912159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EXTRA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ORDINÁRIA DO CONSELHO DIRETOR</w:t>
            </w:r>
          </w:p>
          <w:p w14:paraId="140659A0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52A91D46" w14:textId="57CD7635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12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3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</w:t>
            </w:r>
          </w:p>
          <w:p w14:paraId="3CD4F194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50448ADD" w14:textId="15B9E1FE" w:rsidR="009F6E4F" w:rsidRPr="00DC0BB0" w:rsidRDefault="009F6E4F" w:rsidP="00912159">
            <w:pPr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Matéria em votação: 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/</w:t>
            </w:r>
            <w:r w:rsidRPr="00500BAE"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 xml:space="preserve">2021 – </w:t>
            </w:r>
            <w:r w:rsidRPr="00500BA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CD</w:t>
            </w:r>
            <w:r w:rsidRPr="00500BAE"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-</w:t>
            </w:r>
            <w:r w:rsidRPr="00500BA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ugestões de implantação de dinâmicas de trabalho mais eficientes nas reuniões do CAU/BR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709020CA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6446E3C9" w14:textId="77777777" w:rsidR="009F6E4F" w:rsidRPr="00DC0BB0" w:rsidRDefault="009F6E4F" w:rsidP="00912159">
            <w:pPr>
              <w:jc w:val="both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Resultado da votação: 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Sim (0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5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) Não (0) Abstenções (0) Ausências (0) Total (05)</w:t>
            </w:r>
          </w:p>
          <w:p w14:paraId="0E9D8059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4B518024" w14:textId="77777777" w:rsidR="009F6E4F" w:rsidRPr="00DC0BB0" w:rsidRDefault="009F6E4F" w:rsidP="00912159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Ocorrências: </w:t>
            </w:r>
          </w:p>
          <w:p w14:paraId="10ADCC8F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768D3781" w14:textId="77777777" w:rsidR="009F6E4F" w:rsidRPr="00DC0BB0" w:rsidRDefault="009F6E4F" w:rsidP="00912159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Presidente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):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Nadia Somekh</w:t>
            </w:r>
          </w:p>
        </w:tc>
      </w:tr>
    </w:tbl>
    <w:p w14:paraId="14ED6799" w14:textId="77777777" w:rsidR="00E22282" w:rsidRDefault="00E22282" w:rsidP="004858C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sectPr w:rsidR="00E22282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EFAAF" w14:textId="77777777" w:rsidR="003B00D3" w:rsidRDefault="003B00D3" w:rsidP="00783D72">
      <w:r>
        <w:separator/>
      </w:r>
    </w:p>
  </w:endnote>
  <w:endnote w:type="continuationSeparator" w:id="0">
    <w:p w14:paraId="23E7742F" w14:textId="77777777" w:rsidR="003B00D3" w:rsidRDefault="003B00D3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0" name="Imagem 1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028AC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9AD9" w14:textId="77777777" w:rsidR="003B00D3" w:rsidRDefault="003B00D3" w:rsidP="00783D72">
      <w:r>
        <w:separator/>
      </w:r>
    </w:p>
  </w:footnote>
  <w:footnote w:type="continuationSeparator" w:id="0">
    <w:p w14:paraId="0DC947DB" w14:textId="77777777" w:rsidR="003B00D3" w:rsidRDefault="003B00D3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57D7"/>
    <w:multiLevelType w:val="multilevel"/>
    <w:tmpl w:val="1AD01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03F5E43"/>
    <w:multiLevelType w:val="hybridMultilevel"/>
    <w:tmpl w:val="4BC07FC0"/>
    <w:lvl w:ilvl="0" w:tplc="8CC03E7C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174E"/>
    <w:multiLevelType w:val="multilevel"/>
    <w:tmpl w:val="892E36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E1E81"/>
    <w:rsid w:val="00175837"/>
    <w:rsid w:val="00176770"/>
    <w:rsid w:val="00193E0F"/>
    <w:rsid w:val="00204080"/>
    <w:rsid w:val="00331A96"/>
    <w:rsid w:val="003B00D3"/>
    <w:rsid w:val="00402B92"/>
    <w:rsid w:val="00441213"/>
    <w:rsid w:val="004808A7"/>
    <w:rsid w:val="004858C9"/>
    <w:rsid w:val="00500BAE"/>
    <w:rsid w:val="005F2AB9"/>
    <w:rsid w:val="00682CDD"/>
    <w:rsid w:val="00723570"/>
    <w:rsid w:val="00737879"/>
    <w:rsid w:val="00783D72"/>
    <w:rsid w:val="00875683"/>
    <w:rsid w:val="008D62F1"/>
    <w:rsid w:val="009028AC"/>
    <w:rsid w:val="0090487C"/>
    <w:rsid w:val="00946A10"/>
    <w:rsid w:val="00951420"/>
    <w:rsid w:val="009A7A63"/>
    <w:rsid w:val="009F6E4F"/>
    <w:rsid w:val="00A409A5"/>
    <w:rsid w:val="00A9258D"/>
    <w:rsid w:val="00B7187E"/>
    <w:rsid w:val="00BF473E"/>
    <w:rsid w:val="00C00FD5"/>
    <w:rsid w:val="00C25F47"/>
    <w:rsid w:val="00C6344C"/>
    <w:rsid w:val="00C8256D"/>
    <w:rsid w:val="00D10CE8"/>
    <w:rsid w:val="00D95C94"/>
    <w:rsid w:val="00DB2DA6"/>
    <w:rsid w:val="00DC0BB0"/>
    <w:rsid w:val="00E22282"/>
    <w:rsid w:val="00E35DE1"/>
    <w:rsid w:val="00E61C78"/>
    <w:rsid w:val="00E625E1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0BB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0BB0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C0BB0"/>
    <w:rPr>
      <w:vertAlign w:val="superscript"/>
    </w:rPr>
  </w:style>
  <w:style w:type="table" w:styleId="Tabelacomgrade">
    <w:name w:val="Table Grid"/>
    <w:basedOn w:val="Tabelanormal"/>
    <w:uiPriority w:val="39"/>
    <w:rsid w:val="00951420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B58F-5F23-4AE0-AFE4-683566C0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0XX/2020 – CED-CAU/BR</dc:title>
  <dc:subject/>
  <dc:creator>Luciana Leite</dc:creator>
  <cp:keywords/>
  <dc:description/>
  <cp:lastModifiedBy>Isabella Maria Oliveira Morato</cp:lastModifiedBy>
  <cp:revision>15</cp:revision>
  <cp:lastPrinted>2021-03-18T18:58:00Z</cp:lastPrinted>
  <dcterms:created xsi:type="dcterms:W3CDTF">2021-02-23T20:42:00Z</dcterms:created>
  <dcterms:modified xsi:type="dcterms:W3CDTF">2021-03-18T19:48:00Z</dcterms:modified>
</cp:coreProperties>
</file>