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75" w:rsidRPr="00D05045" w:rsidRDefault="002E7475" w:rsidP="002E7475">
      <w:pPr>
        <w:spacing w:line="276" w:lineRule="auto"/>
        <w:jc w:val="center"/>
        <w:rPr>
          <w:rFonts w:ascii="Times New Roman" w:hAnsi="Times New Roman"/>
          <w:b/>
          <w:bCs/>
          <w:sz w:val="22"/>
        </w:rPr>
      </w:pPr>
      <w:r w:rsidRPr="00D05045">
        <w:rPr>
          <w:rFonts w:ascii="Times New Roman" w:hAnsi="Times New Roman"/>
          <w:b/>
          <w:bCs/>
          <w:sz w:val="22"/>
        </w:rPr>
        <w:t>EDITAL DE CONVOCAÇÃO</w:t>
      </w:r>
      <w:r w:rsidR="00A02067">
        <w:rPr>
          <w:rFonts w:ascii="Times New Roman" w:hAnsi="Times New Roman"/>
          <w:b/>
          <w:bCs/>
          <w:sz w:val="22"/>
        </w:rPr>
        <w:t xml:space="preserve"> 03/2019</w:t>
      </w:r>
    </w:p>
    <w:p w:rsidR="002E7475" w:rsidRDefault="002E7475" w:rsidP="002E7475">
      <w:pPr>
        <w:spacing w:line="276" w:lineRule="auto"/>
        <w:rPr>
          <w:rFonts w:ascii="Times New Roman" w:hAnsi="Times New Roman"/>
          <w:sz w:val="22"/>
        </w:rPr>
      </w:pPr>
    </w:p>
    <w:p w:rsidR="002E7475" w:rsidRDefault="002E7475" w:rsidP="002E7475">
      <w:pPr>
        <w:spacing w:line="276" w:lineRule="auto"/>
        <w:jc w:val="both"/>
        <w:rPr>
          <w:rFonts w:ascii="Times New Roman" w:hAnsi="Times New Roman"/>
          <w:sz w:val="22"/>
        </w:rPr>
      </w:pPr>
      <w:bookmarkStart w:id="0" w:name="_GoBack"/>
      <w:r>
        <w:rPr>
          <w:rFonts w:ascii="Times New Roman" w:hAnsi="Times New Roman"/>
          <w:sz w:val="22"/>
        </w:rPr>
        <w:t xml:space="preserve">O </w:t>
      </w:r>
      <w:r w:rsidRPr="00483FFD">
        <w:rPr>
          <w:rFonts w:ascii="Times New Roman" w:hAnsi="Times New Roman"/>
          <w:sz w:val="22"/>
        </w:rPr>
        <w:t>COORDENADOR</w:t>
      </w:r>
      <w:r w:rsidR="00483FFD">
        <w:rPr>
          <w:rFonts w:ascii="Times New Roman" w:hAnsi="Times New Roman"/>
          <w:color w:val="FF0000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DA COMISSÃO ELEITORAL NACIONAL DO </w:t>
      </w:r>
      <w:r w:rsidRPr="00D05045">
        <w:rPr>
          <w:rFonts w:ascii="Times New Roman" w:hAnsi="Times New Roman"/>
          <w:sz w:val="22"/>
        </w:rPr>
        <w:t xml:space="preserve">CONSELHO </w:t>
      </w:r>
      <w:r>
        <w:rPr>
          <w:rFonts w:ascii="Times New Roman" w:hAnsi="Times New Roman"/>
          <w:sz w:val="22"/>
        </w:rPr>
        <w:t>DE ARQUITETURA E URBANISMO DO BRASIL (CEN-CAU/BR)</w:t>
      </w:r>
      <w:r w:rsidRPr="00D05045">
        <w:rPr>
          <w:rFonts w:ascii="Times New Roman" w:hAnsi="Times New Roman"/>
          <w:sz w:val="22"/>
        </w:rPr>
        <w:t xml:space="preserve">, </w:t>
      </w:r>
      <w:r w:rsidR="00A94CAF" w:rsidRPr="00D05045">
        <w:rPr>
          <w:rFonts w:ascii="Times New Roman" w:hAnsi="Times New Roman"/>
          <w:sz w:val="22"/>
        </w:rPr>
        <w:t>no uso d</w:t>
      </w:r>
      <w:r w:rsidR="00A94CAF">
        <w:rPr>
          <w:rFonts w:ascii="Times New Roman" w:hAnsi="Times New Roman"/>
          <w:sz w:val="22"/>
        </w:rPr>
        <w:t xml:space="preserve">as atribuições conferidas pela </w:t>
      </w:r>
      <w:r w:rsidR="00A94CAF" w:rsidRPr="00DE2794">
        <w:rPr>
          <w:rFonts w:ascii="Times New Roman" w:hAnsi="Times New Roman"/>
          <w:sz w:val="22"/>
        </w:rPr>
        <w:t>Deliberação Plenária DPOBR n</w:t>
      </w:r>
      <w:r w:rsidR="00A94CAF">
        <w:rPr>
          <w:rFonts w:ascii="Times New Roman" w:hAnsi="Times New Roman"/>
          <w:sz w:val="22"/>
        </w:rPr>
        <w:t>º</w:t>
      </w:r>
      <w:r w:rsidR="00A94CAF" w:rsidRPr="00DE2794">
        <w:rPr>
          <w:rFonts w:ascii="Times New Roman" w:hAnsi="Times New Roman"/>
          <w:sz w:val="22"/>
        </w:rPr>
        <w:t xml:space="preserve"> </w:t>
      </w:r>
      <w:r w:rsidR="00A94CAF" w:rsidRPr="00EA6EE3">
        <w:rPr>
          <w:rFonts w:ascii="Times New Roman" w:hAnsi="Times New Roman"/>
          <w:sz w:val="22"/>
        </w:rPr>
        <w:t>00</w:t>
      </w:r>
      <w:r w:rsidR="00BC4599" w:rsidRPr="00EA6EE3">
        <w:rPr>
          <w:rFonts w:ascii="Times New Roman" w:hAnsi="Times New Roman"/>
          <w:sz w:val="22"/>
        </w:rPr>
        <w:t>94</w:t>
      </w:r>
      <w:r w:rsidR="00A94CAF" w:rsidRPr="00EA6EE3">
        <w:rPr>
          <w:rFonts w:ascii="Times New Roman" w:hAnsi="Times New Roman"/>
          <w:sz w:val="22"/>
        </w:rPr>
        <w:t>-</w:t>
      </w:r>
      <w:r w:rsidR="00BC4599" w:rsidRPr="00EA6EE3">
        <w:rPr>
          <w:rFonts w:ascii="Times New Roman" w:hAnsi="Times New Roman"/>
          <w:sz w:val="22"/>
        </w:rPr>
        <w:t>1</w:t>
      </w:r>
      <w:r w:rsidR="00A94CAF" w:rsidRPr="00EA6EE3">
        <w:rPr>
          <w:rFonts w:ascii="Times New Roman" w:hAnsi="Times New Roman"/>
          <w:sz w:val="22"/>
        </w:rPr>
        <w:t xml:space="preserve">0/2019, de </w:t>
      </w:r>
      <w:r w:rsidR="00BC4599" w:rsidRPr="00EA6EE3">
        <w:rPr>
          <w:rFonts w:ascii="Times New Roman" w:hAnsi="Times New Roman"/>
          <w:sz w:val="22"/>
        </w:rPr>
        <w:t>1</w:t>
      </w:r>
      <w:r w:rsidR="00A94CAF" w:rsidRPr="00EA6EE3">
        <w:rPr>
          <w:rFonts w:ascii="Times New Roman" w:hAnsi="Times New Roman"/>
          <w:sz w:val="22"/>
        </w:rPr>
        <w:t xml:space="preserve">9 de </w:t>
      </w:r>
      <w:r w:rsidR="00BC4599" w:rsidRPr="00EA6EE3">
        <w:rPr>
          <w:rFonts w:ascii="Times New Roman" w:hAnsi="Times New Roman"/>
          <w:sz w:val="22"/>
        </w:rPr>
        <w:t xml:space="preserve">setembro </w:t>
      </w:r>
      <w:r w:rsidR="00A94CAF" w:rsidRPr="00EA6EE3">
        <w:rPr>
          <w:rFonts w:ascii="Times New Roman" w:hAnsi="Times New Roman"/>
          <w:sz w:val="22"/>
        </w:rPr>
        <w:t>de 2019</w:t>
      </w:r>
      <w:r w:rsidR="00A94CAF" w:rsidRPr="00D05045">
        <w:rPr>
          <w:rFonts w:ascii="Times New Roman" w:hAnsi="Times New Roman"/>
          <w:sz w:val="22"/>
        </w:rPr>
        <w:t>, considerando o resultado d</w:t>
      </w:r>
      <w:r w:rsidR="00A94CAF">
        <w:rPr>
          <w:rFonts w:ascii="Times New Roman" w:hAnsi="Times New Roman"/>
          <w:sz w:val="22"/>
        </w:rPr>
        <w:t>as Eleições 2017 do CAU,</w:t>
      </w:r>
      <w:r w:rsidR="00A94CAF" w:rsidRPr="00D05045">
        <w:rPr>
          <w:rFonts w:ascii="Times New Roman" w:hAnsi="Times New Roman"/>
          <w:sz w:val="22"/>
        </w:rPr>
        <w:t xml:space="preserve"> publicado em </w:t>
      </w:r>
      <w:r w:rsidR="00A94CAF" w:rsidRPr="00EE2DC5">
        <w:rPr>
          <w:rFonts w:ascii="Times New Roman" w:hAnsi="Times New Roman"/>
          <w:sz w:val="22"/>
        </w:rPr>
        <w:t>12/12/2017</w:t>
      </w:r>
      <w:r w:rsidR="00A94CAF" w:rsidRPr="00D05045">
        <w:rPr>
          <w:rFonts w:ascii="Times New Roman" w:hAnsi="Times New Roman"/>
          <w:sz w:val="22"/>
        </w:rPr>
        <w:t xml:space="preserve">, na </w:t>
      </w:r>
      <w:r w:rsidR="00A94CAF" w:rsidRPr="00EE2DC5">
        <w:rPr>
          <w:rFonts w:ascii="Times New Roman" w:hAnsi="Times New Roman"/>
          <w:sz w:val="22"/>
        </w:rPr>
        <w:t>Seção 3,</w:t>
      </w:r>
      <w:r w:rsidR="00A94CAF" w:rsidRPr="002F73A3">
        <w:rPr>
          <w:rFonts w:ascii="Times New Roman" w:hAnsi="Times New Roman"/>
          <w:sz w:val="22"/>
        </w:rPr>
        <w:t xml:space="preserve"> página 133 </w:t>
      </w:r>
      <w:r w:rsidR="00A94CAF" w:rsidRPr="00EE2DC5">
        <w:rPr>
          <w:rFonts w:ascii="Times New Roman" w:hAnsi="Times New Roman"/>
          <w:sz w:val="22"/>
        </w:rPr>
        <w:t>do D.O.U</w:t>
      </w:r>
      <w:r w:rsidR="00A94CAF" w:rsidRPr="00D05045">
        <w:rPr>
          <w:rFonts w:ascii="Times New Roman" w:hAnsi="Times New Roman"/>
          <w:sz w:val="22"/>
        </w:rPr>
        <w:t xml:space="preserve">. e </w:t>
      </w:r>
      <w:r w:rsidR="00A94CAF">
        <w:rPr>
          <w:rFonts w:ascii="Times New Roman" w:hAnsi="Times New Roman"/>
          <w:sz w:val="22"/>
        </w:rPr>
        <w:t>a publicação dos pedidos de registro de candidatura homologados para as eleições de conselheiro titular e respectivo suplente de conselheiro do CAU/BR e do CAU/</w:t>
      </w:r>
      <w:r w:rsidR="00893267">
        <w:rPr>
          <w:rFonts w:ascii="Times New Roman" w:hAnsi="Times New Roman"/>
          <w:sz w:val="22"/>
        </w:rPr>
        <w:t>P</w:t>
      </w:r>
      <w:r w:rsidR="00A94CAF">
        <w:rPr>
          <w:rFonts w:ascii="Times New Roman" w:hAnsi="Times New Roman"/>
          <w:sz w:val="22"/>
        </w:rPr>
        <w:t xml:space="preserve">E, publicado em </w:t>
      </w:r>
      <w:r w:rsidR="00A94CAF" w:rsidRPr="00E64E53">
        <w:rPr>
          <w:rFonts w:ascii="Times New Roman" w:hAnsi="Times New Roman"/>
          <w:sz w:val="22"/>
        </w:rPr>
        <w:t>11 de setembro</w:t>
      </w:r>
      <w:r w:rsidR="00A94CAF" w:rsidRPr="002F73A3">
        <w:rPr>
          <w:rFonts w:ascii="Times New Roman" w:hAnsi="Times New Roman"/>
          <w:sz w:val="22"/>
        </w:rPr>
        <w:t xml:space="preserve"> de 2017</w:t>
      </w:r>
      <w:r w:rsidR="00A94CAF">
        <w:rPr>
          <w:rFonts w:ascii="Times New Roman" w:hAnsi="Times New Roman"/>
          <w:sz w:val="22"/>
        </w:rPr>
        <w:t xml:space="preserve"> no site do </w:t>
      </w:r>
      <w:r w:rsidR="003A0946" w:rsidRPr="00D05045">
        <w:rPr>
          <w:rFonts w:ascii="Times New Roman" w:hAnsi="Times New Roman"/>
          <w:sz w:val="22"/>
        </w:rPr>
        <w:t xml:space="preserve">Conselho </w:t>
      </w:r>
      <w:r w:rsidR="003A0946">
        <w:rPr>
          <w:rFonts w:ascii="Times New Roman" w:hAnsi="Times New Roman"/>
          <w:sz w:val="22"/>
        </w:rPr>
        <w:t xml:space="preserve">de Arquitetura e Urbanismo de Pernambuco - </w:t>
      </w:r>
      <w:r w:rsidR="00A94CAF">
        <w:rPr>
          <w:rFonts w:ascii="Times New Roman" w:hAnsi="Times New Roman"/>
          <w:sz w:val="22"/>
        </w:rPr>
        <w:t>CAU/</w:t>
      </w:r>
      <w:r w:rsidR="003A0946">
        <w:rPr>
          <w:rFonts w:ascii="Times New Roman" w:hAnsi="Times New Roman"/>
          <w:sz w:val="22"/>
        </w:rPr>
        <w:t>P</w:t>
      </w:r>
      <w:r w:rsidR="00A94CAF">
        <w:rPr>
          <w:rFonts w:ascii="Times New Roman" w:hAnsi="Times New Roman"/>
          <w:sz w:val="22"/>
        </w:rPr>
        <w:t xml:space="preserve">E,  </w:t>
      </w:r>
      <w:r w:rsidR="00A94CAF" w:rsidRPr="00D2011C">
        <w:rPr>
          <w:rFonts w:ascii="Times New Roman" w:hAnsi="Times New Roman"/>
          <w:sz w:val="22"/>
        </w:rPr>
        <w:t>RESOLVE</w:t>
      </w:r>
      <w:r w:rsidRPr="00D05045">
        <w:rPr>
          <w:rFonts w:ascii="Times New Roman" w:hAnsi="Times New Roman"/>
          <w:sz w:val="22"/>
        </w:rPr>
        <w:t xml:space="preserve">: </w:t>
      </w:r>
      <w:r w:rsidR="00EF21E3" w:rsidRPr="00D05045">
        <w:rPr>
          <w:rFonts w:ascii="Times New Roman" w:hAnsi="Times New Roman"/>
          <w:sz w:val="22"/>
        </w:rPr>
        <w:t xml:space="preserve">convocar </w:t>
      </w:r>
      <w:r w:rsidR="00B31E19">
        <w:rPr>
          <w:rFonts w:ascii="Times New Roman" w:hAnsi="Times New Roman"/>
          <w:sz w:val="22"/>
        </w:rPr>
        <w:t>a</w:t>
      </w:r>
      <w:r w:rsidR="00EF21E3" w:rsidRPr="00D05045">
        <w:rPr>
          <w:rFonts w:ascii="Times New Roman" w:hAnsi="Times New Roman"/>
          <w:sz w:val="22"/>
        </w:rPr>
        <w:t xml:space="preserve">s </w:t>
      </w:r>
      <w:r w:rsidR="00EF21E3">
        <w:rPr>
          <w:rFonts w:ascii="Times New Roman" w:hAnsi="Times New Roman"/>
          <w:sz w:val="22"/>
        </w:rPr>
        <w:t>seguintes candidat</w:t>
      </w:r>
      <w:r w:rsidR="00B31E19">
        <w:rPr>
          <w:rFonts w:ascii="Times New Roman" w:hAnsi="Times New Roman"/>
          <w:sz w:val="22"/>
        </w:rPr>
        <w:t>a</w:t>
      </w:r>
      <w:r w:rsidR="00EF21E3">
        <w:rPr>
          <w:rFonts w:ascii="Times New Roman" w:hAnsi="Times New Roman"/>
          <w:sz w:val="22"/>
        </w:rPr>
        <w:t xml:space="preserve">s </w:t>
      </w:r>
      <w:r w:rsidR="00EF21E3" w:rsidRPr="00D05045">
        <w:rPr>
          <w:rFonts w:ascii="Times New Roman" w:hAnsi="Times New Roman"/>
          <w:sz w:val="22"/>
        </w:rPr>
        <w:t>para as vagas</w:t>
      </w:r>
      <w:r w:rsidR="00EF21E3">
        <w:rPr>
          <w:rFonts w:ascii="Times New Roman" w:hAnsi="Times New Roman"/>
          <w:sz w:val="22"/>
        </w:rPr>
        <w:t xml:space="preserve"> de conselheiro do CAU/PE</w:t>
      </w:r>
      <w:r w:rsidR="00241163">
        <w:rPr>
          <w:rFonts w:ascii="Times New Roman" w:hAnsi="Times New Roman"/>
          <w:sz w:val="22"/>
        </w:rPr>
        <w:t>:</w:t>
      </w:r>
      <w:r w:rsidRPr="00D05045">
        <w:rPr>
          <w:rFonts w:ascii="Times New Roman" w:hAnsi="Times New Roman"/>
          <w:sz w:val="22"/>
        </w:rPr>
        <w:t xml:space="preserve"> </w:t>
      </w:r>
    </w:p>
    <w:p w:rsidR="003E0AA3" w:rsidRDefault="003E0AA3" w:rsidP="002E7475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3E0AA3" w:rsidRPr="00241163" w:rsidRDefault="00E64E53" w:rsidP="0024116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</w:rPr>
      </w:pPr>
      <w:r w:rsidRPr="00981C28">
        <w:rPr>
          <w:rFonts w:ascii="Times New Roman" w:hAnsi="Times New Roman"/>
          <w:sz w:val="22"/>
        </w:rPr>
        <w:t>CRISTIANA MARIA CORREIA DE ARAUJO ESTELITA</w:t>
      </w:r>
      <w:r w:rsidR="00EE2DC5">
        <w:rPr>
          <w:rFonts w:ascii="Times New Roman" w:hAnsi="Times New Roman"/>
          <w:sz w:val="22"/>
        </w:rPr>
        <w:t>, h</w:t>
      </w:r>
      <w:r w:rsidR="003E0AA3">
        <w:rPr>
          <w:rFonts w:ascii="Times New Roman" w:hAnsi="Times New Roman"/>
          <w:sz w:val="22"/>
        </w:rPr>
        <w:t>abilitad</w:t>
      </w:r>
      <w:r w:rsidR="00B31E19">
        <w:rPr>
          <w:rFonts w:ascii="Times New Roman" w:hAnsi="Times New Roman"/>
          <w:sz w:val="22"/>
        </w:rPr>
        <w:t>a</w:t>
      </w:r>
      <w:r w:rsidR="003E0AA3">
        <w:rPr>
          <w:rFonts w:ascii="Times New Roman" w:hAnsi="Times New Roman"/>
          <w:sz w:val="22"/>
        </w:rPr>
        <w:t xml:space="preserve"> na </w:t>
      </w:r>
      <w:r w:rsidR="003E0AA3" w:rsidRPr="00981C28">
        <w:rPr>
          <w:rFonts w:ascii="Times New Roman" w:hAnsi="Times New Roman"/>
          <w:sz w:val="22"/>
        </w:rPr>
        <w:t xml:space="preserve">posição </w:t>
      </w:r>
      <w:r w:rsidR="006F5C2A" w:rsidRPr="00981C28">
        <w:rPr>
          <w:rFonts w:ascii="Times New Roman" w:hAnsi="Times New Roman"/>
          <w:sz w:val="22"/>
        </w:rPr>
        <w:t>6</w:t>
      </w:r>
      <w:r w:rsidR="003E0AA3">
        <w:rPr>
          <w:rFonts w:ascii="Times New Roman" w:hAnsi="Times New Roman"/>
          <w:sz w:val="22"/>
        </w:rPr>
        <w:t xml:space="preserve"> da Chapa </w:t>
      </w:r>
      <w:r w:rsidR="003E0AA3" w:rsidRPr="00981C28">
        <w:rPr>
          <w:rFonts w:ascii="Times New Roman" w:hAnsi="Times New Roman"/>
          <w:sz w:val="22"/>
        </w:rPr>
        <w:t>0</w:t>
      </w:r>
      <w:r w:rsidR="00A571DD" w:rsidRPr="00981C28">
        <w:rPr>
          <w:rFonts w:ascii="Times New Roman" w:hAnsi="Times New Roman"/>
          <w:sz w:val="22"/>
        </w:rPr>
        <w:t>3</w:t>
      </w:r>
      <w:r w:rsidR="003E0AA3" w:rsidRPr="00981C28">
        <w:rPr>
          <w:rFonts w:ascii="Times New Roman" w:hAnsi="Times New Roman"/>
          <w:sz w:val="22"/>
        </w:rPr>
        <w:t>-</w:t>
      </w:r>
      <w:r w:rsidR="00241163" w:rsidRPr="00981C28">
        <w:rPr>
          <w:rFonts w:ascii="Times New Roman" w:hAnsi="Times New Roman"/>
          <w:sz w:val="22"/>
        </w:rPr>
        <w:t>P</w:t>
      </w:r>
      <w:r w:rsidR="003E0AA3" w:rsidRPr="00981C28">
        <w:rPr>
          <w:rFonts w:ascii="Times New Roman" w:hAnsi="Times New Roman"/>
          <w:sz w:val="22"/>
        </w:rPr>
        <w:t>E</w:t>
      </w:r>
      <w:r w:rsidR="003E0AA3">
        <w:rPr>
          <w:rFonts w:ascii="Times New Roman" w:hAnsi="Times New Roman"/>
          <w:sz w:val="22"/>
        </w:rPr>
        <w:t xml:space="preserve"> das eleições 2017 do CAU/</w:t>
      </w:r>
      <w:r w:rsidR="00EA6EE3">
        <w:rPr>
          <w:rFonts w:ascii="Times New Roman" w:hAnsi="Times New Roman"/>
          <w:sz w:val="22"/>
        </w:rPr>
        <w:t>P</w:t>
      </w:r>
      <w:r w:rsidR="003E0AA3">
        <w:rPr>
          <w:rFonts w:ascii="Times New Roman" w:hAnsi="Times New Roman"/>
          <w:sz w:val="22"/>
        </w:rPr>
        <w:t xml:space="preserve">E para a vaga de </w:t>
      </w:r>
      <w:r w:rsidR="00D46F16">
        <w:rPr>
          <w:rFonts w:ascii="Times New Roman" w:hAnsi="Times New Roman"/>
          <w:sz w:val="22"/>
        </w:rPr>
        <w:t xml:space="preserve">CONSELHEIRO </w:t>
      </w:r>
      <w:r w:rsidR="00D46F16" w:rsidRPr="00EA6EE3">
        <w:rPr>
          <w:rFonts w:ascii="Times New Roman" w:hAnsi="Times New Roman"/>
          <w:sz w:val="22"/>
        </w:rPr>
        <w:t>TITULAR DO CAU/</w:t>
      </w:r>
      <w:r w:rsidR="00EA6EE3" w:rsidRPr="00EA6EE3">
        <w:rPr>
          <w:rFonts w:ascii="Times New Roman" w:hAnsi="Times New Roman"/>
          <w:sz w:val="22"/>
        </w:rPr>
        <w:t>P</w:t>
      </w:r>
      <w:r w:rsidR="003E0AA3" w:rsidRPr="00EA6EE3">
        <w:rPr>
          <w:rFonts w:ascii="Times New Roman" w:hAnsi="Times New Roman"/>
          <w:sz w:val="22"/>
        </w:rPr>
        <w:t>E</w:t>
      </w:r>
      <w:r w:rsidR="003E0AA3">
        <w:rPr>
          <w:rFonts w:ascii="Times New Roman" w:hAnsi="Times New Roman"/>
          <w:sz w:val="22"/>
        </w:rPr>
        <w:t xml:space="preserve"> em vaga decorrente de </w:t>
      </w:r>
      <w:r w:rsidR="003E0AA3" w:rsidRPr="00B37A7D">
        <w:rPr>
          <w:rFonts w:ascii="Times New Roman" w:hAnsi="Times New Roman"/>
          <w:sz w:val="22"/>
        </w:rPr>
        <w:t>renúncia</w:t>
      </w:r>
      <w:r w:rsidR="003E0AA3">
        <w:rPr>
          <w:rFonts w:ascii="Times New Roman" w:hAnsi="Times New Roman"/>
          <w:sz w:val="22"/>
        </w:rPr>
        <w:t xml:space="preserve"> do conselheiro </w:t>
      </w:r>
      <w:r w:rsidR="006F5C2A" w:rsidRPr="00B37A7D">
        <w:rPr>
          <w:rFonts w:ascii="Times New Roman" w:hAnsi="Times New Roman"/>
          <w:sz w:val="22"/>
        </w:rPr>
        <w:t>Sandro Ricardo Nascimento Guedes</w:t>
      </w:r>
      <w:r w:rsidR="003E0AA3">
        <w:rPr>
          <w:rFonts w:ascii="Times New Roman" w:hAnsi="Times New Roman"/>
          <w:sz w:val="22"/>
        </w:rPr>
        <w:t xml:space="preserve">, ocorrida em </w:t>
      </w:r>
      <w:r w:rsidR="006F5C2A" w:rsidRPr="00B37A7D">
        <w:rPr>
          <w:rFonts w:ascii="Times New Roman" w:hAnsi="Times New Roman"/>
          <w:sz w:val="22"/>
        </w:rPr>
        <w:t>06 de agosto de 2019;</w:t>
      </w:r>
    </w:p>
    <w:p w:rsidR="00241163" w:rsidRDefault="00241163" w:rsidP="00241163">
      <w:pPr>
        <w:spacing w:line="276" w:lineRule="auto"/>
        <w:ind w:left="720"/>
        <w:jc w:val="both"/>
        <w:rPr>
          <w:rFonts w:ascii="Times New Roman" w:hAnsi="Times New Roman"/>
          <w:sz w:val="22"/>
        </w:rPr>
      </w:pPr>
    </w:p>
    <w:p w:rsidR="00241163" w:rsidRPr="00241163" w:rsidRDefault="00E64E53" w:rsidP="0024116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</w:rPr>
      </w:pPr>
      <w:r w:rsidRPr="00981C28">
        <w:rPr>
          <w:rFonts w:ascii="Times New Roman" w:hAnsi="Times New Roman"/>
          <w:sz w:val="22"/>
        </w:rPr>
        <w:t>ANA MARIA MOREIRA MACIEL</w:t>
      </w:r>
      <w:r w:rsidR="00241163">
        <w:rPr>
          <w:rFonts w:ascii="Times New Roman" w:hAnsi="Times New Roman"/>
          <w:sz w:val="22"/>
        </w:rPr>
        <w:t>, habilitad</w:t>
      </w:r>
      <w:r w:rsidR="00B31E19">
        <w:rPr>
          <w:rFonts w:ascii="Times New Roman" w:hAnsi="Times New Roman"/>
          <w:sz w:val="22"/>
        </w:rPr>
        <w:t>a</w:t>
      </w:r>
      <w:r w:rsidR="00241163">
        <w:rPr>
          <w:rFonts w:ascii="Times New Roman" w:hAnsi="Times New Roman"/>
          <w:sz w:val="22"/>
        </w:rPr>
        <w:t xml:space="preserve"> na </w:t>
      </w:r>
      <w:r w:rsidR="00241163" w:rsidRPr="00981C28">
        <w:rPr>
          <w:rFonts w:ascii="Times New Roman" w:hAnsi="Times New Roman"/>
          <w:sz w:val="22"/>
        </w:rPr>
        <w:t xml:space="preserve">posição </w:t>
      </w:r>
      <w:r w:rsidR="00A571DD" w:rsidRPr="00981C28">
        <w:rPr>
          <w:rFonts w:ascii="Times New Roman" w:hAnsi="Times New Roman"/>
          <w:sz w:val="22"/>
        </w:rPr>
        <w:t>6</w:t>
      </w:r>
      <w:r w:rsidR="00241163">
        <w:rPr>
          <w:rFonts w:ascii="Times New Roman" w:hAnsi="Times New Roman"/>
          <w:sz w:val="22"/>
        </w:rPr>
        <w:t xml:space="preserve"> da Chapa </w:t>
      </w:r>
      <w:r w:rsidR="00241163" w:rsidRPr="00981C28">
        <w:rPr>
          <w:rFonts w:ascii="Times New Roman" w:hAnsi="Times New Roman"/>
          <w:sz w:val="22"/>
        </w:rPr>
        <w:t>0</w:t>
      </w:r>
      <w:r w:rsidR="00A571DD" w:rsidRPr="00981C28">
        <w:rPr>
          <w:rFonts w:ascii="Times New Roman" w:hAnsi="Times New Roman"/>
          <w:sz w:val="22"/>
        </w:rPr>
        <w:t>3</w:t>
      </w:r>
      <w:r w:rsidR="00241163" w:rsidRPr="00981C28">
        <w:rPr>
          <w:rFonts w:ascii="Times New Roman" w:hAnsi="Times New Roman"/>
          <w:sz w:val="22"/>
        </w:rPr>
        <w:t>-PE</w:t>
      </w:r>
      <w:r w:rsidR="00241163">
        <w:rPr>
          <w:rFonts w:ascii="Times New Roman" w:hAnsi="Times New Roman"/>
          <w:sz w:val="22"/>
        </w:rPr>
        <w:t xml:space="preserve"> das eleições 2017 do CAU/</w:t>
      </w:r>
      <w:r w:rsidR="00EA6EE3">
        <w:rPr>
          <w:rFonts w:ascii="Times New Roman" w:hAnsi="Times New Roman"/>
          <w:sz w:val="22"/>
        </w:rPr>
        <w:t>P</w:t>
      </w:r>
      <w:r w:rsidR="00241163">
        <w:rPr>
          <w:rFonts w:ascii="Times New Roman" w:hAnsi="Times New Roman"/>
          <w:sz w:val="22"/>
        </w:rPr>
        <w:t xml:space="preserve">E para a vaga de </w:t>
      </w:r>
      <w:r w:rsidR="00D46F16">
        <w:rPr>
          <w:rFonts w:ascii="Times New Roman" w:hAnsi="Times New Roman"/>
          <w:sz w:val="22"/>
        </w:rPr>
        <w:t xml:space="preserve">SUPLENTE DE CONSELHEIRO </w:t>
      </w:r>
      <w:r w:rsidR="00D46F16" w:rsidRPr="00EA6EE3">
        <w:rPr>
          <w:rFonts w:ascii="Times New Roman" w:hAnsi="Times New Roman"/>
          <w:sz w:val="22"/>
        </w:rPr>
        <w:t>DO CAU/</w:t>
      </w:r>
      <w:r w:rsidR="00EA6EE3" w:rsidRPr="00EA6EE3">
        <w:rPr>
          <w:rFonts w:ascii="Times New Roman" w:hAnsi="Times New Roman"/>
          <w:sz w:val="22"/>
        </w:rPr>
        <w:t>P</w:t>
      </w:r>
      <w:r w:rsidR="00241163" w:rsidRPr="00EA6EE3">
        <w:rPr>
          <w:rFonts w:ascii="Times New Roman" w:hAnsi="Times New Roman"/>
          <w:sz w:val="22"/>
        </w:rPr>
        <w:t>E</w:t>
      </w:r>
      <w:r w:rsidR="00241163">
        <w:rPr>
          <w:rFonts w:ascii="Times New Roman" w:hAnsi="Times New Roman"/>
          <w:sz w:val="22"/>
        </w:rPr>
        <w:t xml:space="preserve"> em vaga decorrente de </w:t>
      </w:r>
      <w:r w:rsidR="00241163" w:rsidRPr="00B37A7D">
        <w:rPr>
          <w:rFonts w:ascii="Times New Roman" w:hAnsi="Times New Roman"/>
          <w:sz w:val="22"/>
        </w:rPr>
        <w:t>renúncia</w:t>
      </w:r>
      <w:r w:rsidR="00241163">
        <w:rPr>
          <w:rFonts w:ascii="Times New Roman" w:hAnsi="Times New Roman"/>
          <w:sz w:val="22"/>
        </w:rPr>
        <w:t xml:space="preserve"> do conselheiro </w:t>
      </w:r>
      <w:r w:rsidR="006F5C2A" w:rsidRPr="00B37A7D">
        <w:rPr>
          <w:rFonts w:ascii="Times New Roman" w:hAnsi="Times New Roman"/>
          <w:sz w:val="22"/>
        </w:rPr>
        <w:t>João Geraldo Siqueira de Almeida</w:t>
      </w:r>
      <w:r w:rsidR="00241163">
        <w:rPr>
          <w:rFonts w:ascii="Times New Roman" w:hAnsi="Times New Roman"/>
          <w:sz w:val="22"/>
        </w:rPr>
        <w:t xml:space="preserve">, ocorrida em </w:t>
      </w:r>
      <w:r w:rsidR="006F5C2A" w:rsidRPr="00B37A7D">
        <w:rPr>
          <w:rFonts w:ascii="Times New Roman" w:hAnsi="Times New Roman"/>
          <w:sz w:val="22"/>
        </w:rPr>
        <w:t>27 de março de 2019.</w:t>
      </w:r>
    </w:p>
    <w:p w:rsidR="00241163" w:rsidRDefault="00241163" w:rsidP="002E7475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2E7475" w:rsidRDefault="00B31E19" w:rsidP="002E7475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="002241F0">
        <w:rPr>
          <w:rFonts w:ascii="Times New Roman" w:hAnsi="Times New Roman"/>
          <w:sz w:val="22"/>
        </w:rPr>
        <w:t xml:space="preserve">s </w:t>
      </w:r>
      <w:r w:rsidR="002E7475" w:rsidRPr="00D05045">
        <w:rPr>
          <w:rFonts w:ascii="Times New Roman" w:hAnsi="Times New Roman"/>
          <w:sz w:val="22"/>
        </w:rPr>
        <w:t>convocad</w:t>
      </w:r>
      <w:r>
        <w:rPr>
          <w:rFonts w:ascii="Times New Roman" w:hAnsi="Times New Roman"/>
          <w:sz w:val="22"/>
        </w:rPr>
        <w:t>a</w:t>
      </w:r>
      <w:r w:rsidR="002241F0">
        <w:rPr>
          <w:rFonts w:ascii="Times New Roman" w:hAnsi="Times New Roman"/>
          <w:sz w:val="22"/>
        </w:rPr>
        <w:t xml:space="preserve">s </w:t>
      </w:r>
      <w:r w:rsidR="002E7475" w:rsidRPr="00D05045">
        <w:rPr>
          <w:rFonts w:ascii="Times New Roman" w:hAnsi="Times New Roman"/>
          <w:sz w:val="22"/>
        </w:rPr>
        <w:t>dever</w:t>
      </w:r>
      <w:r w:rsidR="002241F0">
        <w:rPr>
          <w:rFonts w:ascii="Times New Roman" w:hAnsi="Times New Roman"/>
          <w:sz w:val="22"/>
        </w:rPr>
        <w:t>ão</w:t>
      </w:r>
      <w:r w:rsidR="002E7475">
        <w:rPr>
          <w:rFonts w:ascii="Times New Roman" w:hAnsi="Times New Roman"/>
          <w:sz w:val="22"/>
        </w:rPr>
        <w:t>:</w:t>
      </w:r>
    </w:p>
    <w:p w:rsidR="00241163" w:rsidRDefault="00241163" w:rsidP="002E7475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241163" w:rsidRDefault="00241163" w:rsidP="0024116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</w:rPr>
      </w:pPr>
      <w:r w:rsidRPr="00D05045">
        <w:rPr>
          <w:rFonts w:ascii="Times New Roman" w:hAnsi="Times New Roman"/>
          <w:sz w:val="22"/>
        </w:rPr>
        <w:t xml:space="preserve">formalizar o interesse ou </w:t>
      </w:r>
      <w:r>
        <w:rPr>
          <w:rFonts w:ascii="Times New Roman" w:hAnsi="Times New Roman"/>
          <w:sz w:val="22"/>
        </w:rPr>
        <w:t>a desistência de assumir a</w:t>
      </w:r>
      <w:r w:rsidRPr="00D05045">
        <w:rPr>
          <w:rFonts w:ascii="Times New Roman" w:hAnsi="Times New Roman"/>
          <w:sz w:val="22"/>
        </w:rPr>
        <w:t xml:space="preserve"> vaga em até </w:t>
      </w:r>
      <w:r>
        <w:rPr>
          <w:rFonts w:ascii="Times New Roman" w:hAnsi="Times New Roman"/>
          <w:sz w:val="22"/>
        </w:rPr>
        <w:t>30 dias corridos a partir da data de publicação deste edital;</w:t>
      </w:r>
    </w:p>
    <w:p w:rsidR="00241163" w:rsidRDefault="00241163" w:rsidP="00241163">
      <w:pPr>
        <w:spacing w:line="276" w:lineRule="auto"/>
        <w:ind w:left="720"/>
        <w:jc w:val="both"/>
        <w:rPr>
          <w:rFonts w:ascii="Times New Roman" w:hAnsi="Times New Roman"/>
          <w:sz w:val="22"/>
        </w:rPr>
      </w:pPr>
    </w:p>
    <w:p w:rsidR="00241163" w:rsidRDefault="00241163" w:rsidP="0024116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apresentar </w:t>
      </w:r>
      <w:r w:rsidRPr="00E42A98">
        <w:rPr>
          <w:rFonts w:ascii="Times New Roman" w:hAnsi="Times New Roman"/>
          <w:sz w:val="22"/>
        </w:rPr>
        <w:t>Declaração de Bens e Rendas</w:t>
      </w:r>
      <w:r>
        <w:rPr>
          <w:rFonts w:ascii="Times New Roman" w:hAnsi="Times New Roman"/>
          <w:sz w:val="22"/>
        </w:rPr>
        <w:t xml:space="preserve">, </w:t>
      </w:r>
      <w:r w:rsidRPr="00DE2794">
        <w:rPr>
          <w:rFonts w:ascii="Times New Roman" w:hAnsi="Times New Roman"/>
          <w:sz w:val="22"/>
        </w:rPr>
        <w:t>de acordo com a Lei nº 8.429, de 2 de junho de 1992,</w:t>
      </w:r>
      <w:r>
        <w:rPr>
          <w:rFonts w:ascii="Times New Roman" w:hAnsi="Times New Roman"/>
          <w:sz w:val="22"/>
        </w:rPr>
        <w:t xml:space="preserve"> e </w:t>
      </w:r>
      <w:r w:rsidRPr="00E42A98">
        <w:rPr>
          <w:rFonts w:ascii="Times New Roman" w:hAnsi="Times New Roman"/>
          <w:sz w:val="22"/>
        </w:rPr>
        <w:t xml:space="preserve">Lei </w:t>
      </w:r>
      <w:r w:rsidRPr="00B64205">
        <w:rPr>
          <w:rFonts w:ascii="Times New Roman" w:hAnsi="Times New Roman"/>
          <w:sz w:val="22"/>
        </w:rPr>
        <w:t>8.730, de 10 de novembro de 1993</w:t>
      </w:r>
      <w:r>
        <w:rPr>
          <w:rFonts w:ascii="Times New Roman" w:hAnsi="Times New Roman"/>
          <w:sz w:val="22"/>
        </w:rPr>
        <w:t xml:space="preserve">, ou </w:t>
      </w:r>
      <w:r w:rsidRPr="00E42A98">
        <w:rPr>
          <w:rFonts w:ascii="Times New Roman" w:hAnsi="Times New Roman"/>
          <w:sz w:val="22"/>
        </w:rPr>
        <w:t>autorização de acesso à Declaração de Ajuste Anual do Imposto de Renda Pessoa Física (IRPF),</w:t>
      </w:r>
      <w:r w:rsidRPr="002876EE">
        <w:rPr>
          <w:rFonts w:ascii="Times New Roman" w:hAnsi="Times New Roman"/>
          <w:sz w:val="22"/>
        </w:rPr>
        <w:t xml:space="preserve"> nos termos do Decreto Presidencial nº 5.483, de 30 de junho de 2005.</w:t>
      </w:r>
    </w:p>
    <w:p w:rsidR="00241163" w:rsidRDefault="00241163" w:rsidP="00483FFD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B37A7D" w:rsidRPr="00D05045" w:rsidRDefault="00241163" w:rsidP="00B37A7D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ausência de manifestação d</w:t>
      </w:r>
      <w:r w:rsidR="00B31E19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s convocad</w:t>
      </w:r>
      <w:r w:rsidR="00B31E19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s no prazo previsto terá efeito de não aceitação.</w:t>
      </w:r>
      <w:r w:rsidRPr="009C4B5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 </w:t>
      </w:r>
      <w:r w:rsidRPr="00E42A98">
        <w:rPr>
          <w:rFonts w:ascii="Times New Roman" w:hAnsi="Times New Roman"/>
          <w:sz w:val="22"/>
        </w:rPr>
        <w:t>Declaração de Bens e Rendas</w:t>
      </w:r>
      <w:r>
        <w:rPr>
          <w:rFonts w:ascii="Times New Roman" w:hAnsi="Times New Roman"/>
          <w:sz w:val="22"/>
        </w:rPr>
        <w:t xml:space="preserve"> ou </w:t>
      </w:r>
      <w:r w:rsidRPr="00E42A98">
        <w:rPr>
          <w:rFonts w:ascii="Times New Roman" w:hAnsi="Times New Roman"/>
          <w:sz w:val="22"/>
        </w:rPr>
        <w:t>autorização de acesso à Declaração de Ajuste Anual do Imposto de Renda Pessoa Física</w:t>
      </w:r>
      <w:r>
        <w:rPr>
          <w:rFonts w:ascii="Times New Roman" w:hAnsi="Times New Roman"/>
          <w:sz w:val="22"/>
        </w:rPr>
        <w:t xml:space="preserve"> deverá ser entregue em </w:t>
      </w:r>
      <w:r w:rsidRPr="00907459">
        <w:rPr>
          <w:rFonts w:ascii="Times New Roman" w:hAnsi="Times New Roman"/>
          <w:sz w:val="22"/>
        </w:rPr>
        <w:t>até 15 dias</w:t>
      </w:r>
      <w:r>
        <w:rPr>
          <w:rFonts w:ascii="Times New Roman" w:hAnsi="Times New Roman"/>
          <w:sz w:val="22"/>
        </w:rPr>
        <w:t xml:space="preserve"> após a data de formalização de interesse em assumir o cargo de conselheiro </w:t>
      </w:r>
      <w:r w:rsidR="00B37A7D">
        <w:rPr>
          <w:rFonts w:ascii="Times New Roman" w:hAnsi="Times New Roman"/>
          <w:sz w:val="22"/>
        </w:rPr>
        <w:t xml:space="preserve">à </w:t>
      </w:r>
      <w:r w:rsidR="00B37A7D" w:rsidRPr="00B37A7D">
        <w:rPr>
          <w:rFonts w:ascii="Times New Roman" w:hAnsi="Times New Roman"/>
          <w:sz w:val="22"/>
        </w:rPr>
        <w:t>GERÊNCIA ADMINISTRATIVA DO CAU/PE, na sede do CAU/PE, endereço à Rua General Joaquim Inácio, 830, 11º andar, salas 1107 a 1112, Empresarial The Plaza Center, bairro da Ilha do Leite, Recife/PE.</w:t>
      </w:r>
    </w:p>
    <w:p w:rsidR="00241163" w:rsidRDefault="00241163" w:rsidP="00B37A7D">
      <w:pPr>
        <w:spacing w:line="276" w:lineRule="auto"/>
        <w:ind w:firstLine="2127"/>
        <w:jc w:val="both"/>
        <w:rPr>
          <w:rFonts w:ascii="Times New Roman" w:hAnsi="Times New Roman"/>
          <w:sz w:val="22"/>
        </w:rPr>
      </w:pPr>
      <w:r w:rsidRPr="00D05045">
        <w:rPr>
          <w:rFonts w:ascii="Times New Roman" w:hAnsi="Times New Roman"/>
          <w:sz w:val="22"/>
        </w:rPr>
        <w:t>.</w:t>
      </w:r>
    </w:p>
    <w:p w:rsidR="002E7475" w:rsidRDefault="002E7475" w:rsidP="002E7475">
      <w:pPr>
        <w:spacing w:line="276" w:lineRule="auto"/>
        <w:rPr>
          <w:rFonts w:ascii="Times New Roman" w:hAnsi="Times New Roman"/>
          <w:sz w:val="22"/>
        </w:rPr>
      </w:pPr>
    </w:p>
    <w:p w:rsidR="00EF37F3" w:rsidRDefault="00EF37F3" w:rsidP="002E7475">
      <w:pPr>
        <w:spacing w:line="276" w:lineRule="auto"/>
        <w:rPr>
          <w:rFonts w:ascii="Times New Roman" w:hAnsi="Times New Roman"/>
          <w:sz w:val="22"/>
        </w:rPr>
      </w:pPr>
    </w:p>
    <w:p w:rsidR="002E7475" w:rsidRDefault="00241163" w:rsidP="002E7475">
      <w:pPr>
        <w:spacing w:line="276" w:lineRule="auto"/>
        <w:jc w:val="center"/>
        <w:rPr>
          <w:rFonts w:ascii="Times New Roman" w:hAnsi="Times New Roman"/>
          <w:sz w:val="22"/>
        </w:rPr>
      </w:pPr>
      <w:r w:rsidRPr="00241163">
        <w:rPr>
          <w:rFonts w:ascii="Times New Roman" w:hAnsi="Times New Roman"/>
          <w:sz w:val="22"/>
        </w:rPr>
        <w:t>Porto Alegre</w:t>
      </w:r>
      <w:r w:rsidR="002E747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7</w:t>
      </w:r>
      <w:r w:rsidR="002E7475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outubro</w:t>
      </w:r>
      <w:r w:rsidR="002E7475">
        <w:rPr>
          <w:rFonts w:ascii="Times New Roman" w:hAnsi="Times New Roman"/>
          <w:sz w:val="22"/>
        </w:rPr>
        <w:t xml:space="preserve"> de 2019.</w:t>
      </w:r>
    </w:p>
    <w:p w:rsidR="002E7475" w:rsidRDefault="002E7475" w:rsidP="002E7475">
      <w:pPr>
        <w:spacing w:line="276" w:lineRule="auto"/>
        <w:jc w:val="center"/>
        <w:rPr>
          <w:rFonts w:ascii="Times New Roman" w:hAnsi="Times New Roman"/>
          <w:sz w:val="22"/>
        </w:rPr>
      </w:pPr>
    </w:p>
    <w:p w:rsidR="002E3D15" w:rsidRDefault="002E3D15" w:rsidP="002E7475">
      <w:pPr>
        <w:spacing w:line="276" w:lineRule="auto"/>
        <w:jc w:val="center"/>
        <w:rPr>
          <w:rFonts w:ascii="Times New Roman" w:hAnsi="Times New Roman"/>
          <w:sz w:val="22"/>
        </w:rPr>
      </w:pPr>
    </w:p>
    <w:p w:rsidR="002F1B02" w:rsidRPr="00755AB1" w:rsidRDefault="00755AB1" w:rsidP="002F1B02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Cs w:val="22"/>
        </w:rPr>
      </w:pPr>
      <w:r w:rsidRPr="00755AB1">
        <w:rPr>
          <w:rFonts w:ascii="Times New Roman" w:hAnsi="Times New Roman"/>
          <w:b/>
          <w:szCs w:val="22"/>
        </w:rPr>
        <w:t>José Gerardo da Fonseca Soares</w:t>
      </w:r>
    </w:p>
    <w:p w:rsidR="00C23135" w:rsidRPr="00044DD9" w:rsidRDefault="002F1B02" w:rsidP="00F445F1">
      <w:pPr>
        <w:tabs>
          <w:tab w:val="left" w:pos="484"/>
          <w:tab w:val="left" w:pos="2249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A47E8C">
        <w:rPr>
          <w:rFonts w:ascii="Times New Roman" w:hAnsi="Times New Roman"/>
          <w:szCs w:val="22"/>
        </w:rPr>
        <w:t xml:space="preserve">Coordenador </w:t>
      </w:r>
      <w:r w:rsidR="0014568D">
        <w:rPr>
          <w:rFonts w:ascii="Times New Roman" w:hAnsi="Times New Roman"/>
          <w:sz w:val="22"/>
        </w:rPr>
        <w:t>da CEN-CAU/BR</w:t>
      </w:r>
      <w:bookmarkEnd w:id="0"/>
    </w:p>
    <w:sectPr w:rsidR="00C23135" w:rsidRPr="00044DD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4E" w:rsidRDefault="007E774E">
      <w:r>
        <w:separator/>
      </w:r>
    </w:p>
  </w:endnote>
  <w:endnote w:type="continuationSeparator" w:id="0">
    <w:p w:rsidR="007E774E" w:rsidRDefault="007E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8D557A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557A">
      <w:rPr>
        <w:rFonts w:ascii="Arial" w:hAnsi="Arial"/>
        <w:b/>
        <w:color w:val="003333"/>
        <w:sz w:val="22"/>
      </w:rPr>
      <w:t>www.caubr.org.br</w:t>
    </w:r>
    <w:r w:rsidRPr="008D557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258B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5258B5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4E" w:rsidRDefault="007E774E">
      <w:r>
        <w:separator/>
      </w:r>
    </w:p>
  </w:footnote>
  <w:footnote w:type="continuationSeparator" w:id="0">
    <w:p w:rsidR="007E774E" w:rsidRDefault="007E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5258B5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5258B5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-764540</wp:posOffset>
          </wp:positionV>
          <wp:extent cx="7578725" cy="1080770"/>
          <wp:effectExtent l="0" t="0" r="3175" b="5080"/>
          <wp:wrapNone/>
          <wp:docPr id="48" name="Imagem 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D35"/>
    <w:multiLevelType w:val="hybridMultilevel"/>
    <w:tmpl w:val="1DE40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E86E79"/>
    <w:multiLevelType w:val="hybridMultilevel"/>
    <w:tmpl w:val="0BF2A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460A"/>
    <w:rsid w:val="0014568D"/>
    <w:rsid w:val="00176FD6"/>
    <w:rsid w:val="001844CC"/>
    <w:rsid w:val="00215581"/>
    <w:rsid w:val="002241F0"/>
    <w:rsid w:val="00233B0C"/>
    <w:rsid w:val="00241163"/>
    <w:rsid w:val="002842A0"/>
    <w:rsid w:val="002876EE"/>
    <w:rsid w:val="002E3D15"/>
    <w:rsid w:val="002E7475"/>
    <w:rsid w:val="002F1B02"/>
    <w:rsid w:val="00310549"/>
    <w:rsid w:val="00343FD1"/>
    <w:rsid w:val="003717FC"/>
    <w:rsid w:val="00386919"/>
    <w:rsid w:val="003A0946"/>
    <w:rsid w:val="003A1880"/>
    <w:rsid w:val="003C64C2"/>
    <w:rsid w:val="003C6C2B"/>
    <w:rsid w:val="003E0AA3"/>
    <w:rsid w:val="00483FFD"/>
    <w:rsid w:val="004E766F"/>
    <w:rsid w:val="005030F1"/>
    <w:rsid w:val="005258B5"/>
    <w:rsid w:val="00554942"/>
    <w:rsid w:val="00560DB3"/>
    <w:rsid w:val="00585CD9"/>
    <w:rsid w:val="005A2842"/>
    <w:rsid w:val="006A74B7"/>
    <w:rsid w:val="006B3F69"/>
    <w:rsid w:val="006E70C7"/>
    <w:rsid w:val="006F0D49"/>
    <w:rsid w:val="006F4CF7"/>
    <w:rsid w:val="006F5C2A"/>
    <w:rsid w:val="007216EB"/>
    <w:rsid w:val="00755AB1"/>
    <w:rsid w:val="0078649D"/>
    <w:rsid w:val="007C3109"/>
    <w:rsid w:val="007C334D"/>
    <w:rsid w:val="007D0830"/>
    <w:rsid w:val="007E774E"/>
    <w:rsid w:val="00893267"/>
    <w:rsid w:val="008D557A"/>
    <w:rsid w:val="00907459"/>
    <w:rsid w:val="009666C6"/>
    <w:rsid w:val="00972D27"/>
    <w:rsid w:val="00981C28"/>
    <w:rsid w:val="00A02067"/>
    <w:rsid w:val="00A04A68"/>
    <w:rsid w:val="00A154B7"/>
    <w:rsid w:val="00A2249E"/>
    <w:rsid w:val="00A47E8C"/>
    <w:rsid w:val="00A571DD"/>
    <w:rsid w:val="00A9206F"/>
    <w:rsid w:val="00A94CAF"/>
    <w:rsid w:val="00AB3189"/>
    <w:rsid w:val="00AC14D7"/>
    <w:rsid w:val="00B31E19"/>
    <w:rsid w:val="00B36FA9"/>
    <w:rsid w:val="00B37A7D"/>
    <w:rsid w:val="00BB09D3"/>
    <w:rsid w:val="00BC4599"/>
    <w:rsid w:val="00BC7A7C"/>
    <w:rsid w:val="00C23135"/>
    <w:rsid w:val="00CF1A91"/>
    <w:rsid w:val="00CF24DE"/>
    <w:rsid w:val="00D46F16"/>
    <w:rsid w:val="00D637C8"/>
    <w:rsid w:val="00D94662"/>
    <w:rsid w:val="00E64E53"/>
    <w:rsid w:val="00E76CF7"/>
    <w:rsid w:val="00EA6EE3"/>
    <w:rsid w:val="00EC1D31"/>
    <w:rsid w:val="00EE1435"/>
    <w:rsid w:val="00EE291A"/>
    <w:rsid w:val="00EE2DC5"/>
    <w:rsid w:val="00EF21E3"/>
    <w:rsid w:val="00EF37F3"/>
    <w:rsid w:val="00F123D8"/>
    <w:rsid w:val="00F135F6"/>
    <w:rsid w:val="00F166C9"/>
    <w:rsid w:val="00F445F1"/>
    <w:rsid w:val="00F4521F"/>
    <w:rsid w:val="00FB71B4"/>
    <w:rsid w:val="00FC53B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98DF0B4D-66D8-462F-81B5-5CB5CBCE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2015-03-04T21:55:00Z</cp:lastPrinted>
  <dcterms:created xsi:type="dcterms:W3CDTF">2019-10-08T16:03:00Z</dcterms:created>
  <dcterms:modified xsi:type="dcterms:W3CDTF">2019-10-08T16:03:00Z</dcterms:modified>
</cp:coreProperties>
</file>