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02ABB23D" w:rsidR="00D542FA" w:rsidRPr="00CF542C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SÚMULA DA</w:t>
      </w:r>
      <w:r w:rsidR="00366C8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125</w:t>
      </w:r>
      <w:r w:rsidR="005B079C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ORDINÁRIA CE</w:t>
      </w:r>
      <w:r w:rsidR="005C7718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DE6FD5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DE6FD5" w14:paraId="461957C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DE6FD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376C1222" w:rsidR="00D542FA" w:rsidRPr="00DE6FD5" w:rsidRDefault="00366C89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30 e 31</w:t>
            </w:r>
            <w:r w:rsidR="008446A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março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DE6FD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13560731" w:rsidR="00D542FA" w:rsidRPr="00DE6FD5" w:rsidRDefault="008446A9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 w:rsidRPr="002F47B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 às 18h</w:t>
            </w:r>
          </w:p>
        </w:tc>
      </w:tr>
      <w:tr w:rsidR="00D542FA" w:rsidRPr="00DE6FD5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DE6FD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22CACA18" w:rsidR="00D542FA" w:rsidRPr="00DE6FD5" w:rsidRDefault="008446A9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2F47B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</w:tbl>
    <w:p w14:paraId="6C0DD78C" w14:textId="0AD928A3" w:rsidR="00177995" w:rsidRPr="00DE6FD5" w:rsidRDefault="00177995" w:rsidP="0053333D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5C7718" w:rsidRPr="00DE6FD5" w14:paraId="5AF36658" w14:textId="77777777" w:rsidTr="00807B69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AB662C2" w14:textId="77777777" w:rsidR="005C7718" w:rsidRPr="00DE6FD5" w:rsidRDefault="005C7718" w:rsidP="00273F31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65F012CC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 (RN)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08D8A516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5C7718" w:rsidRPr="00DE6FD5" w14:paraId="129E14C9" w14:textId="77777777" w:rsidTr="00807B69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46AA1B8E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EFEB69" w14:textId="460E1B90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 Cristina Lima Barreiros da Silva (RO)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7A41FBDB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tr w:rsidR="005555DD" w:rsidRPr="00DE6FD5" w14:paraId="7D36477F" w14:textId="77777777" w:rsidTr="00807B69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901825" w14:textId="77777777" w:rsidR="005555DD" w:rsidRPr="00DE6FD5" w:rsidRDefault="005555DD" w:rsidP="005555DD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C5BF17A" w14:textId="77777777" w:rsidR="005555DD" w:rsidRPr="003E297B" w:rsidRDefault="005555DD" w:rsidP="005555D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Guivaldo D´Alexandria Baptista (BA)</w:t>
            </w:r>
          </w:p>
          <w:p w14:paraId="2260132F" w14:textId="7EAD5123" w:rsidR="005555DD" w:rsidRPr="00EE01A8" w:rsidRDefault="005555DD" w:rsidP="005555D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CCC88A" w14:textId="41C3CC86" w:rsidR="005555DD" w:rsidRPr="00EE01A8" w:rsidRDefault="005555DD" w:rsidP="005555DD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</w:t>
            </w: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5555DD" w:rsidRPr="00DE6FD5" w14:paraId="356D4B26" w14:textId="77777777" w:rsidTr="00807B69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661CC86" w14:textId="77777777" w:rsidR="005555DD" w:rsidRPr="00DE6FD5" w:rsidRDefault="005555DD" w:rsidP="005555DD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A1837B9" w14:textId="77777777" w:rsidR="005555DD" w:rsidRPr="003E297B" w:rsidRDefault="005555DD" w:rsidP="005555D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Rubens Fernando Pereira de Camillo (MS)</w:t>
            </w:r>
          </w:p>
          <w:p w14:paraId="7E1E6DF9" w14:textId="77777777" w:rsidR="005555DD" w:rsidRPr="003E297B" w:rsidRDefault="005555DD" w:rsidP="005555D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706DEB61" w14:textId="77777777" w:rsidR="005555DD" w:rsidRPr="003E297B" w:rsidRDefault="005555DD" w:rsidP="005555D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5F8C1321" w14:textId="3CD5ABE4" w:rsidR="005555DD" w:rsidRPr="00EE01A8" w:rsidRDefault="005555DD" w:rsidP="005555D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BC6D1DA" w14:textId="63FA774E" w:rsidR="005555DD" w:rsidRPr="00EE01A8" w:rsidRDefault="005555DD" w:rsidP="005555DD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</w:t>
            </w: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EE01A8" w:rsidRPr="00DE6FD5" w14:paraId="515406D7" w14:textId="77777777" w:rsidTr="00807B69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739886E4" w14:textId="77777777" w:rsidR="0001269C" w:rsidRDefault="0001269C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  <w:p w14:paraId="09F714EE" w14:textId="185AEF3C" w:rsidR="00EE01A8" w:rsidRPr="00CF542C" w:rsidRDefault="00EE01A8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  <w:r w:rsidR="005B07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50A92160" w:rsidR="00EE01A8" w:rsidRPr="00DE6FD5" w:rsidRDefault="005C771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  <w:tr w:rsidR="005B079C" w:rsidRPr="00DE6FD5" w14:paraId="4DBC747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301864CC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2DFC605" w14:textId="0F0A0F92" w:rsidR="005B079C" w:rsidRPr="003E297B" w:rsidRDefault="005B079C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R. Maia</w:t>
            </w:r>
          </w:p>
        </w:tc>
      </w:tr>
      <w:tr w:rsidR="005B079C" w:rsidRPr="00DE6FD5" w14:paraId="2F10469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0B7F55EE" w14:textId="1F0013C7" w:rsidR="005B079C" w:rsidRPr="00DE6FD5" w:rsidRDefault="006D1DE2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5555DD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Dr. Henrique</w:t>
            </w:r>
          </w:p>
        </w:tc>
      </w:tr>
    </w:tbl>
    <w:p w14:paraId="1AE0277C" w14:textId="137615E9" w:rsidR="00D542FA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01269C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04ED9F1B" w:rsidR="00EE01A8" w:rsidRPr="0001269C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Leitura e aprovação da súmula da </w:t>
            </w:r>
            <w:r w:rsidR="00366C8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124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ª Reunião Ordinária</w:t>
            </w:r>
          </w:p>
        </w:tc>
      </w:tr>
      <w:tr w:rsidR="00EE01A8" w:rsidRPr="0001269C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01269C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33E3E29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75CC36E6" w14:textId="77777777" w:rsidR="00EE01A8" w:rsidRPr="0001269C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EE01A8" w:rsidRPr="0001269C" w14:paraId="0FBFC266" w14:textId="77777777" w:rsidTr="00EE01A8">
        <w:tc>
          <w:tcPr>
            <w:tcW w:w="510.30pt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01269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Comunicações</w:t>
            </w:r>
          </w:p>
        </w:tc>
      </w:tr>
      <w:tr w:rsidR="00EE01A8" w:rsidRPr="0001269C" w14:paraId="61757676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EE01A8" w:rsidRPr="0001269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56647139" w:rsidR="00EE01A8" w:rsidRPr="0001269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01A8" w:rsidRPr="0001269C" w14:paraId="542A5914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EE01A8" w:rsidRPr="0001269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76B40" w14:textId="15B07A35" w:rsidR="00EE01A8" w:rsidRPr="0001269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89E4612" w14:textId="3C0FF71D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01269C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366C89" w:rsidRPr="0001269C" w14:paraId="3F655480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366C89" w:rsidRPr="0001269C" w:rsidRDefault="00366C89" w:rsidP="00366C8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143AF289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Avaliação das entregas primeiro trimestre da CEP-CAU/BR</w:t>
            </w:r>
          </w:p>
        </w:tc>
      </w:tr>
      <w:tr w:rsidR="00366C89" w:rsidRPr="0001269C" w14:paraId="0C502EF1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2A81C335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Gerência de Planejamento</w:t>
            </w:r>
          </w:p>
        </w:tc>
      </w:tr>
      <w:tr w:rsidR="00366C89" w:rsidRPr="0001269C" w14:paraId="66E8DD15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5B84997B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D542FA" w:rsidRPr="0001269C" w14:paraId="41F64D67" w14:textId="77777777" w:rsidTr="00366C89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9403BD2" w14:textId="75015361" w:rsidR="003636AA" w:rsidRDefault="00CD664B" w:rsidP="00416967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Após ampla discussão sobre os 3 projetos e eventos programados pela Comissão e aprovad</w:t>
            </w:r>
            <w:r w:rsidR="0079785B">
              <w:rPr>
                <w:rFonts w:asciiTheme="minorHAnsi" w:hAnsiTheme="minorHAnsi" w:cstheme="minorHAnsi"/>
                <w:sz w:val="24"/>
                <w:szCs w:val="24"/>
              </w:rPr>
              <w:t xml:space="preserve">os na Deliberação nº 001/2023,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foi definido que:</w:t>
            </w:r>
          </w:p>
          <w:p w14:paraId="4CE3551F" w14:textId="4AE5CEB5" w:rsidR="00CD664B" w:rsidRDefault="00CD664B" w:rsidP="00D454B2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54B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Projeto 1 -  Fiscalização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São 2 produtos a serem entregues: a Capacitação da Res. 198 e a minuta do Plano Nacional de Fiscalização. Como já foi realizado um evento exclusivo para capacitação da Res. 198 em março e foi direcionado às equipes de fiscalização dos UFs, será realizado um outro evento (mais 1) com esse objetivo no 2º semestre, direcionado ao corpo de funcionários e conselheiros dos UFs. Sobre a minuta do Plano Nacional de Fiscalização que já está sendo desenvolvida com participação do Gerente de Planejamento, Gelson, a relatora propôs apresentar a minuta no II Encontro </w:t>
            </w:r>
            <w:r w:rsidR="00D454B2">
              <w:rPr>
                <w:rFonts w:asciiTheme="minorHAnsi" w:hAnsiTheme="minorHAnsi" w:cstheme="minorHAnsi"/>
                <w:sz w:val="24"/>
                <w:szCs w:val="24"/>
              </w:rPr>
              <w:t>Temático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que irá acontecer nos dias 29 e 30 de maio em Natal/RN</w:t>
            </w:r>
            <w:r w:rsidR="00D454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para debate e contribuições dos CAU/UF no processo de construção</w:t>
            </w:r>
            <w:r w:rsidR="002A0EA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D6E4E4A" w14:textId="77777777" w:rsidR="00D454B2" w:rsidRDefault="00D454B2" w:rsidP="00D454B2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Projeto 2 – Atividades Técnicas (Res. 21): O produto a ser entregue é a Deliberação de Comissão que consolida entendimento sobre os questionamentos mais frequentes e recorrentes, sendo que aqueles que não estão normatizados e não se encontrar amparo na Lei 12378 e na Resolução 21, serão encaminhados para apreciação e esclarecimentos do Plenário. A minuta com os entendimentos consolidados pela CEP-CAU/BR será apresentada no II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Encontro Temático que irá acontecer nos dias 29 e 30 de maio em Natal/RN, para debate e contribuições dos CAU/UF no processo de construção</w:t>
            </w:r>
            <w:r w:rsidR="002A0EA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9733ED9" w14:textId="77777777" w:rsidR="002A0EAE" w:rsidRDefault="002A0EAE" w:rsidP="002A0EAE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Projeto 3 – RRT/CAT: Serão realizadas 3 reuniões técnicas em abril para consolidar a análise das propostas encaminhadas por comissões (CEF e CPFI) e CAUs UF, sendo que as propostas que impactarem em revisão dos normativos vigentes, serão objeto de debate e contribuiç</w:t>
            </w:r>
            <w:r w:rsidR="00E8412F">
              <w:rPr>
                <w:rFonts w:asciiTheme="minorHAnsi" w:hAnsiTheme="minorHAnsi" w:cstheme="minorHAnsi"/>
                <w:sz w:val="24"/>
                <w:szCs w:val="24"/>
              </w:rPr>
              <w:t>ão dos CAU/UF.</w:t>
            </w:r>
          </w:p>
          <w:p w14:paraId="309AE956" w14:textId="40B55403" w:rsidR="007D5C02" w:rsidRPr="00416967" w:rsidRDefault="00E8412F" w:rsidP="00DB6236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Mediante as definições e decisões da Comissão, a assessoria técnica irá atualizar o arquivo de Avaliação das Entregas do 1º Trimestre para acompanhamento e controle d</w:t>
            </w:r>
            <w:r w:rsidR="00DB6236">
              <w:rPr>
                <w:rFonts w:asciiTheme="minorHAnsi" w:hAnsiTheme="minorHAnsi" w:cstheme="minorHAnsi"/>
                <w:sz w:val="24"/>
                <w:szCs w:val="24"/>
              </w:rPr>
              <w:t>a SG e gerência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planejamento.</w:t>
            </w:r>
          </w:p>
        </w:tc>
      </w:tr>
    </w:tbl>
    <w:p w14:paraId="210434FF" w14:textId="12DA4047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759.05pt" w:type="dxa"/>
        <w:tblInd w:w="-7.10pt" w:type="dxa"/>
        <w:tblLayout w:type="fixed"/>
        <w:tblLook w:firstRow="1" w:lastRow="0" w:firstColumn="1" w:lastColumn="0" w:noHBand="0" w:noVBand="1"/>
      </w:tblPr>
      <w:tblGrid>
        <w:gridCol w:w="142"/>
        <w:gridCol w:w="2127"/>
        <w:gridCol w:w="7938"/>
        <w:gridCol w:w="4974"/>
      </w:tblGrid>
      <w:tr w:rsidR="00366C89" w:rsidRPr="0001269C" w14:paraId="4B1D81AA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77777777" w:rsidR="00366C89" w:rsidRPr="0001269C" w:rsidRDefault="00366C89" w:rsidP="00366C8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820C45" w14:textId="06EE9BE8" w:rsidR="00366C89" w:rsidRPr="00F97D86" w:rsidRDefault="00366C89" w:rsidP="007D5C02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 </w:t>
            </w:r>
            <w:r w:rsidRPr="00D8758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Encontro Temático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com os CAU/UF</w:t>
            </w:r>
            <w:r w:rsidR="007D5C0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:</w:t>
            </w:r>
            <w:r w:rsidRPr="00D8758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Capacitação da Res</w:t>
            </w:r>
            <w:r w:rsidR="007D5C0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olução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198</w:t>
            </w:r>
            <w:r w:rsidR="007D5C0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– análise de encaminhamentos</w:t>
            </w:r>
          </w:p>
        </w:tc>
      </w:tr>
      <w:tr w:rsidR="00366C89" w:rsidRPr="0001269C" w14:paraId="78573DB7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E56B6F" w14:textId="0F5BC36B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366C89" w:rsidRPr="0001269C" w14:paraId="7A94939A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F693E5" w14:textId="4E6498D1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57D0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080EEC" w:rsidRPr="0001269C" w14:paraId="75EE6253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080EEC" w:rsidRPr="0001269C" w:rsidRDefault="00080EEC" w:rsidP="00080EE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F6490E8" w14:textId="77777777" w:rsidR="00125946" w:rsidRDefault="00E8412F" w:rsidP="00125946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coordenadora da SGM, Laís, </w:t>
            </w:r>
            <w:r w:rsidR="00125946">
              <w:rPr>
                <w:rFonts w:asciiTheme="minorHAnsi" w:hAnsiTheme="minorHAnsi" w:cstheme="minorHAnsi"/>
                <w:sz w:val="24"/>
                <w:szCs w:val="24"/>
              </w:rPr>
              <w:t>fez o relato dos encaminhamentos dados pelos CAU/UF durante o evento:</w:t>
            </w:r>
          </w:p>
          <w:p w14:paraId="2B26B276" w14:textId="420756B2" w:rsidR="00125946" w:rsidRDefault="00125946" w:rsidP="0012594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 A necessidade do manual de fiscalização (será integrado ao plano nacional)</w:t>
            </w:r>
          </w:p>
          <w:p w14:paraId="06991C62" w14:textId="77777777" w:rsidR="00125946" w:rsidRDefault="00125946" w:rsidP="0012594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 Definição das regularizações das infrações (faz parte do manual)</w:t>
            </w:r>
          </w:p>
          <w:p w14:paraId="172EB54F" w14:textId="6B6A0EA2" w:rsidR="00312C38" w:rsidRPr="00125946" w:rsidRDefault="00125946" w:rsidP="0012594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 Necessidade de realização de capacitações periódicas (permanentes) – inserir nos planos de ações anuais</w:t>
            </w:r>
            <w:r w:rsidR="007D5C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80EEC" w:rsidRPr="0001269C" w14:paraId="57262A16" w14:textId="77777777" w:rsidTr="00A45898">
        <w:tc>
          <w:tcPr>
            <w:tcW w:w="510.35pt" w:type="dxa"/>
            <w:gridSpan w:val="3"/>
          </w:tcPr>
          <w:p w14:paraId="5B72CD4F" w14:textId="0C6915E7" w:rsidR="00366C89" w:rsidRDefault="00366C89" w:rsidP="00366C89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E87396" w:rsidRPr="0001269C" w14:paraId="24225376" w14:textId="77777777" w:rsidTr="001528A1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5C74C00B" w14:textId="158C0178" w:rsidR="00E87396" w:rsidRPr="00CC54B2" w:rsidRDefault="00E87396" w:rsidP="00E87396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05F85D5C" w14:textId="14474AFF" w:rsidR="00E87396" w:rsidRPr="00CC54B2" w:rsidRDefault="00E87396" w:rsidP="00CC54B2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II Encontro Temático com os CAU/UF dias 29 e 30 de maio em Natal / RN: </w:t>
                  </w:r>
                  <w:r w:rsidR="00CC54B2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definição de programação e aprovação do evento</w:t>
                  </w:r>
                </w:p>
              </w:tc>
            </w:tr>
            <w:tr w:rsidR="00E87396" w:rsidRPr="0001269C" w14:paraId="0AFAFDCC" w14:textId="77777777" w:rsidTr="001528A1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3E8A2D1" w14:textId="77777777" w:rsidR="00E87396" w:rsidRPr="00CC54B2" w:rsidRDefault="00E87396" w:rsidP="00E87396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1EBB1AAC" w14:textId="3AE28915" w:rsidR="00E87396" w:rsidRPr="00CC54B2" w:rsidRDefault="00E87396" w:rsidP="00E87396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E87396" w:rsidRPr="0001269C" w14:paraId="2A2097AA" w14:textId="77777777" w:rsidTr="001528A1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9E72F42" w14:textId="77777777" w:rsidR="00E87396" w:rsidRPr="00CC54B2" w:rsidRDefault="00E87396" w:rsidP="00E87396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50CE101" w14:textId="77777777" w:rsidR="00E87396" w:rsidRPr="00CC54B2" w:rsidRDefault="00E87396" w:rsidP="00E87396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E87396" w:rsidRPr="0001269C" w14:paraId="2A249808" w14:textId="77777777" w:rsidTr="001528A1">
              <w:trPr>
                <w:trHeight w:val="222"/>
              </w:trPr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3F67265B" w14:textId="77777777" w:rsidR="00E87396" w:rsidRPr="00CC54B2" w:rsidRDefault="00E87396" w:rsidP="00E87396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55C28EAF" w14:textId="77777777" w:rsidR="00E87396" w:rsidRPr="00CC54B2" w:rsidRDefault="00E87396" w:rsidP="00E87396">
                  <w:pPr>
                    <w:tabs>
                      <w:tab w:val="start" w:pos="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C54B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Deliberação nº 006/2023-CEP-CAU/BR:</w:t>
                  </w:r>
                </w:p>
                <w:p w14:paraId="72C87C3C" w14:textId="0A6EFA11" w:rsidR="00E87396" w:rsidRPr="00CC54B2" w:rsidRDefault="00E87396" w:rsidP="00E87396">
                  <w:pPr>
                    <w:numPr>
                      <w:ilvl w:val="0"/>
                      <w:numId w:val="17"/>
                    </w:num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ind w:start="0pt" w:hanging="0.55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C54B2">
                    <w:rPr>
                      <w:rFonts w:asciiTheme="minorHAnsi" w:hAnsiTheme="minorHAnsi" w:cstheme="minorHAnsi"/>
                      <w:sz w:val="24"/>
                      <w:szCs w:val="24"/>
                    </w:rPr>
                    <w:t>Aprovar o evento “II ENCONTRO TEMÁTICO DA CEP-CAU/BR COM OS CAU/UF EM 2023”, a ser realizado nos dias 29 e 30 de maio de 2023 em Natal/RN;</w:t>
                  </w:r>
                </w:p>
                <w:p w14:paraId="5D546C81" w14:textId="09372528" w:rsidR="00E87396" w:rsidRPr="00CC54B2" w:rsidRDefault="00E87396" w:rsidP="00E87396">
                  <w:pPr>
                    <w:numPr>
                      <w:ilvl w:val="0"/>
                      <w:numId w:val="17"/>
                    </w:num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ind w:start="0pt" w:hanging="0.55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C54B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Aprovar a participação dos conselheiros membros e assessoria técnica da CEP-CAU/BR no IV Encontro de CEPs dos CAU/UF, a ser realizado nos dias 31/5 e 01/6 de 2023 em Natal/RN, e que contará com o apoio CEP-CAU/BR para infraestrutura e serviços locais; </w:t>
                  </w:r>
                </w:p>
                <w:p w14:paraId="6C9462D8" w14:textId="59BAE1D4" w:rsidR="00E87396" w:rsidRPr="00CC54B2" w:rsidRDefault="00E87396" w:rsidP="00E87396">
                  <w:pPr>
                    <w:numPr>
                      <w:ilvl w:val="0"/>
                      <w:numId w:val="17"/>
                    </w:num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ind w:start="0pt" w:hanging="0.55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C54B2">
                    <w:rPr>
                      <w:rFonts w:asciiTheme="minorHAnsi" w:hAnsiTheme="minorHAnsi" w:cstheme="minorHAnsi"/>
                      <w:sz w:val="24"/>
                      <w:szCs w:val="24"/>
                    </w:rPr>
                    <w:t>Aprovar a mudança de data e local da 127ª Reunião Ordinária da CEP-CAU/BR para o dia 02/6/2023 de junho de 2023 a ser realizada em Natal na sede do CAU/RN, e encaminhar ao Plenário do CAU/BR para aprovação da alteração do Calendário Oficial do CAU/BR;</w:t>
                  </w:r>
                </w:p>
                <w:p w14:paraId="1E93B123" w14:textId="1349E1D0" w:rsidR="00E87396" w:rsidRPr="00CC54B2" w:rsidRDefault="00E87396" w:rsidP="00E87396">
                  <w:pPr>
                    <w:numPr>
                      <w:ilvl w:val="0"/>
                      <w:numId w:val="17"/>
                    </w:num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ind w:start="0pt" w:hanging="0.55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C54B2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Informar que o evento será híbrido e abordará os temas: “ Plano Nacional de Fiscalização, Atividades Técnicas, RRT e CAT” e será direcionado</w:t>
                  </w:r>
                  <w:r w:rsidRPr="00CC54B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CC54B2">
                    <w:rPr>
                      <w:rFonts w:asciiTheme="minorHAnsi" w:hAnsiTheme="minorHAnsi" w:cstheme="minorHAnsi"/>
                      <w:sz w:val="24"/>
                      <w:szCs w:val="24"/>
                    </w:rPr>
                    <w:t>aos conselheiros membros das CEPs CAU/UF, presidentes dos CAU/UF e às equipes técnicas e de fiscalização dos CAU/UF;</w:t>
                  </w:r>
                </w:p>
                <w:p w14:paraId="22FF4DCE" w14:textId="77777777" w:rsidR="00E87396" w:rsidRPr="00CC54B2" w:rsidRDefault="00E87396" w:rsidP="00E87396">
                  <w:pPr>
                    <w:numPr>
                      <w:ilvl w:val="0"/>
                      <w:numId w:val="17"/>
                    </w:num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ind w:start="0pt" w:hanging="0.55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C54B2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Informar que as despesas com deslocamentos dos Conselheiros da CEP-CAU/BR, da equipe de assessoria da SGM e do Gerente de Planejamento do CAU/BR, assim como os gastos com infraestrutura e serviços para 4 dias de evento em Natal/RN, serão arcados pelo Centro de Custos nº 1.01.03.003 – Projeto 2;</w:t>
                  </w:r>
                </w:p>
                <w:p w14:paraId="530BD719" w14:textId="7B9ECAD0" w:rsidR="00E87396" w:rsidRPr="00CC54B2" w:rsidRDefault="00E87396" w:rsidP="00E87396">
                  <w:pPr>
                    <w:numPr>
                      <w:ilvl w:val="0"/>
                      <w:numId w:val="17"/>
                    </w:num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ind w:start="0pt" w:hanging="0.55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C54B2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Encaminhar à Presidência e Secretaria Geral da Mesa (SGM) do CAU/BR para as providências relativas ao envio de convites, convocações e contratações;</w:t>
                  </w:r>
                </w:p>
                <w:p w14:paraId="1B5B6227" w14:textId="224B301E" w:rsidR="00E87396" w:rsidRPr="00CC54B2" w:rsidRDefault="00E87396" w:rsidP="00E87396">
                  <w:pPr>
                    <w:numPr>
                      <w:ilvl w:val="0"/>
                      <w:numId w:val="17"/>
                    </w:numPr>
                    <w:tabs>
                      <w:tab w:val="start" w:pos="14.20pt"/>
                    </w:tabs>
                    <w:spacing w:after="0pt" w:line="12pt" w:lineRule="auto"/>
                    <w:ind w:start="0pt" w:firstLine="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C54B2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Encaminhar esta deliberação para verificação e tomada das seguintes providências, observado e cumprido o fluxo e prazos a seguir:</w:t>
                  </w:r>
                </w:p>
                <w:tbl>
                  <w:tblPr>
                    <w:tblStyle w:val="Tabelacomgrade"/>
                    <w:tblW w:w="393.20pt" w:type="dxa"/>
                    <w:tblInd w:w="0pt" w:type="dxa"/>
                    <w:tblLayout w:type="fixed"/>
                    <w:tblLook w:firstRow="1" w:lastRow="0" w:firstColumn="1" w:lastColumn="0" w:noHBand="0" w:noVBand="1"/>
                  </w:tblPr>
                  <w:tblGrid>
                    <w:gridCol w:w="411"/>
                    <w:gridCol w:w="1641"/>
                    <w:gridCol w:w="4536"/>
                    <w:gridCol w:w="1276"/>
                  </w:tblGrid>
                  <w:tr w:rsidR="00E87396" w:rsidRPr="00CC54B2" w14:paraId="3EF4394D" w14:textId="77777777" w:rsidTr="00CC54B2">
                    <w:tc>
                      <w:tcPr>
                        <w:tcW w:w="20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BD1336F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43AEE4D1" w14:textId="77777777" w:rsidR="00E87396" w:rsidRPr="00CC54B2" w:rsidRDefault="00E87396" w:rsidP="007A48F0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SETOR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278D084F" w14:textId="77777777" w:rsidR="00E87396" w:rsidRPr="00CC54B2" w:rsidRDefault="00E87396" w:rsidP="007A48F0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DEMANDA</w:t>
                        </w:r>
                      </w:p>
                    </w:tc>
                    <w:tc>
                      <w:tcPr>
                        <w:tcW w:w="63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8848521" w14:textId="77777777" w:rsidR="00E87396" w:rsidRPr="00CC54B2" w:rsidRDefault="00E87396" w:rsidP="007A48F0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PRAZO</w:t>
                        </w:r>
                      </w:p>
                    </w:tc>
                  </w:tr>
                  <w:tr w:rsidR="00E87396" w:rsidRPr="00CC54B2" w14:paraId="3609B4B6" w14:textId="77777777" w:rsidTr="00CC54B2">
                    <w:trPr>
                      <w:trHeight w:val="615"/>
                    </w:trPr>
                    <w:tc>
                      <w:tcPr>
                        <w:tcW w:w="20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A47118B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2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5378E1C7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SGM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5F7A78CA" w14:textId="77777777" w:rsidR="00E87396" w:rsidRPr="00CC54B2" w:rsidRDefault="00E87396" w:rsidP="007A48F0">
                        <w:pPr>
                          <w:tabs>
                            <w:tab w:val="start" w:pos="278.40pt"/>
                          </w:tabs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- Comunicar o gabinete e tramitar o protocolo/ processo para providencias do Gabinete da Presidência; </w:t>
                        </w:r>
                      </w:p>
                      <w:p w14:paraId="7878D3FE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- Realizar as Convocações dos Conselheiros da CEP, da assessoria e do gerente de planejamento;</w:t>
                        </w:r>
                      </w:p>
                      <w:p w14:paraId="4E69A5B8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- Solicitar infraestrutura para o Setor de Eventos.</w:t>
                        </w:r>
                      </w:p>
                      <w:p w14:paraId="460753CB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- Organizar link de inscrições e lista de presenças e materiais da Comunicação</w:t>
                        </w:r>
                      </w:p>
                    </w:tc>
                    <w:tc>
                      <w:tcPr>
                        <w:tcW w:w="63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22266552" w14:textId="77777777" w:rsidR="00E87396" w:rsidRPr="00CC54B2" w:rsidRDefault="00E87396" w:rsidP="007A48F0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Até dia 20/4</w:t>
                        </w:r>
                      </w:p>
                    </w:tc>
                  </w:tr>
                  <w:tr w:rsidR="00E87396" w:rsidRPr="00CC54B2" w14:paraId="62A8DA2B" w14:textId="77777777" w:rsidTr="00CC54B2">
                    <w:trPr>
                      <w:trHeight w:val="397"/>
                    </w:trPr>
                    <w:tc>
                      <w:tcPr>
                        <w:tcW w:w="20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2D666D41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2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4D7A26DC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Presidência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231B45D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- Enviar esta Deliberação com Ofício Circular do Convite aos CAU/UF e à coordenação do Fórum de Presidentes;</w:t>
                        </w:r>
                      </w:p>
                      <w:p w14:paraId="27E149F3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- Restituir processo à SGM/CEP com documentação enviada (Oficio/convites, protocolos Siccau, etc)</w:t>
                        </w:r>
                      </w:p>
                    </w:tc>
                    <w:tc>
                      <w:tcPr>
                        <w:tcW w:w="63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08DEB3EA" w14:textId="77777777" w:rsidR="00E87396" w:rsidRPr="00CC54B2" w:rsidRDefault="00E87396" w:rsidP="007A48F0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Até dia 28/4</w:t>
                        </w:r>
                      </w:p>
                    </w:tc>
                  </w:tr>
                  <w:tr w:rsidR="00E87396" w:rsidRPr="00CC54B2" w14:paraId="651518C2" w14:textId="77777777" w:rsidTr="00CC54B2">
                    <w:trPr>
                      <w:trHeight w:val="397"/>
                    </w:trPr>
                    <w:tc>
                      <w:tcPr>
                        <w:tcW w:w="20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02C68C60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2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1603EFCE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GERAD/Setor de Eventos</w:t>
                        </w:r>
                      </w:p>
                    </w:tc>
                    <w:tc>
                      <w:tcPr>
                        <w:tcW w:w="226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0137CC5" w14:textId="77777777" w:rsidR="00E87396" w:rsidRPr="00CC54B2" w:rsidRDefault="00E87396" w:rsidP="00E87396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Providenciar as contratações de infraestrutura e serviços para realização do evento, conforme lista de necessidade a ser enviada pela CEP</w:t>
                        </w:r>
                      </w:p>
                    </w:tc>
                    <w:tc>
                      <w:tcPr>
                        <w:tcW w:w="63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76A64E41" w14:textId="77777777" w:rsidR="00E87396" w:rsidRPr="00CC54B2" w:rsidRDefault="00E87396" w:rsidP="007A48F0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C54B2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Até 10/5</w:t>
                        </w:r>
                      </w:p>
                    </w:tc>
                  </w:tr>
                </w:tbl>
                <w:p w14:paraId="7337437A" w14:textId="44FFF876" w:rsidR="00E87396" w:rsidRPr="00CC54B2" w:rsidRDefault="00E87396" w:rsidP="00E87396">
                  <w:pPr>
                    <w:numPr>
                      <w:ilvl w:val="0"/>
                      <w:numId w:val="17"/>
                    </w:numPr>
                    <w:tabs>
                      <w:tab w:val="start" w:pos="14.20pt"/>
                    </w:tabs>
                    <w:spacing w:after="0pt" w:line="12pt" w:lineRule="auto"/>
                    <w:ind w:start="0pt" w:firstLine="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C54B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Solicitar a observação dos temas contidos nesta deliberação pelos demais setores e órgãos colegiados que possuem convergência com o assunto.</w:t>
                  </w:r>
                </w:p>
              </w:tc>
            </w:tr>
          </w:tbl>
          <w:p w14:paraId="33897F3C" w14:textId="4FF4F10D" w:rsidR="00E87396" w:rsidRDefault="00E87396" w:rsidP="00366C89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759.05pt" w:type="dxa"/>
              <w:tblLayout w:type="fixed"/>
              <w:tblLook w:firstRow="1" w:lastRow="0" w:firstColumn="1" w:lastColumn="0" w:noHBand="0" w:noVBand="1"/>
            </w:tblPr>
            <w:tblGrid>
              <w:gridCol w:w="2163"/>
              <w:gridCol w:w="12757"/>
              <w:gridCol w:w="261"/>
            </w:tblGrid>
            <w:tr w:rsidR="00366C89" w:rsidRPr="00F97D86" w14:paraId="4F8201E2" w14:textId="77777777" w:rsidTr="00690FD8">
              <w:tc>
                <w:tcPr>
                  <w:tcW w:w="108.1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6EB84C4E" w14:textId="3C15A312" w:rsidR="00366C89" w:rsidRPr="0001269C" w:rsidRDefault="00366C89" w:rsidP="00366C89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50.90pt" w:type="dxa"/>
                  <w:gridSpan w:val="2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2F544905" w14:textId="640D18E5" w:rsidR="00366C89" w:rsidRPr="00F97D86" w:rsidRDefault="00366C89" w:rsidP="00EB34BC">
                  <w:pPr>
                    <w:autoSpaceDE w:val="0"/>
                    <w:autoSpaceDN w:val="0"/>
                    <w:adjustRightInd w:val="0"/>
                    <w:spacing w:after="0pt" w:line="12pt" w:lineRule="auto"/>
                    <w:ind w:end="248.55pt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Participação da CEP no 28º Congresso da </w:t>
                  </w:r>
                  <w:r w:rsidRPr="0088323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União Internacional de Arquitetos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- UIA</w:t>
                  </w:r>
                </w:p>
              </w:tc>
            </w:tr>
            <w:tr w:rsidR="00366C89" w:rsidRPr="0001269C" w14:paraId="3DAAC705" w14:textId="77777777" w:rsidTr="00690FD8">
              <w:tc>
                <w:tcPr>
                  <w:tcW w:w="108.1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498F165D" w14:textId="77777777" w:rsidR="00366C89" w:rsidRPr="0001269C" w:rsidRDefault="00366C89" w:rsidP="00366C8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650.90pt" w:type="dxa"/>
                  <w:gridSpan w:val="2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159D0C5" w14:textId="658102B9" w:rsidR="00366C89" w:rsidRPr="0001269C" w:rsidRDefault="00366C89" w:rsidP="00366C8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366C89" w:rsidRPr="0001269C" w14:paraId="56984B57" w14:textId="77777777" w:rsidTr="00690FD8">
              <w:tc>
                <w:tcPr>
                  <w:tcW w:w="108.1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BA1E029" w14:textId="77777777" w:rsidR="00366C89" w:rsidRPr="0001269C" w:rsidRDefault="00366C89" w:rsidP="00366C8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650.90pt" w:type="dxa"/>
                  <w:gridSpan w:val="2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C215A76" w14:textId="215264E0" w:rsidR="00366C89" w:rsidRPr="0001269C" w:rsidRDefault="00366C89" w:rsidP="00366C8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Conselheira Ana Cristina</w:t>
                  </w:r>
                </w:p>
              </w:tc>
            </w:tr>
            <w:tr w:rsidR="00366C89" w:rsidRPr="00366C89" w14:paraId="1EA6C00B" w14:textId="77777777" w:rsidTr="00EB34BC">
              <w:trPr>
                <w:gridAfter w:val="1"/>
                <w:wAfter w:w="13.05pt" w:type="dxa"/>
              </w:trPr>
              <w:tc>
                <w:tcPr>
                  <w:tcW w:w="108.1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2B8F26CB" w14:textId="77777777" w:rsidR="00366C89" w:rsidRPr="0001269C" w:rsidRDefault="00366C89" w:rsidP="00366C8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637.8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4E34481D" w14:textId="0C47EC7A" w:rsidR="00EB34BC" w:rsidRPr="00EB34BC" w:rsidRDefault="00EB34BC" w:rsidP="00EB34BC">
                  <w:pPr>
                    <w:spacing w:after="0pt" w:line="12pt" w:lineRule="auto"/>
                    <w:ind w:end="235.35pt"/>
                    <w:jc w:val="both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EB34B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Os membros da Comissão respo</w:t>
                  </w: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n</w:t>
                  </w:r>
                  <w:r w:rsidRPr="00EB34B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d</w:t>
                  </w: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eram as seguintes perguntas</w:t>
                  </w:r>
                  <w:r w:rsidRPr="00EB34B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constar no plano de trabalho da missão UIA</w:t>
                  </w: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:</w:t>
                  </w:r>
                </w:p>
                <w:p w14:paraId="46BF5342" w14:textId="12C177F4" w:rsidR="00EB34BC" w:rsidRPr="00EB34BC" w:rsidRDefault="00EB34BC" w:rsidP="00EB34BC">
                  <w:pPr>
                    <w:spacing w:after="0pt" w:line="12pt" w:lineRule="auto"/>
                    <w:ind w:end="235.35pt"/>
                    <w:jc w:val="both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1.</w:t>
                  </w:r>
                  <w:r w:rsidRPr="00EB34B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Objetivo da Comissão no evento:  </w:t>
                  </w: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c</w:t>
                  </w:r>
                  <w:r w:rsidRPr="00EB34B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onhecer as formas de atuação, em nível internacional, para aprimoramento do exercício profissional da Arquitetura e Urbanismo no Brasil.</w:t>
                  </w:r>
                </w:p>
                <w:p w14:paraId="34E9D2D5" w14:textId="41322F1F" w:rsidR="00EB34BC" w:rsidRPr="00EB34BC" w:rsidRDefault="00EB34BC" w:rsidP="00EB34BC">
                  <w:pPr>
                    <w:spacing w:after="0pt" w:line="12pt" w:lineRule="auto"/>
                    <w:ind w:end="235.35pt"/>
                    <w:jc w:val="both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2.</w:t>
                  </w:r>
                  <w:r w:rsidRPr="00EB34B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Palestras e mesas que pretendem acompanhar:</w:t>
                  </w:r>
                </w:p>
                <w:p w14:paraId="094A16A4" w14:textId="77777777" w:rsidR="00EB34BC" w:rsidRPr="00EB34BC" w:rsidRDefault="00EB34BC" w:rsidP="00EB34BC">
                  <w:pPr>
                    <w:spacing w:after="0pt" w:line="12pt" w:lineRule="auto"/>
                    <w:ind w:end="235.35pt"/>
                    <w:jc w:val="both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EB34B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Dia 3/7: salas B2 às 11h15 + B3 às 13h45 + B1 às 15h45</w:t>
                  </w:r>
                </w:p>
                <w:p w14:paraId="7A533C36" w14:textId="77777777" w:rsidR="00EB34BC" w:rsidRPr="00EB34BC" w:rsidRDefault="00EB34BC" w:rsidP="00EB34BC">
                  <w:pPr>
                    <w:spacing w:after="0pt" w:line="12pt" w:lineRule="auto"/>
                    <w:ind w:end="235.35pt"/>
                    <w:jc w:val="both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EB34B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Dia 4/7: salas B3 às 8h30 + C3 às 10h30 + C3 às 11h45 + C1 às 15h15</w:t>
                  </w:r>
                </w:p>
                <w:p w14:paraId="6639CB04" w14:textId="77777777" w:rsidR="00EB34BC" w:rsidRPr="00EB34BC" w:rsidRDefault="00EB34BC" w:rsidP="00EB34BC">
                  <w:pPr>
                    <w:spacing w:after="0pt" w:line="12pt" w:lineRule="auto"/>
                    <w:ind w:end="235.35pt"/>
                    <w:jc w:val="both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EB34B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Dia 5/7: salas B3 às 8h30 + B3 às 10h30 + C4 às 11h45 + C1 às 15h15</w:t>
                  </w:r>
                </w:p>
                <w:p w14:paraId="522E4BC4" w14:textId="60F11DD6" w:rsidR="00EB34BC" w:rsidRPr="00EB34BC" w:rsidRDefault="00EB34BC" w:rsidP="00EB34BC">
                  <w:pPr>
                    <w:spacing w:after="0pt" w:line="12pt" w:lineRule="auto"/>
                    <w:ind w:end="235.35pt"/>
                    <w:jc w:val="both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3.</w:t>
                  </w:r>
                  <w:r w:rsidRPr="00EB34B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Expectativa de retorno para o Conselho a partir das experiências apreciadas: Aprimorar e inovar os normativos, processos e as ações; e pugnar pela melhoria do exercício da Arquitetura e Urbanismo.</w:t>
                  </w:r>
                </w:p>
                <w:p w14:paraId="2DCFF996" w14:textId="601500DA" w:rsidR="00366C89" w:rsidRPr="00EB34BC" w:rsidRDefault="00EB34BC" w:rsidP="00EB34BC">
                  <w:pPr>
                    <w:spacing w:after="0pt" w:line="12pt" w:lineRule="auto"/>
                    <w:ind w:end="235.35pt"/>
                    <w:jc w:val="both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4.</w:t>
                  </w:r>
                  <w:r w:rsidRPr="00EB34BC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Eixos do planejamento e do plano de ação da comissão atendidos: Relacionamento e Atendimento; Fiscalização e Valorização Profissional</w:t>
                  </w:r>
                </w:p>
              </w:tc>
            </w:tr>
          </w:tbl>
          <w:p w14:paraId="366B533A" w14:textId="61FA78D6" w:rsidR="00366C89" w:rsidRPr="0001269C" w:rsidRDefault="00366C89" w:rsidP="00701B7C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</w:tcPr>
          <w:p w14:paraId="4E64A649" w14:textId="4707E14B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C215B" w14:textId="4471DDA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84393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A58E3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D9B3C8" w14:textId="1821D490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9744" behindDoc="0" locked="0" layoutInCell="1" allowOverlap="1" wp14:anchorId="57377B73" wp14:editId="568694BE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-193675</wp:posOffset>
                  </wp:positionV>
                  <wp:extent cx="1885950" cy="647700"/>
                  <wp:effectExtent l="0" t="0" r="19050" b="19050"/>
                  <wp:wrapNone/>
                  <wp:docPr id="2" name="Retângulo 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28156939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E963FC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7E086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  <w:t>ANA CRISTINA LIMA B. DA SILVA</w:t>
            </w:r>
          </w:p>
          <w:p w14:paraId="3BED359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01269C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584B2DBA" w14:textId="264EA7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EEC" w:rsidRPr="0001269C" w14:paraId="48604C5F" w14:textId="77777777" w:rsidTr="00A45898">
        <w:trPr>
          <w:trHeight w:val="2258"/>
        </w:trPr>
        <w:tc>
          <w:tcPr>
            <w:tcW w:w="510.35pt" w:type="dxa"/>
            <w:gridSpan w:val="3"/>
          </w:tcPr>
          <w:p w14:paraId="5833D03E" w14:textId="430E88D6" w:rsidR="00080EEC" w:rsidRDefault="00080EEC" w:rsidP="00080EE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762C03" w:rsidRPr="0001269C" w14:paraId="14AD0292" w14:textId="77777777" w:rsidTr="00F50BE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35647F96" w14:textId="77777777" w:rsidR="00762C03" w:rsidRPr="0001269C" w:rsidRDefault="00762C03" w:rsidP="00762C03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B7F7B60" w14:textId="77777777" w:rsidR="00762C03" w:rsidRPr="00C65A9F" w:rsidRDefault="00762C03" w:rsidP="00762C03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Protocolo 1553307 – CAU/SE solicita a inclusão dos códigos CNAE para realização do cadastro e registro de Pessoas Jurídicas no SICCAU</w:t>
                  </w:r>
                </w:p>
              </w:tc>
            </w:tr>
            <w:tr w:rsidR="00762C03" w:rsidRPr="0001269C" w14:paraId="1F755C05" w14:textId="77777777" w:rsidTr="00F50BE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4C4855B5" w14:textId="77777777" w:rsidR="00762C03" w:rsidRPr="0001269C" w:rsidRDefault="00762C03" w:rsidP="00762C03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0E0CE337" w14:textId="77777777" w:rsidR="00762C03" w:rsidRPr="0001269C" w:rsidRDefault="00762C03" w:rsidP="00762C03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762C03" w:rsidRPr="0001269C" w14:paraId="1E06AC4E" w14:textId="77777777" w:rsidTr="00F50BE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457F7A4" w14:textId="77777777" w:rsidR="00762C03" w:rsidRPr="0001269C" w:rsidRDefault="00762C03" w:rsidP="00762C03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DC447E2" w14:textId="77777777" w:rsidR="00762C03" w:rsidRPr="0001269C" w:rsidRDefault="00762C03" w:rsidP="00762C03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Cons. Rubens</w:t>
                  </w:r>
                </w:p>
              </w:tc>
            </w:tr>
            <w:tr w:rsidR="00762C03" w:rsidRPr="0001269C" w14:paraId="46106C20" w14:textId="77777777" w:rsidTr="00F50BE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010CE1EA" w14:textId="77777777" w:rsidR="00762C03" w:rsidRPr="0001269C" w:rsidRDefault="00762C03" w:rsidP="00762C03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6437C9C" w14:textId="792F3700" w:rsidR="00762C03" w:rsidRPr="005609CD" w:rsidRDefault="00762C03" w:rsidP="00762C03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Item discutido mas só será deliberado na próxima reunião</w:t>
                  </w:r>
                </w:p>
              </w:tc>
            </w:tr>
          </w:tbl>
          <w:p w14:paraId="2E0D1B7D" w14:textId="55BFD60B" w:rsidR="00762C03" w:rsidRPr="0001269C" w:rsidRDefault="00762C03" w:rsidP="00080EE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366C89" w:rsidRPr="0001269C" w14:paraId="593F828B" w14:textId="77777777" w:rsidTr="00426A4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56C8C66B" w14:textId="7049E1CD" w:rsidR="00366C89" w:rsidRPr="0001269C" w:rsidRDefault="00366C89" w:rsidP="00366C89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F70E649" w14:textId="6EC43764" w:rsidR="00366C89" w:rsidRPr="005609CD" w:rsidRDefault="00366C89" w:rsidP="00366C89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Protocolo 1637584 – CAU/SP encaminha consulta sobre contrato de trabalho intermitente para comprovação de vínculo do arquiteto e urbanista como responsável técnico por PJ registrada no CAU</w:t>
                  </w:r>
                </w:p>
              </w:tc>
            </w:tr>
            <w:tr w:rsidR="00366C89" w:rsidRPr="0001269C" w14:paraId="52A70B7C" w14:textId="77777777" w:rsidTr="00426A4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47FEA6E" w14:textId="77777777" w:rsidR="00366C89" w:rsidRPr="0001269C" w:rsidRDefault="00366C89" w:rsidP="00366C8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6A51794A" w14:textId="788DFBE0" w:rsidR="00366C89" w:rsidRPr="0001269C" w:rsidRDefault="00366C89" w:rsidP="00366C8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366C89" w:rsidRPr="0001269C" w14:paraId="58A1267B" w14:textId="77777777" w:rsidTr="00426A4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6D707AB2" w14:textId="77777777" w:rsidR="00366C89" w:rsidRPr="0001269C" w:rsidRDefault="00366C89" w:rsidP="00366C8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0F1FF906" w14:textId="7A04A6A6" w:rsidR="00366C89" w:rsidRPr="0001269C" w:rsidRDefault="00366C89" w:rsidP="00366C8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Cons. Rubens</w:t>
                  </w:r>
                </w:p>
              </w:tc>
            </w:tr>
            <w:tr w:rsidR="00762C03" w:rsidRPr="0001269C" w14:paraId="33839AF8" w14:textId="77777777" w:rsidTr="00762C03">
              <w:trPr>
                <w:trHeight w:val="311"/>
              </w:trPr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578F56CE" w14:textId="2B61B5DF" w:rsidR="00762C03" w:rsidRPr="0001269C" w:rsidRDefault="00762C03" w:rsidP="00762C03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101F793" w14:textId="5E8B08FF" w:rsidR="00762C03" w:rsidRPr="00762C03" w:rsidRDefault="00762C03" w:rsidP="00762C03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762C03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Item discutido mas só será deliberado na próxima reunião</w:t>
                  </w:r>
                </w:p>
              </w:tc>
            </w:tr>
          </w:tbl>
          <w:p w14:paraId="7338623C" w14:textId="1B3DD064" w:rsidR="00080EEC" w:rsidRPr="0001269C" w:rsidRDefault="00080EEC" w:rsidP="0053333D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</w:tcPr>
          <w:p w14:paraId="551D9B38" w14:textId="15DE9C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0768" behindDoc="0" locked="0" layoutInCell="1" allowOverlap="1" wp14:anchorId="2E02A7D7" wp14:editId="0F2EAE1F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156845</wp:posOffset>
                  </wp:positionV>
                  <wp:extent cx="1885950" cy="647700"/>
                  <wp:effectExtent l="0" t="0" r="19050" b="1270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6BD8A442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1226DE9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00BB34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sz w:val="24"/>
                <w:szCs w:val="24"/>
              </w:rPr>
              <w:t>GUIVALDO D´ALEXANDRIA BAPTISTA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BE8A75F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2947F3CA" w14:textId="1F1B294A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F814EE" w14:textId="086699E4" w:rsidR="00197978" w:rsidRDefault="00197978" w:rsidP="00197978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366C89" w:rsidRPr="0001269C" w14:paraId="608AF6AF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E126D86" w14:textId="6B73286E" w:rsidR="00366C89" w:rsidRPr="0001269C" w:rsidRDefault="00366C89" w:rsidP="00366C8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680A6C8" w14:textId="56C44037" w:rsidR="00366C89" w:rsidRPr="008C5BF7" w:rsidRDefault="00366C89" w:rsidP="00762C03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RRT </w:t>
            </w:r>
            <w:r w:rsidR="00762C0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Simples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Acadêmico</w:t>
            </w:r>
            <w:r w:rsidR="00762C0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proposta da CEF para ser um modelo específico para atividades do Grupo 6</w:t>
            </w:r>
          </w:p>
        </w:tc>
      </w:tr>
      <w:tr w:rsidR="00366C89" w:rsidRPr="0001269C" w14:paraId="769E44EF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E2681F9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36550499" w14:textId="4962400E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CEF-CAU/BR</w:t>
            </w:r>
          </w:p>
        </w:tc>
      </w:tr>
      <w:tr w:rsidR="00366C89" w:rsidRPr="0001269C" w14:paraId="72936E54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C77F7C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07278DB" w14:textId="59403ADE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Conselheiro Rubens</w:t>
            </w:r>
          </w:p>
        </w:tc>
      </w:tr>
      <w:tr w:rsidR="008446A9" w:rsidRPr="0001269C" w14:paraId="5699A0A6" w14:textId="77777777" w:rsidTr="00762C03">
        <w:trPr>
          <w:trHeight w:val="193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CFC87A0" w14:textId="77777777" w:rsidR="008446A9" w:rsidRPr="0001269C" w:rsidRDefault="008446A9" w:rsidP="00B10DB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EEBC963" w14:textId="40B5DC32" w:rsidR="008C5BF7" w:rsidRPr="0001269C" w:rsidRDefault="00762C03" w:rsidP="00762C0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Após reunião conjunta com coordenador e membros da CEF, foi decidido que a CEP irá seguir o disposto no parágrafo único do Art. 6º da Resolução 91 e que a CEF irá encaminhar até a próxima reunião de comissão em maio, o modelo proposto para o formulário do RRT Simples Acadêmico para que possa ser apreciado, aprovado e enviado ao Plenário</w:t>
            </w:r>
          </w:p>
        </w:tc>
      </w:tr>
    </w:tbl>
    <w:p w14:paraId="5343FDB3" w14:textId="43C7F033" w:rsidR="008446A9" w:rsidRDefault="008446A9" w:rsidP="00197978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366C89" w:rsidRPr="0001269C" w14:paraId="054D7E9F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EB4D74B" w14:textId="1FAC5841" w:rsidR="00366C89" w:rsidRPr="0001269C" w:rsidRDefault="00366C89" w:rsidP="00366C8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3086D14" w14:textId="71CDCE38" w:rsidR="00366C89" w:rsidRPr="008446A9" w:rsidRDefault="00366C89" w:rsidP="00366C89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Protocolos 1523995 e 1544161: CAU/MT encaminha solicitações acerca dos procedimentos relativos ao RRT quanto à retificação dos dados do contratante e à baixa de oficio por falecimento do profissional</w:t>
            </w:r>
          </w:p>
        </w:tc>
      </w:tr>
      <w:tr w:rsidR="00366C89" w:rsidRPr="0001269C" w14:paraId="68DEDFFD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FF51E3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5F526D0" w14:textId="7F6D3FB6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366C89" w:rsidRPr="0001269C" w14:paraId="33A976AD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43D25D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9EA1160" w14:textId="1D32359C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8446A9" w:rsidRPr="0001269C" w14:paraId="237A7741" w14:textId="77777777" w:rsidTr="00762C03">
        <w:trPr>
          <w:trHeight w:val="222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73AACC8" w14:textId="77777777" w:rsidR="008446A9" w:rsidRPr="0001269C" w:rsidRDefault="008446A9" w:rsidP="009852B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10337A4" w14:textId="090A4127" w:rsidR="008446A9" w:rsidRPr="0001269C" w:rsidRDefault="00762C03" w:rsidP="005609C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Item discutido mas só será deliberado na próxima reunião</w:t>
            </w:r>
          </w:p>
        </w:tc>
      </w:tr>
    </w:tbl>
    <w:p w14:paraId="31BD3226" w14:textId="2C3DC903" w:rsidR="008446A9" w:rsidRDefault="008446A9" w:rsidP="00197978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366C89" w:rsidRPr="0001269C" w14:paraId="15A80C30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8A24FBB" w14:textId="7C4E622C" w:rsidR="00366C89" w:rsidRPr="0001269C" w:rsidRDefault="00366C89" w:rsidP="00366C8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3CFCAE8" w14:textId="49162A05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Protocolo 1642290: CAU/MG solicita orientações quanto aos procedimentos para denúncia de violação dos direitos autorais de uma arquiteta e urbanista contra seu contratante: </w:t>
            </w:r>
            <w:r w:rsidRPr="001F13A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para deliberação de resposta </w:t>
            </w:r>
          </w:p>
        </w:tc>
      </w:tr>
      <w:tr w:rsidR="00366C89" w:rsidRPr="0001269C" w14:paraId="2318E501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AE8421C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6B3D209C" w14:textId="7256EBB0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366C89" w:rsidRPr="0001269C" w14:paraId="6A5B1E6F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D16133C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2EC9D4B" w14:textId="0B9CB208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8446A9" w:rsidRPr="0001269C" w14:paraId="4C992792" w14:textId="77777777" w:rsidTr="00762C03">
        <w:trPr>
          <w:trHeight w:val="344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4AB8082" w14:textId="77777777" w:rsidR="008446A9" w:rsidRPr="0001269C" w:rsidRDefault="008446A9" w:rsidP="00B10DB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EB8BAA6" w14:textId="619BA8FC" w:rsidR="00762C03" w:rsidRPr="00CC54B2" w:rsidRDefault="00762C03" w:rsidP="00762C03">
            <w:pPr>
              <w:tabs>
                <w:tab w:val="start" w:pos="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4B2">
              <w:rPr>
                <w:rFonts w:asciiTheme="minorHAnsi" w:hAnsiTheme="minorHAnsi" w:cstheme="minorHAnsi"/>
                <w:sz w:val="24"/>
                <w:szCs w:val="24"/>
              </w:rPr>
              <w:t>Deliberação nº 007/2023-CEP-CAU/BR:</w:t>
            </w:r>
          </w:p>
          <w:p w14:paraId="1CE4696A" w14:textId="5FFAC599" w:rsidR="00EC1CDD" w:rsidRPr="00CC54B2" w:rsidRDefault="007A48F0" w:rsidP="007A48F0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4B2">
              <w:rPr>
                <w:rFonts w:asciiTheme="minorHAnsi" w:hAnsiTheme="minorHAnsi" w:cstheme="minorHAnsi"/>
                <w:sz w:val="24"/>
                <w:szCs w:val="24"/>
              </w:rPr>
              <w:t xml:space="preserve">1- </w:t>
            </w:r>
            <w:r w:rsidR="00EC1CDD" w:rsidRPr="00CC54B2">
              <w:rPr>
                <w:rFonts w:asciiTheme="minorHAnsi" w:hAnsiTheme="minorHAnsi" w:cstheme="minorHAnsi"/>
                <w:sz w:val="24"/>
                <w:szCs w:val="24"/>
              </w:rPr>
              <w:t xml:space="preserve">Orientar que o CAU/MG realize os </w:t>
            </w:r>
            <w:r w:rsidR="00EC1CDD" w:rsidRPr="00CC54B2">
              <w:rPr>
                <w:rFonts w:asciiTheme="minorHAnsi" w:hAnsiTheme="minorHAnsi" w:cstheme="minorHAnsi"/>
                <w:bCs/>
                <w:sz w:val="24"/>
                <w:szCs w:val="24"/>
              </w:rPr>
              <w:t>procedimentos para instauração de ação de fiscalização para verificação dos fatos denunciados pela arquiteta e urbanista em desfavor do proprietário da obra, conforme disposto na Resolução CAU/BR nº198, de 2020;</w:t>
            </w:r>
          </w:p>
          <w:p w14:paraId="5F5F4FBD" w14:textId="69C67D62" w:rsidR="00EC1CDD" w:rsidRPr="00CC54B2" w:rsidRDefault="007A48F0" w:rsidP="007A48F0">
            <w:pPr>
              <w:pStyle w:val="PargrafodaLista"/>
              <w:numPr>
                <w:ilvl w:val="0"/>
                <w:numId w:val="18"/>
              </w:numPr>
              <w:tabs>
                <w:tab w:val="start" w:pos="1.80pt"/>
                <w:tab w:val="start" w:pos="8.90pt"/>
              </w:tabs>
              <w:spacing w:after="0pt" w:line="12pt" w:lineRule="auto"/>
              <w:ind w:start="1.80pt" w:hanging="1.8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4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</w:t>
            </w:r>
            <w:r w:rsidR="00EC1CDD" w:rsidRPr="00CC54B2">
              <w:rPr>
                <w:rFonts w:asciiTheme="minorHAnsi" w:hAnsiTheme="minorHAnsi" w:cstheme="minorHAnsi"/>
                <w:bCs/>
                <w:sz w:val="24"/>
                <w:szCs w:val="24"/>
              </w:rPr>
              <w:t>Informar que os novos procedimentos previstos na Resolução CAU/BR nº198, de 2020 estão disponibilizados no novo módulo de fiscalização no SICCAU desde a data de vigência da resolução;</w:t>
            </w:r>
          </w:p>
          <w:p w14:paraId="6682DBD4" w14:textId="307C070C" w:rsidR="00EC1CDD" w:rsidRPr="00CC54B2" w:rsidRDefault="007A48F0" w:rsidP="00AA1FE1">
            <w:pPr>
              <w:pStyle w:val="PargrafodaLista"/>
              <w:numPr>
                <w:ilvl w:val="0"/>
                <w:numId w:val="18"/>
              </w:numPr>
              <w:tabs>
                <w:tab w:val="start" w:pos="8.90pt"/>
              </w:tabs>
              <w:spacing w:after="0pt" w:line="12pt" w:lineRule="auto"/>
              <w:ind w:start="1.8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4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</w:t>
            </w:r>
            <w:r w:rsidR="00EC1CDD" w:rsidRPr="00CC54B2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1.40pt" w:type="dxa"/>
              <w:tblInd w:w="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478"/>
              <w:gridCol w:w="1418"/>
            </w:tblGrid>
            <w:tr w:rsidR="00EC1CDD" w:rsidRPr="00CC54B2" w14:paraId="60F6565E" w14:textId="77777777" w:rsidTr="00CC54B2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5384083" w14:textId="77777777" w:rsidR="00EC1CDD" w:rsidRPr="00CC54B2" w:rsidRDefault="00EC1CDD" w:rsidP="00EC1CD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A0FBC08" w14:textId="77777777" w:rsidR="00EC1CDD" w:rsidRPr="00CC54B2" w:rsidRDefault="00EC1CDD" w:rsidP="00FF33E7">
                  <w:pPr>
                    <w:jc w:val="center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3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8AD3B99" w14:textId="77777777" w:rsidR="00EC1CDD" w:rsidRPr="00CC54B2" w:rsidRDefault="00EC1CDD" w:rsidP="00FF33E7">
                  <w:pPr>
                    <w:jc w:val="center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8D43B5D" w14:textId="77777777" w:rsidR="00EC1CDD" w:rsidRPr="00CC54B2" w:rsidRDefault="00EC1CDD" w:rsidP="00FF33E7">
                  <w:pPr>
                    <w:jc w:val="center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EC1CDD" w:rsidRPr="00CC54B2" w14:paraId="5639A2FC" w14:textId="77777777" w:rsidTr="00CC54B2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55C5074" w14:textId="77777777" w:rsidR="00EC1CDD" w:rsidRPr="00CC54B2" w:rsidRDefault="00EC1CDD" w:rsidP="00EC1CD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1875918" w14:textId="77777777" w:rsidR="00EC1CDD" w:rsidRPr="00CC54B2" w:rsidRDefault="00EC1CDD" w:rsidP="00EC1CD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3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071B739" w14:textId="77777777" w:rsidR="00EC1CDD" w:rsidRPr="00CC54B2" w:rsidRDefault="00EC1CDD" w:rsidP="00EC1CD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58EE6D1" w14:textId="77777777" w:rsidR="00EC1CDD" w:rsidRPr="00CC54B2" w:rsidRDefault="00EC1CDD" w:rsidP="007A48F0">
                  <w:pPr>
                    <w:jc w:val="center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  <w:tr w:rsidR="00EC1CDD" w:rsidRPr="00CC54B2" w14:paraId="1147D5CC" w14:textId="77777777" w:rsidTr="00CC54B2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C2E8D30" w14:textId="77777777" w:rsidR="00EC1CDD" w:rsidRPr="00CC54B2" w:rsidRDefault="00EC1CDD" w:rsidP="00EC1CD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0EB5D01" w14:textId="77777777" w:rsidR="00EC1CDD" w:rsidRPr="00CC54B2" w:rsidRDefault="00EC1CDD" w:rsidP="00EC1CD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23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05BBEDE" w14:textId="77777777" w:rsidR="00EC1CDD" w:rsidRPr="00CC54B2" w:rsidRDefault="00EC1CDD" w:rsidP="00EC1CD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CAU/MG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AB5F368" w14:textId="6FC0C171" w:rsidR="00EC1CDD" w:rsidRPr="00CC54B2" w:rsidRDefault="007A48F0" w:rsidP="00CC54B2">
                  <w:pPr>
                    <w:pStyle w:val="PargrafodaLista"/>
                    <w:ind w:start="1.45pt"/>
                    <w:jc w:val="center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C54B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05 </w:t>
                  </w:r>
                  <w:r w:rsidR="00EC1CDD" w:rsidRPr="00CC54B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dias</w:t>
                  </w:r>
                </w:p>
              </w:tc>
            </w:tr>
          </w:tbl>
          <w:p w14:paraId="026DE28F" w14:textId="2F473A81" w:rsidR="003504CE" w:rsidRPr="00CC54B2" w:rsidRDefault="007A48F0" w:rsidP="007A48F0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4B2">
              <w:rPr>
                <w:rFonts w:asciiTheme="minorHAnsi" w:hAnsiTheme="minorHAnsi" w:cstheme="minorHAnsi"/>
                <w:sz w:val="24"/>
                <w:szCs w:val="24"/>
              </w:rPr>
              <w:t xml:space="preserve">4- </w:t>
            </w:r>
            <w:r w:rsidR="00EC1CDD" w:rsidRPr="00CC54B2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59554E1B" w14:textId="77777777" w:rsidR="008446A9" w:rsidRDefault="008446A9" w:rsidP="00197978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366C89" w:rsidRPr="0001269C" w14:paraId="464E32DE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A375C08" w14:textId="2387C16E" w:rsidR="00366C89" w:rsidRPr="0001269C" w:rsidRDefault="00366C89" w:rsidP="00366C8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D216C8D" w14:textId="004931BD" w:rsidR="00366C89" w:rsidRPr="000D267C" w:rsidRDefault="00366C89" w:rsidP="00366C89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57D0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Protocolo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E57D0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1696793 e 1710455</w:t>
            </w:r>
            <w:r w:rsidRPr="00E57D0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–</w:t>
            </w:r>
            <w:r w:rsidRPr="00E57D0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Fórum dos Presidentes e Comissão de Fiscalização do CAU/SP encaminham recomendações sobre fiscalização </w:t>
            </w:r>
          </w:p>
        </w:tc>
      </w:tr>
      <w:tr w:rsidR="00366C89" w:rsidRPr="0001269C" w14:paraId="3A37438F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10239BA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0D6D6E90" w14:textId="1305C919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366C89" w:rsidRPr="0001269C" w14:paraId="04F96050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5279618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AB60C0F" w14:textId="600088B7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8446A9" w:rsidRPr="0001269C" w14:paraId="5B349D58" w14:textId="77777777" w:rsidTr="00B10DBC">
        <w:trPr>
          <w:trHeight w:val="453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DF08DC3" w14:textId="77777777" w:rsidR="008446A9" w:rsidRPr="0001269C" w:rsidRDefault="008446A9" w:rsidP="00B10DB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7B7497" w14:textId="2C503582" w:rsidR="00416967" w:rsidRPr="003504CE" w:rsidRDefault="00762C03" w:rsidP="00762C0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DD0EBF">
              <w:rPr>
                <w:rFonts w:asciiTheme="minorHAnsi" w:hAnsiTheme="minorHAnsi" w:cstheme="minorHAnsi"/>
                <w:sz w:val="24"/>
                <w:szCs w:val="24"/>
              </w:rPr>
              <w:t>Após ampla discussão, a comissão decidiu enviar uma minuta de oficio para Presidência do CAU/BR poder encaminhar resposta aos requerentes.</w:t>
            </w:r>
          </w:p>
        </w:tc>
      </w:tr>
    </w:tbl>
    <w:p w14:paraId="3CE8F5F5" w14:textId="6E5B7334" w:rsidR="00366C89" w:rsidRDefault="00366C89" w:rsidP="00366C89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67"/>
        <w:gridCol w:w="1560"/>
        <w:gridCol w:w="3118"/>
        <w:gridCol w:w="4394"/>
        <w:gridCol w:w="567"/>
      </w:tblGrid>
      <w:tr w:rsidR="00366C89" w:rsidRPr="0001269C" w14:paraId="376717B9" w14:textId="77777777" w:rsidTr="00CC54B2">
        <w:tc>
          <w:tcPr>
            <w:tcW w:w="106.3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0309CA2" w14:textId="2F1D98EF" w:rsidR="00366C89" w:rsidRPr="0001269C" w:rsidRDefault="00366C89" w:rsidP="00366C8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03.95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3F5CA84" w14:textId="7AD99C48" w:rsidR="00366C89" w:rsidRPr="000D267C" w:rsidRDefault="00366C89" w:rsidP="00366C89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F7F0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Análise de Processos de Fiscalização em Grau de Recurso do CAU/SP e CAU/DF – Protocolos 1423984  e 828238 </w:t>
            </w:r>
          </w:p>
        </w:tc>
      </w:tr>
      <w:tr w:rsidR="00366C89" w:rsidRPr="0001269C" w14:paraId="6609A664" w14:textId="77777777" w:rsidTr="00CC54B2">
        <w:tc>
          <w:tcPr>
            <w:tcW w:w="106.3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905F219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4254D0C" w14:textId="094D6355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F7F0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366C89" w:rsidRPr="0001269C" w14:paraId="30644310" w14:textId="77777777" w:rsidTr="00CC54B2">
        <w:tc>
          <w:tcPr>
            <w:tcW w:w="106.3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412CC9" w14:textId="77777777" w:rsidR="00366C89" w:rsidRPr="0001269C" w:rsidRDefault="00366C89" w:rsidP="00366C8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E5FE86C" w14:textId="78E85A04" w:rsidR="00366C89" w:rsidRPr="0001269C" w:rsidRDefault="00366C89" w:rsidP="00366C8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F7F0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Conselheiro Guivaldo </w:t>
            </w:r>
          </w:p>
        </w:tc>
      </w:tr>
      <w:tr w:rsidR="00366C89" w:rsidRPr="0001269C" w14:paraId="7564130D" w14:textId="77777777" w:rsidTr="00CC54B2">
        <w:trPr>
          <w:trHeight w:val="248"/>
        </w:trPr>
        <w:tc>
          <w:tcPr>
            <w:tcW w:w="106.3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16D8FC3" w14:textId="77777777" w:rsidR="00366C89" w:rsidRPr="0001269C" w:rsidRDefault="00366C89" w:rsidP="00690FD8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2BF1F2E" w14:textId="4FF1204A" w:rsidR="00DD0EBF" w:rsidRPr="00CC54B2" w:rsidRDefault="00DD0EBF" w:rsidP="00DD0EBF">
            <w:pPr>
              <w:tabs>
                <w:tab w:val="start" w:pos="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C54B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Deliberação nº 008/2023-CEP-CAU/BR:</w:t>
            </w:r>
          </w:p>
          <w:p w14:paraId="310AA0EF" w14:textId="0C2A205F" w:rsidR="00EC1CDD" w:rsidRPr="00EC1CDD" w:rsidRDefault="00EC1CDD" w:rsidP="00CC54B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E699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1 - Acompanhar os termos do relatório e voto apresentado pelo conselheiro relator do processo de fiscalização em epígrafe;</w:t>
            </w:r>
          </w:p>
          <w:p w14:paraId="6CAD62C4" w14:textId="22BAF0A3" w:rsidR="00EC1CDD" w:rsidRDefault="00EC1CDD" w:rsidP="00CC54B2">
            <w:pPr>
              <w:tabs>
                <w:tab w:val="start" w:pos="7.10pt"/>
                <w:tab w:val="start" w:pos="21.3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E699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2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DE699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- Recomendar ao Plenário do CAU/BR que vote nos termos do Relatório e Voto do conselheiro relator, no sentido de:</w:t>
            </w:r>
          </w:p>
          <w:p w14:paraId="52B2EE77" w14:textId="77777777" w:rsidR="00EC1CDD" w:rsidRPr="00DE6995" w:rsidRDefault="00EC1CDD" w:rsidP="00CC54B2">
            <w:pPr>
              <w:pStyle w:val="PargrafodaLista"/>
              <w:numPr>
                <w:ilvl w:val="0"/>
                <w:numId w:val="14"/>
              </w:numPr>
              <w:spacing w:after="0pt" w:line="12pt" w:lineRule="auto"/>
              <w:ind w:start="16pt"/>
              <w:contextualSpacing w:val="0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DE6995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DAR PROVIMENTO ao recurso, determinando o ARQUIVAMENTO do auto de infração, com a consequente anulação da multa; </w:t>
            </w:r>
          </w:p>
          <w:p w14:paraId="35732F69" w14:textId="77777777" w:rsidR="00EC1CDD" w:rsidRPr="00DE6995" w:rsidRDefault="00EC1CDD" w:rsidP="00CC54B2">
            <w:pPr>
              <w:pStyle w:val="PargrafodaLista"/>
              <w:numPr>
                <w:ilvl w:val="0"/>
                <w:numId w:val="14"/>
              </w:numPr>
              <w:spacing w:after="0pt" w:line="12pt" w:lineRule="auto"/>
              <w:ind w:start="16pt"/>
              <w:contextualSpacing w:val="0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DE6995">
              <w:rPr>
                <w:rFonts w:ascii="Calibri" w:eastAsia="Cambria" w:hAnsi="Calibri" w:cs="Calibri"/>
                <w:bCs/>
                <w:color w:val="auto"/>
                <w:sz w:val="24"/>
                <w:szCs w:val="24"/>
              </w:rPr>
              <w:t>Recomendar ao CAU/SP que proceda a verificação da situação do registro da profissional e a notifique para que, estando eventualmente irregular, proceda a devida regularização; e</w:t>
            </w:r>
          </w:p>
          <w:p w14:paraId="43FE06EB" w14:textId="26C9803F" w:rsidR="00EC1CDD" w:rsidRPr="00FF33E7" w:rsidRDefault="00EC1CDD" w:rsidP="00CC54B2">
            <w:pPr>
              <w:pStyle w:val="PargrafodaLista"/>
              <w:numPr>
                <w:ilvl w:val="0"/>
                <w:numId w:val="14"/>
              </w:numPr>
              <w:spacing w:after="0pt" w:line="12pt" w:lineRule="auto"/>
              <w:ind w:start="16pt" w:hanging="16pt"/>
              <w:contextualSpacing w:val="0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E6995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Remeter </w:t>
            </w:r>
            <w:r w:rsidRPr="00DE6995">
              <w:rPr>
                <w:rFonts w:ascii="Calibri" w:hAnsi="Calibri" w:cs="Calibri"/>
                <w:sz w:val="24"/>
                <w:szCs w:val="24"/>
              </w:rPr>
              <w:t>a decisão ao CAU/SP para as providências cabíveis</w:t>
            </w:r>
          </w:p>
          <w:p w14:paraId="3CC66E9A" w14:textId="1100C27B" w:rsidR="00AA1FE1" w:rsidRPr="00CC54B2" w:rsidRDefault="00EC1CDD" w:rsidP="00CC54B2">
            <w:pPr>
              <w:tabs>
                <w:tab w:val="start" w:pos="0pt"/>
                <w:tab w:val="start" w:pos="1.8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FF33E7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347763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W w:w="389.85pt" w:type="dxa"/>
              <w:tblInd w:w="1.5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319"/>
              <w:gridCol w:w="1340"/>
              <w:gridCol w:w="4862"/>
              <w:gridCol w:w="1276"/>
            </w:tblGrid>
            <w:tr w:rsidR="00EC1CDD" w:rsidRPr="00A033C6" w14:paraId="611C5812" w14:textId="77777777" w:rsidTr="00CC54B2">
              <w:tc>
                <w:tcPr>
                  <w:tcW w:w="15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38A8FC2" w14:textId="77777777" w:rsidR="00EC1CDD" w:rsidRPr="00A033C6" w:rsidRDefault="00EC1CDD" w:rsidP="00FF33E7">
                  <w:pPr>
                    <w:spacing w:after="0pt" w:line="12pt" w:lineRule="auto"/>
                    <w:ind w:start="-18.10pt" w:hanging="7.10pt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5B9DC51" w14:textId="77777777" w:rsidR="00EC1CDD" w:rsidRPr="00A033C6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SETOR</w:t>
                  </w:r>
                </w:p>
              </w:tc>
              <w:tc>
                <w:tcPr>
                  <w:tcW w:w="243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645FD46" w14:textId="77777777" w:rsidR="00EC1CDD" w:rsidRPr="00A033C6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61224D8" w14:textId="77777777" w:rsidR="00EC1CDD" w:rsidRPr="00A033C6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PRAZO</w:t>
                  </w:r>
                </w:p>
              </w:tc>
            </w:tr>
            <w:tr w:rsidR="00EC1CDD" w:rsidRPr="00A033C6" w14:paraId="6001A673" w14:textId="77777777" w:rsidTr="00CC54B2">
              <w:trPr>
                <w:trHeight w:val="397"/>
              </w:trPr>
              <w:tc>
                <w:tcPr>
                  <w:tcW w:w="15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76B9012" w14:textId="77777777" w:rsidR="00EC1CDD" w:rsidRPr="00A033C6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67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482BABD" w14:textId="77777777" w:rsidR="00EC1CDD" w:rsidRPr="00A033C6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SGM</w:t>
                  </w:r>
                </w:p>
              </w:tc>
              <w:tc>
                <w:tcPr>
                  <w:tcW w:w="243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642A0F9" w14:textId="77777777" w:rsidR="00EC1CDD" w:rsidRPr="00A033C6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Tramitar protocolo para Plenária e comunicar à Presidência 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5267920" w14:textId="354DDA80" w:rsidR="00EC1CDD" w:rsidRPr="00A033C6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5 dias</w:t>
                  </w:r>
                </w:p>
              </w:tc>
            </w:tr>
            <w:tr w:rsidR="00EC1CDD" w:rsidRPr="00A033C6" w14:paraId="22AD297D" w14:textId="77777777" w:rsidTr="00CC54B2">
              <w:trPr>
                <w:trHeight w:val="397"/>
              </w:trPr>
              <w:tc>
                <w:tcPr>
                  <w:tcW w:w="15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A5B8449" w14:textId="77777777" w:rsidR="00EC1CDD" w:rsidRPr="00A033C6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67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3EEBDAF" w14:textId="77777777" w:rsidR="00EC1CDD" w:rsidRPr="00A033C6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Presidência</w:t>
                  </w:r>
                </w:p>
                <w:p w14:paraId="58EFC242" w14:textId="77777777" w:rsidR="00EC1CDD" w:rsidRPr="00A033C6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e CD</w:t>
                  </w:r>
                </w:p>
              </w:tc>
              <w:tc>
                <w:tcPr>
                  <w:tcW w:w="243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0FC3619" w14:textId="77777777" w:rsidR="00EC1CDD" w:rsidRPr="00A033C6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Analisar a demanda e incluir na pauta da Reunião Plenária 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6B40192" w14:textId="77777777" w:rsidR="00EC1CDD" w:rsidRPr="00A033C6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 definir</w:t>
                  </w:r>
                </w:p>
              </w:tc>
            </w:tr>
            <w:tr w:rsidR="00EC1CDD" w:rsidRPr="00BB5F08" w14:paraId="5D126EC6" w14:textId="77777777" w:rsidTr="00CC54B2">
              <w:trPr>
                <w:trHeight w:val="397"/>
              </w:trPr>
              <w:tc>
                <w:tcPr>
                  <w:tcW w:w="15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81D717B" w14:textId="77777777" w:rsidR="00EC1CDD" w:rsidRPr="00347763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347763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67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C976A0D" w14:textId="77777777" w:rsidR="00EC1CDD" w:rsidRPr="00347763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347763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Plenário</w:t>
                  </w:r>
                </w:p>
              </w:tc>
              <w:tc>
                <w:tcPr>
                  <w:tcW w:w="243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7CC63EA" w14:textId="77777777" w:rsidR="00EC1CDD" w:rsidRPr="00347763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347763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Apreciar e julgar o recurso em processo de fiscalização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721F721" w14:textId="77777777" w:rsidR="00EC1CDD" w:rsidRPr="00347763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347763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 definir</w:t>
                  </w:r>
                </w:p>
              </w:tc>
            </w:tr>
          </w:tbl>
          <w:p w14:paraId="68F8834F" w14:textId="5412670A" w:rsidR="00EC1CDD" w:rsidRDefault="00EC1CDD" w:rsidP="00EC1CDD">
            <w:pPr>
              <w:tabs>
                <w:tab w:val="start" w:pos="3.3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4 -</w:t>
            </w: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ais setores e órgãos colegiados </w:t>
            </w:r>
            <w:r w:rsidRPr="000905EA">
              <w:rPr>
                <w:rFonts w:asciiTheme="minorHAnsi" w:hAnsiTheme="minorHAnsi" w:cstheme="minorHAnsi"/>
                <w:sz w:val="24"/>
                <w:szCs w:val="24"/>
              </w:rPr>
              <w:t>que possuem convergência com o assunto.</w:t>
            </w:r>
          </w:p>
          <w:p w14:paraId="00FBE669" w14:textId="0CF18EC4" w:rsidR="00DD0EBF" w:rsidRPr="00CC54B2" w:rsidRDefault="00DD0EBF" w:rsidP="00DD0EBF">
            <w:pPr>
              <w:tabs>
                <w:tab w:val="start" w:pos="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C54B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Deliberação nº 009/2023-CEP-CAU/BR:</w:t>
            </w:r>
          </w:p>
          <w:p w14:paraId="1DAFFF9A" w14:textId="1E826D25" w:rsidR="00EC1CDD" w:rsidRPr="00EC1CDD" w:rsidRDefault="00EC1CDD" w:rsidP="00CC54B2">
            <w:pPr>
              <w:tabs>
                <w:tab w:val="start" w:pos="0pt"/>
                <w:tab w:val="start" w:pos="7.1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1 - </w:t>
            </w:r>
            <w:r w:rsidRPr="00DE699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Acompanhar os termos do relatório e voto apresentado pelo conselheiro relator do processo de fiscalização em epígrafe;</w:t>
            </w:r>
          </w:p>
          <w:p w14:paraId="6F91AD8B" w14:textId="59A2DDCA" w:rsidR="00FF33E7" w:rsidRPr="00FF33E7" w:rsidRDefault="00EC1CDD" w:rsidP="00CC54B2">
            <w:pPr>
              <w:tabs>
                <w:tab w:val="start" w:pos="7.10pt"/>
                <w:tab w:val="start" w:pos="21.3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E699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lastRenderedPageBreak/>
              <w:t>2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DE699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- Recomendar ao Plenário do CAU/BR que vote nos termos do Relatório e Voto do conselheiro relator, no sentido de:</w:t>
            </w:r>
          </w:p>
          <w:p w14:paraId="080FDFD1" w14:textId="1316CE14" w:rsidR="00EC1CDD" w:rsidRPr="00DB3B70" w:rsidRDefault="00EC1CDD" w:rsidP="00CC54B2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ind w:start="16pt"/>
              <w:contextualSpacing w:val="0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DB3B70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DAR PROVIMENTO ao recurso, determinando o ARQUIVAMENTO do auto de infração, com a consequente anulação da multa; </w:t>
            </w:r>
          </w:p>
          <w:p w14:paraId="640A0328" w14:textId="77777777" w:rsidR="00EC1CDD" w:rsidRPr="00DB3B70" w:rsidRDefault="00EC1CDD" w:rsidP="00CC54B2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ind w:start="16pt" w:hanging="16pt"/>
              <w:contextualSpacing w:val="0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DB3B70">
              <w:rPr>
                <w:rFonts w:ascii="Calibri" w:eastAsia="Cambria" w:hAnsi="Calibri" w:cs="Calibri"/>
                <w:color w:val="auto"/>
                <w:sz w:val="24"/>
                <w:szCs w:val="24"/>
              </w:rPr>
              <w:t>RECOMENDAR à CED-CAU/DF que adote providências para apurar eventuais indícios de falta ética e disciplinar em face da arquiteta e urbanista recorrente, em razão das informações colhidas no decorrer do processo de fiscalização;</w:t>
            </w:r>
          </w:p>
          <w:p w14:paraId="6F27F224" w14:textId="77777777" w:rsidR="00EC1CDD" w:rsidRPr="00DB3B70" w:rsidRDefault="00EC1CDD" w:rsidP="00CC54B2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ind w:start="16pt" w:hanging="14.20pt"/>
              <w:contextualSpacing w:val="0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DB3B70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RECOMENDAR ao CAU/DF que cientifique a recorrente acerca da possibilidade de, oportunamente, em novos processos de fiscalização, tendo a autoria confirmada, vir a ser enquadrada até mesmo em conduta mais gravosa;</w:t>
            </w:r>
          </w:p>
          <w:p w14:paraId="6A813C65" w14:textId="77777777" w:rsidR="00EC1CDD" w:rsidRPr="00DB3B70" w:rsidRDefault="00EC1CDD" w:rsidP="00CC54B2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ind w:start="16pt"/>
              <w:contextualSpacing w:val="0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DB3B70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RECOMENDAR ao CAU/DF que proceda ação de fiscalização em face da engenheira civil indicada como responsável técnica pelo projeto de arquitetura, em razão dos indícios de exercício ilegal da profissão da arquitetura e urbanismo; e</w:t>
            </w:r>
          </w:p>
          <w:p w14:paraId="58237EF3" w14:textId="46995F97" w:rsidR="00EC1CDD" w:rsidRPr="00FF33E7" w:rsidRDefault="00EC1CDD" w:rsidP="00CC54B2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ind w:start="16pt" w:hanging="14.20pt"/>
              <w:contextualSpacing w:val="0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DB3B70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Remeter </w:t>
            </w:r>
            <w:r w:rsidRPr="00DB3B70">
              <w:rPr>
                <w:rFonts w:ascii="Calibri" w:hAnsi="Calibri" w:cs="Calibri"/>
                <w:sz w:val="24"/>
                <w:szCs w:val="24"/>
              </w:rPr>
              <w:t xml:space="preserve">a decisão ao CAU/DF para as providências cabíveis. </w:t>
            </w:r>
          </w:p>
          <w:p w14:paraId="64CA0F82" w14:textId="77777777" w:rsidR="00EC1CDD" w:rsidRDefault="00EC1CDD" w:rsidP="00CC54B2">
            <w:pPr>
              <w:pStyle w:val="PargrafodaLista"/>
              <w:numPr>
                <w:ilvl w:val="0"/>
                <w:numId w:val="15"/>
              </w:numPr>
              <w:tabs>
                <w:tab w:val="start" w:pos="7.10pt"/>
              </w:tabs>
              <w:spacing w:after="0pt" w:line="12pt" w:lineRule="auto"/>
              <w:ind w:start="0pt" w:firstLine="0p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C03C7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W w:w="396.90pt" w:type="dxa"/>
              <w:tblInd w:w="1.5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40"/>
              <w:gridCol w:w="4785"/>
              <w:gridCol w:w="1275"/>
            </w:tblGrid>
            <w:tr w:rsidR="00EC1CDD" w:rsidRPr="00A033C6" w14:paraId="7332704B" w14:textId="77777777" w:rsidTr="00CC54B2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81E6C8E" w14:textId="77777777" w:rsidR="00EC1CDD" w:rsidRPr="00A033C6" w:rsidRDefault="00EC1CDD" w:rsidP="00EA0994">
                  <w:pPr>
                    <w:spacing w:after="0pt" w:line="12pt" w:lineRule="auto"/>
                    <w:ind w:start="-18.10pt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2376CC9" w14:textId="77777777" w:rsidR="00EC1CDD" w:rsidRPr="00A033C6" w:rsidRDefault="00EC1CDD" w:rsidP="00EA0994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SETOR</w:t>
                  </w:r>
                </w:p>
              </w:tc>
              <w:tc>
                <w:tcPr>
                  <w:tcW w:w="23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35535C2" w14:textId="77777777" w:rsidR="00EC1CDD" w:rsidRPr="006C4415" w:rsidRDefault="00EC1CDD" w:rsidP="00EA0994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6C4415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DEMANDA</w:t>
                  </w:r>
                </w:p>
              </w:tc>
              <w:tc>
                <w:tcPr>
                  <w:tcW w:w="63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6FC2C0A" w14:textId="77777777" w:rsidR="00EC1CDD" w:rsidRPr="006C4415" w:rsidRDefault="00EC1CDD" w:rsidP="00EA0994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6C4415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PRAZO</w:t>
                  </w:r>
                </w:p>
              </w:tc>
            </w:tr>
            <w:tr w:rsidR="00EC1CDD" w:rsidRPr="00A033C6" w14:paraId="783FEC6B" w14:textId="77777777" w:rsidTr="00CC54B2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10AE654" w14:textId="77777777" w:rsidR="00EC1CDD" w:rsidRPr="00A033C6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67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A3312BC" w14:textId="77777777" w:rsidR="00EC1CDD" w:rsidRPr="00A033C6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SGM</w:t>
                  </w:r>
                </w:p>
              </w:tc>
              <w:tc>
                <w:tcPr>
                  <w:tcW w:w="23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46297A1" w14:textId="77777777" w:rsidR="00EC1CDD" w:rsidRPr="006C4415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6C4415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Tramitar protocolo para Plenária e comunicar à Presidência </w:t>
                  </w:r>
                </w:p>
              </w:tc>
              <w:tc>
                <w:tcPr>
                  <w:tcW w:w="63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55FD373" w14:textId="403EC49B" w:rsidR="00EC1CDD" w:rsidRPr="006C4415" w:rsidRDefault="00EC1CDD" w:rsidP="00EA0994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6C4415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5 dias</w:t>
                  </w:r>
                </w:p>
              </w:tc>
            </w:tr>
            <w:tr w:rsidR="00EC1CDD" w:rsidRPr="00A033C6" w14:paraId="2623B05E" w14:textId="77777777" w:rsidTr="00CC54B2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75DB8A3" w14:textId="77777777" w:rsidR="00EC1CDD" w:rsidRPr="00A033C6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67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181111D" w14:textId="77777777" w:rsidR="00EC1CDD" w:rsidRPr="00A033C6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Presidência</w:t>
                  </w:r>
                </w:p>
                <w:p w14:paraId="7F7A85CF" w14:textId="77777777" w:rsidR="00EC1CDD" w:rsidRPr="00A033C6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A033C6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e CD</w:t>
                  </w:r>
                </w:p>
              </w:tc>
              <w:tc>
                <w:tcPr>
                  <w:tcW w:w="23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A6C5535" w14:textId="77777777" w:rsidR="00EC1CDD" w:rsidRPr="006C4415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6C4415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Analisar a demanda e incluir na pauta da Reunião Plenária </w:t>
                  </w:r>
                </w:p>
              </w:tc>
              <w:tc>
                <w:tcPr>
                  <w:tcW w:w="63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90D813C" w14:textId="77777777" w:rsidR="00EC1CDD" w:rsidRPr="006C4415" w:rsidRDefault="00EC1CDD" w:rsidP="00EA0994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6C4415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 definir</w:t>
                  </w:r>
                </w:p>
              </w:tc>
            </w:tr>
            <w:tr w:rsidR="00EC1CDD" w:rsidRPr="00BB5F08" w14:paraId="7016FE3D" w14:textId="77777777" w:rsidTr="00CC54B2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231CA42" w14:textId="77777777" w:rsidR="00EC1CDD" w:rsidRPr="00347763" w:rsidRDefault="00EC1CDD" w:rsidP="00EC1CD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347763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67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B292417" w14:textId="77777777" w:rsidR="00EC1CDD" w:rsidRPr="00347763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347763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Plenário</w:t>
                  </w:r>
                </w:p>
              </w:tc>
              <w:tc>
                <w:tcPr>
                  <w:tcW w:w="23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45A3F3A" w14:textId="77777777" w:rsidR="00EC1CDD" w:rsidRPr="006C4415" w:rsidRDefault="00EC1CDD" w:rsidP="00EC1CDD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6C4415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Apreciar e julgar o recurso em processo de fiscalização</w:t>
                  </w:r>
                </w:p>
              </w:tc>
              <w:tc>
                <w:tcPr>
                  <w:tcW w:w="63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53868BD" w14:textId="77777777" w:rsidR="00EC1CDD" w:rsidRPr="006C4415" w:rsidRDefault="00EC1CDD" w:rsidP="00EA0994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pt-BR"/>
                    </w:rPr>
                  </w:pPr>
                  <w:r w:rsidRPr="006C4415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 definir</w:t>
                  </w:r>
                </w:p>
              </w:tc>
            </w:tr>
          </w:tbl>
          <w:p w14:paraId="3330E23D" w14:textId="0E60D1D3" w:rsidR="00366C89" w:rsidRPr="00EA0994" w:rsidRDefault="00EC1CDD" w:rsidP="00EA0994">
            <w:pPr>
              <w:tabs>
                <w:tab w:val="start" w:pos="-7.10pt"/>
              </w:tabs>
              <w:spacing w:after="0pt" w:line="12pt" w:lineRule="auto"/>
              <w:ind w:hanging="7.1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03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4 - </w:t>
            </w:r>
            <w:r w:rsidRPr="006C03C7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ais setores e órgãos colegiados</w:t>
            </w:r>
            <w:r w:rsidR="00EA09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6C03C7">
              <w:rPr>
                <w:rFonts w:asciiTheme="minorHAnsi" w:hAnsiTheme="minorHAnsi" w:cstheme="minorHAnsi"/>
                <w:sz w:val="24"/>
                <w:szCs w:val="24"/>
              </w:rPr>
              <w:t xml:space="preserve"> possuem convergência com o assunto.</w:t>
            </w:r>
          </w:p>
        </w:tc>
      </w:tr>
      <w:tr w:rsidR="00F8547A" w:rsidRPr="00F8547A" w14:paraId="4BA24711" w14:textId="77777777" w:rsidTr="00CC54B2">
        <w:tblPrEx>
          <w:jc w:val="center"/>
        </w:tblPrEx>
        <w:trPr>
          <w:gridBefore w:val="1"/>
          <w:gridAfter w:val="1"/>
          <w:wBefore w:w="28.35pt" w:type="dxa"/>
          <w:wAfter w:w="28.35pt" w:type="dxa"/>
          <w:trHeight w:val="1411"/>
          <w:jc w:val="center"/>
        </w:trPr>
        <w:tc>
          <w:tcPr>
            <w:tcW w:w="233.90pt" w:type="dxa"/>
            <w:gridSpan w:val="2"/>
          </w:tcPr>
          <w:p w14:paraId="3FF3A952" w14:textId="0DC9E1AD" w:rsidR="00F85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14E36558" w14:textId="030099B2" w:rsidR="00CC54B2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49150626" w14:textId="77777777" w:rsidR="00CC54B2" w:rsidRPr="00F8547A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1B3870F" w14:textId="73D0DA51" w:rsidR="00F8547A" w:rsidRPr="00F8547A" w:rsidRDefault="00EA0994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9984" behindDoc="0" locked="0" layoutInCell="1" allowOverlap="1" wp14:anchorId="118454E3" wp14:editId="5BABA972">
                  <wp:simplePos x="0" y="0"/>
                  <wp:positionH relativeFrom="column">
                    <wp:posOffset>483293</wp:posOffset>
                  </wp:positionH>
                  <wp:positionV relativeFrom="paragraph">
                    <wp:posOffset>27305</wp:posOffset>
                  </wp:positionV>
                  <wp:extent cx="1885950" cy="647700"/>
                  <wp:effectExtent l="0" t="0" r="19050" b="19050"/>
                  <wp:wrapNone/>
                  <wp:docPr id="18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F50FCE0" w14:textId="56FDF358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41020095" w14:textId="2903FBA2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4DD317E" w14:textId="2DE22CF1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55632D74" w14:textId="56AB2BD7" w:rsid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PATRÍCIA SILVA LUZ DE MACEDO</w:t>
            </w: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F8547A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7FBDBE81" w14:textId="77777777" w:rsidR="00CC54B2" w:rsidRPr="00F8547A" w:rsidRDefault="00CC54B2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8D39AF9" w14:textId="0A37A1B0" w:rsidR="00F8547A" w:rsidRPr="00F8547A" w:rsidRDefault="00227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3840" behindDoc="0" locked="0" layoutInCell="1" allowOverlap="1" wp14:anchorId="2B8D21A8" wp14:editId="4E135D3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62865</wp:posOffset>
                  </wp:positionV>
                  <wp:extent cx="1885950" cy="647700"/>
                  <wp:effectExtent l="0" t="0" r="0" b="0"/>
                  <wp:wrapNone/>
                  <wp:docPr id="11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8ED2882" w14:textId="77777777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D37EC33" w14:textId="77777777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56D4CB9" w14:textId="77777777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B04F3B5" w14:textId="5368B8C7" w:rsidR="00197978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F8547A">
              <w:rPr>
                <w:rFonts w:asciiTheme="minorHAnsi" w:eastAsia="Cambria" w:hAnsiTheme="minorHAnsi" w:cstheme="minorHAnsi"/>
                <w:b/>
                <w:color w:val="000000"/>
                <w:sz w:val="24"/>
                <w:szCs w:val="24"/>
              </w:rPr>
              <w:t>ALICE DA SILVA RODRIGUES ROSAS</w:t>
            </w:r>
          </w:p>
          <w:p w14:paraId="18341DF8" w14:textId="1A903B1C" w:rsidR="00F85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2A3855A0" w14:textId="4DBE59A4" w:rsidR="00CC54B2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1A81BA2D" w14:textId="436C67CD" w:rsidR="00CC54B2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30D6EAE1" w14:textId="27D62EFF" w:rsidR="00CC54B2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5ED5BA56" w14:textId="2C404830" w:rsidR="00CC54B2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7BD99AF3" w14:textId="77777777" w:rsidR="00CC54B2" w:rsidRPr="00F8547A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226E7110" w14:textId="46913953" w:rsidR="00F8547A" w:rsidRPr="00F8547A" w:rsidRDefault="00366C89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6912" behindDoc="0" locked="0" layoutInCell="1" allowOverlap="1" wp14:anchorId="1C79316E" wp14:editId="49C483A5">
                  <wp:simplePos x="0" y="0"/>
                  <wp:positionH relativeFrom="column">
                    <wp:posOffset>476827</wp:posOffset>
                  </wp:positionH>
                  <wp:positionV relativeFrom="paragraph">
                    <wp:posOffset>70138</wp:posOffset>
                  </wp:positionV>
                  <wp:extent cx="1885950" cy="647700"/>
                  <wp:effectExtent l="0" t="0" r="0" b="0"/>
                  <wp:wrapNone/>
                  <wp:docPr id="14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1F42E9C" w14:textId="0E1A02A1" w:rsid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6E385E0" w14:textId="77777777" w:rsidR="00197978" w:rsidRDefault="00197978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A04DB37" w14:textId="16228D3E" w:rsidR="00197978" w:rsidRPr="00F8547A" w:rsidRDefault="00197978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186B615" w14:textId="77777777" w:rsidR="00197978" w:rsidRDefault="00197978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mbria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</w:p>
          <w:p w14:paraId="2490C4DF" w14:textId="77777777" w:rsidR="00197978" w:rsidRDefault="00197978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197F0703" w14:textId="390CF786" w:rsidR="00273F31" w:rsidRPr="00F8547A" w:rsidRDefault="00273F31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B9B7E4D" w14:textId="696528F5" w:rsidR="00F8547A" w:rsidRPr="00F8547A" w:rsidRDefault="00366C89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5888" behindDoc="0" locked="0" layoutInCell="1" allowOverlap="1" wp14:anchorId="31057852" wp14:editId="2648F608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47625</wp:posOffset>
                  </wp:positionV>
                  <wp:extent cx="1885950" cy="647700"/>
                  <wp:effectExtent l="0" t="0" r="19050" b="19050"/>
                  <wp:wrapNone/>
                  <wp:docPr id="12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F0F08B4" w14:textId="7216751C" w:rsid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41F37A4" w14:textId="529B890D" w:rsidR="005609CD" w:rsidRPr="00F8547A" w:rsidRDefault="005609CD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ECDB768" w14:textId="38AD1D2C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501FEB4" w14:textId="77777777" w:rsidR="00F8547A" w:rsidRPr="00F8547A" w:rsidRDefault="00F8547A" w:rsidP="00CC54B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LAÍS RAMALHO MAIA</w:t>
            </w:r>
          </w:p>
          <w:p w14:paraId="089504C7" w14:textId="738586FA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</w:t>
            </w:r>
          </w:p>
        </w:tc>
        <w:tc>
          <w:tcPr>
            <w:tcW w:w="219.70pt" w:type="dxa"/>
          </w:tcPr>
          <w:p w14:paraId="57E50169" w14:textId="68634A4C" w:rsidR="00F85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44263687" w14:textId="111C1CC4" w:rsidR="00CC54B2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7E883921" w14:textId="77777777" w:rsidR="00CC54B2" w:rsidRPr="00F8547A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773FF0D" w14:textId="4BB835B0" w:rsidR="00F8547A" w:rsidRPr="00F8547A" w:rsidRDefault="00EA0994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8960" behindDoc="0" locked="0" layoutInCell="1" allowOverlap="1" wp14:anchorId="16E35D5A" wp14:editId="10A741FE">
                  <wp:simplePos x="0" y="0"/>
                  <wp:positionH relativeFrom="column">
                    <wp:posOffset>394277</wp:posOffset>
                  </wp:positionH>
                  <wp:positionV relativeFrom="paragraph">
                    <wp:posOffset>27305</wp:posOffset>
                  </wp:positionV>
                  <wp:extent cx="1885950" cy="647700"/>
                  <wp:effectExtent l="0" t="0" r="19050" b="19050"/>
                  <wp:wrapNone/>
                  <wp:docPr id="17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80C4A67" w14:textId="77777777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5A8EF921" w14:textId="77777777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39F84B2B" w14:textId="77777777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15BD0C3E" w14:textId="4681616D" w:rsid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eastAsia="Cambria" w:hAnsiTheme="minorHAnsi" w:cstheme="minorHAnsi"/>
                <w:b/>
                <w:color w:val="000000"/>
                <w:sz w:val="24"/>
                <w:szCs w:val="24"/>
              </w:rPr>
              <w:t>ANA CRISTINA LIMA B. DA SILVA</w:t>
            </w: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F8547A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C837B0C" w14:textId="77777777" w:rsidR="00CC54B2" w:rsidRPr="00F8547A" w:rsidRDefault="00CC54B2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08B5BBA" w14:textId="5C289936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2816" behindDoc="0" locked="0" layoutInCell="1" allowOverlap="1" wp14:anchorId="3BEBF1B7" wp14:editId="5BF56C8D">
                  <wp:simplePos x="0" y="0"/>
                  <wp:positionH relativeFrom="column">
                    <wp:posOffset>380307</wp:posOffset>
                  </wp:positionH>
                  <wp:positionV relativeFrom="paragraph">
                    <wp:posOffset>34290</wp:posOffset>
                  </wp:positionV>
                  <wp:extent cx="1885950" cy="647700"/>
                  <wp:effectExtent l="0" t="0" r="19050" b="19050"/>
                  <wp:wrapNone/>
                  <wp:docPr id="7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D4AA0B2" w14:textId="77777777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303BA5C" w14:textId="77777777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01113245" w14:textId="77777777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61ABC73" w14:textId="77777777" w:rsidR="00CC54B2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GUIVALDO D´ALEXANDRIA BAPTISTA</w:t>
            </w: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47DC222" w14:textId="10B8DA2C" w:rsidR="00227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1E968D92" w14:textId="4E803BC9" w:rsidR="00CC54B2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28826D7B" w14:textId="6BF12009" w:rsidR="00CC54B2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1C66E77E" w14:textId="0F51580D" w:rsidR="00CC54B2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3EABADDC" w14:textId="464756C4" w:rsidR="00CC54B2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2A42664B" w14:textId="77777777" w:rsidR="00CC54B2" w:rsidRDefault="00CC54B2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527BEDD7" w14:textId="252F7FB1" w:rsidR="00197978" w:rsidRDefault="00197978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92032" behindDoc="0" locked="0" layoutInCell="1" allowOverlap="1" wp14:anchorId="791B3C85" wp14:editId="21E81292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83993</wp:posOffset>
                  </wp:positionV>
                  <wp:extent cx="1885950" cy="647700"/>
                  <wp:effectExtent l="0" t="0" r="0" b="0"/>
                  <wp:wrapNone/>
                  <wp:docPr id="19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873EE96" w14:textId="77777777" w:rsidR="00197978" w:rsidRDefault="00197978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7E0DC228" w14:textId="77777777" w:rsidR="00197978" w:rsidRDefault="00197978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37034CF6" w14:textId="77777777" w:rsidR="00197978" w:rsidRDefault="00197978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3D2D0042" w14:textId="372C3BEA" w:rsidR="00197978" w:rsidRPr="00F8547A" w:rsidRDefault="00197978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CLAUDIA DE MATTOS QUARESMA</w:t>
            </w:r>
          </w:p>
          <w:p w14:paraId="032F8208" w14:textId="026FC550" w:rsidR="00F8547A" w:rsidRPr="00F8547A" w:rsidRDefault="00197978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Assessora Técnica</w:t>
            </w:r>
          </w:p>
          <w:p w14:paraId="509C2CAB" w14:textId="77777777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C8C40E5" w14:textId="749E69F6" w:rsidR="00F8547A" w:rsidRPr="00F8547A" w:rsidRDefault="00F8547A" w:rsidP="00CC54B2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AEF5493" w14:textId="03F3C40D" w:rsidR="00B3720E" w:rsidRPr="00B3720E" w:rsidRDefault="00B3720E" w:rsidP="00197978">
      <w:pPr>
        <w:rPr>
          <w:rFonts w:ascii="Times New Roman" w:eastAsia="Calibri" w:hAnsi="Times New Roman" w:cs="Times New Roman"/>
        </w:rPr>
      </w:pPr>
    </w:p>
    <w:sectPr w:rsidR="00B3720E" w:rsidRPr="00B3720E" w:rsidSect="00F23BF0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C0BBB66" w14:textId="77777777" w:rsidR="00880707" w:rsidRDefault="00880707" w:rsidP="00EE0A57">
      <w:pPr>
        <w:spacing w:after="0pt" w:line="12pt" w:lineRule="auto"/>
      </w:pPr>
      <w:r>
        <w:separator/>
      </w:r>
    </w:p>
  </w:endnote>
  <w:endnote w:type="continuationSeparator" w:id="0">
    <w:p w14:paraId="181C68CF" w14:textId="77777777" w:rsidR="00880707" w:rsidRDefault="0088070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EA12AFF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6406A" w:rsidRPr="0096406A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37" name="Imagem 37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91018FD" w14:textId="77777777" w:rsidR="00880707" w:rsidRDefault="00880707" w:rsidP="00EE0A57">
      <w:pPr>
        <w:spacing w:after="0pt" w:line="12pt" w:lineRule="auto"/>
      </w:pPr>
      <w:r>
        <w:separator/>
      </w:r>
    </w:p>
  </w:footnote>
  <w:footnote w:type="continuationSeparator" w:id="0">
    <w:p w14:paraId="3C4C0D68" w14:textId="77777777" w:rsidR="00880707" w:rsidRDefault="0088070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6" name="Imagem 3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1E1C25"/>
    <w:multiLevelType w:val="hybridMultilevel"/>
    <w:tmpl w:val="473409BA"/>
    <w:lvl w:ilvl="0" w:tplc="0416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6146273"/>
    <w:multiLevelType w:val="hybridMultilevel"/>
    <w:tmpl w:val="1E9C965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3" w15:restartNumberingAfterBreak="0">
    <w:nsid w:val="22264B21"/>
    <w:multiLevelType w:val="hybridMultilevel"/>
    <w:tmpl w:val="9C8ABF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2A70B7F"/>
    <w:multiLevelType w:val="hybridMultilevel"/>
    <w:tmpl w:val="F11AFED2"/>
    <w:lvl w:ilvl="0" w:tplc="1DBC1CB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A1E51F5"/>
    <w:multiLevelType w:val="hybridMultilevel"/>
    <w:tmpl w:val="0EFC24F6"/>
    <w:lvl w:ilvl="0" w:tplc="26669538">
      <w:start w:val="2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36238C0"/>
    <w:multiLevelType w:val="hybridMultilevel"/>
    <w:tmpl w:val="A4144350"/>
    <w:lvl w:ilvl="0" w:tplc="D198642E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1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6E35575"/>
    <w:multiLevelType w:val="hybridMultilevel"/>
    <w:tmpl w:val="DBCE2166"/>
    <w:lvl w:ilvl="0" w:tplc="8FF40B74">
      <w:start w:val="1"/>
      <w:numFmt w:val="decimal"/>
      <w:lvlText w:val="%1."/>
      <w:lvlJc w:val="start"/>
      <w:pPr>
        <w:ind w:start="19.8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55.80pt" w:hanging="18pt"/>
      </w:pPr>
    </w:lvl>
    <w:lvl w:ilvl="2" w:tplc="0416001B" w:tentative="1">
      <w:start w:val="1"/>
      <w:numFmt w:val="lowerRoman"/>
      <w:lvlText w:val="%3."/>
      <w:lvlJc w:val="end"/>
      <w:pPr>
        <w:ind w:start="91.80pt" w:hanging="9pt"/>
      </w:pPr>
    </w:lvl>
    <w:lvl w:ilvl="3" w:tplc="0416000F" w:tentative="1">
      <w:start w:val="1"/>
      <w:numFmt w:val="decimal"/>
      <w:lvlText w:val="%4."/>
      <w:lvlJc w:val="start"/>
      <w:pPr>
        <w:ind w:start="127.80pt" w:hanging="18pt"/>
      </w:pPr>
    </w:lvl>
    <w:lvl w:ilvl="4" w:tplc="04160019" w:tentative="1">
      <w:start w:val="1"/>
      <w:numFmt w:val="lowerLetter"/>
      <w:lvlText w:val="%5."/>
      <w:lvlJc w:val="start"/>
      <w:pPr>
        <w:ind w:start="163.80pt" w:hanging="18pt"/>
      </w:pPr>
    </w:lvl>
    <w:lvl w:ilvl="5" w:tplc="0416001B" w:tentative="1">
      <w:start w:val="1"/>
      <w:numFmt w:val="lowerRoman"/>
      <w:lvlText w:val="%6."/>
      <w:lvlJc w:val="end"/>
      <w:pPr>
        <w:ind w:start="199.80pt" w:hanging="9pt"/>
      </w:pPr>
    </w:lvl>
    <w:lvl w:ilvl="6" w:tplc="0416000F" w:tentative="1">
      <w:start w:val="1"/>
      <w:numFmt w:val="decimal"/>
      <w:lvlText w:val="%7."/>
      <w:lvlJc w:val="start"/>
      <w:pPr>
        <w:ind w:start="235.80pt" w:hanging="18pt"/>
      </w:pPr>
    </w:lvl>
    <w:lvl w:ilvl="7" w:tplc="04160019" w:tentative="1">
      <w:start w:val="1"/>
      <w:numFmt w:val="lowerLetter"/>
      <w:lvlText w:val="%8."/>
      <w:lvlJc w:val="start"/>
      <w:pPr>
        <w:ind w:start="271.80pt" w:hanging="18pt"/>
      </w:pPr>
    </w:lvl>
    <w:lvl w:ilvl="8" w:tplc="0416001B" w:tentative="1">
      <w:start w:val="1"/>
      <w:numFmt w:val="lowerRoman"/>
      <w:lvlText w:val="%9."/>
      <w:lvlJc w:val="end"/>
      <w:pPr>
        <w:ind w:start="307.80pt" w:hanging="9pt"/>
      </w:pPr>
    </w:lvl>
  </w:abstractNum>
  <w:abstractNum w:abstractNumId="15" w15:restartNumberingAfterBreak="0">
    <w:nsid w:val="6723017C"/>
    <w:multiLevelType w:val="hybridMultilevel"/>
    <w:tmpl w:val="B66CC752"/>
    <w:lvl w:ilvl="0" w:tplc="04160001">
      <w:start w:val="1"/>
      <w:numFmt w:val="bullet"/>
      <w:lvlText w:val=""/>
      <w:lvlJc w:val="start"/>
      <w:pPr>
        <w:ind w:start="53.8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89.8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25.8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61.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97.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33.8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69.8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05.8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41.80pt" w:hanging="18pt"/>
      </w:pPr>
      <w:rPr>
        <w:rFonts w:ascii="Wingdings" w:hAnsi="Wingdings" w:hint="default"/>
      </w:rPr>
    </w:lvl>
  </w:abstractNum>
  <w:abstractNum w:abstractNumId="16" w15:restartNumberingAfterBreak="0">
    <w:nsid w:val="6CEB491D"/>
    <w:multiLevelType w:val="hybridMultilevel"/>
    <w:tmpl w:val="6B32F35A"/>
    <w:lvl w:ilvl="0" w:tplc="44D0449C">
      <w:start w:val="1"/>
      <w:numFmt w:val="lowerLetter"/>
      <w:lvlText w:val="%1)"/>
      <w:lvlJc w:val="start"/>
      <w:pPr>
        <w:ind w:start="3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0pt" w:hanging="18pt"/>
      </w:pPr>
    </w:lvl>
    <w:lvl w:ilvl="2" w:tplc="0416001B" w:tentative="1">
      <w:start w:val="1"/>
      <w:numFmt w:val="lowerRoman"/>
      <w:lvlText w:val="%3."/>
      <w:lvlJc w:val="end"/>
      <w:pPr>
        <w:ind w:start="106pt" w:hanging="9pt"/>
      </w:pPr>
    </w:lvl>
    <w:lvl w:ilvl="3" w:tplc="0416000F" w:tentative="1">
      <w:start w:val="1"/>
      <w:numFmt w:val="decimal"/>
      <w:lvlText w:val="%4."/>
      <w:lvlJc w:val="start"/>
      <w:pPr>
        <w:ind w:start="142pt" w:hanging="18pt"/>
      </w:pPr>
    </w:lvl>
    <w:lvl w:ilvl="4" w:tplc="04160019" w:tentative="1">
      <w:start w:val="1"/>
      <w:numFmt w:val="lowerLetter"/>
      <w:lvlText w:val="%5."/>
      <w:lvlJc w:val="start"/>
      <w:pPr>
        <w:ind w:start="178pt" w:hanging="18pt"/>
      </w:pPr>
    </w:lvl>
    <w:lvl w:ilvl="5" w:tplc="0416001B" w:tentative="1">
      <w:start w:val="1"/>
      <w:numFmt w:val="lowerRoman"/>
      <w:lvlText w:val="%6."/>
      <w:lvlJc w:val="end"/>
      <w:pPr>
        <w:ind w:start="214pt" w:hanging="9pt"/>
      </w:pPr>
    </w:lvl>
    <w:lvl w:ilvl="6" w:tplc="0416000F" w:tentative="1">
      <w:start w:val="1"/>
      <w:numFmt w:val="decimal"/>
      <w:lvlText w:val="%7."/>
      <w:lvlJc w:val="start"/>
      <w:pPr>
        <w:ind w:start="250pt" w:hanging="18pt"/>
      </w:pPr>
    </w:lvl>
    <w:lvl w:ilvl="7" w:tplc="04160019" w:tentative="1">
      <w:start w:val="1"/>
      <w:numFmt w:val="lowerLetter"/>
      <w:lvlText w:val="%8."/>
      <w:lvlJc w:val="start"/>
      <w:pPr>
        <w:ind w:start="286pt" w:hanging="18pt"/>
      </w:pPr>
    </w:lvl>
    <w:lvl w:ilvl="8" w:tplc="0416001B" w:tentative="1">
      <w:start w:val="1"/>
      <w:numFmt w:val="lowerRoman"/>
      <w:lvlText w:val="%9."/>
      <w:lvlJc w:val="end"/>
      <w:pPr>
        <w:ind w:start="322pt" w:hanging="9pt"/>
      </w:pPr>
    </w:lvl>
  </w:abstractNum>
  <w:abstractNum w:abstractNumId="17" w15:restartNumberingAfterBreak="0">
    <w:nsid w:val="743F5B6F"/>
    <w:multiLevelType w:val="hybridMultilevel"/>
    <w:tmpl w:val="3998FCD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17"/>
  </w:num>
  <w:num w:numId="11">
    <w:abstractNumId w:val="15"/>
  </w:num>
  <w:num w:numId="12">
    <w:abstractNumId w:val="0"/>
  </w:num>
  <w:num w:numId="13">
    <w:abstractNumId w:val="14"/>
  </w:num>
  <w:num w:numId="14">
    <w:abstractNumId w:val="6"/>
  </w:num>
  <w:num w:numId="15">
    <w:abstractNumId w:val="4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1BB7"/>
    <w:rsid w:val="00024C49"/>
    <w:rsid w:val="00025DD8"/>
    <w:rsid w:val="0002741C"/>
    <w:rsid w:val="0003690E"/>
    <w:rsid w:val="000502E6"/>
    <w:rsid w:val="00053D96"/>
    <w:rsid w:val="00062681"/>
    <w:rsid w:val="00071C49"/>
    <w:rsid w:val="00076A2E"/>
    <w:rsid w:val="00080EEC"/>
    <w:rsid w:val="000836A3"/>
    <w:rsid w:val="0008459F"/>
    <w:rsid w:val="000915B6"/>
    <w:rsid w:val="00092202"/>
    <w:rsid w:val="000B5EEF"/>
    <w:rsid w:val="000D267C"/>
    <w:rsid w:val="000D26B5"/>
    <w:rsid w:val="000D2B06"/>
    <w:rsid w:val="000F0C06"/>
    <w:rsid w:val="000F459A"/>
    <w:rsid w:val="001128EC"/>
    <w:rsid w:val="00113BAF"/>
    <w:rsid w:val="00113E92"/>
    <w:rsid w:val="00121699"/>
    <w:rsid w:val="00121C79"/>
    <w:rsid w:val="00121D19"/>
    <w:rsid w:val="00125946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97978"/>
    <w:rsid w:val="001A0542"/>
    <w:rsid w:val="001D11D3"/>
    <w:rsid w:val="001E4348"/>
    <w:rsid w:val="002010DC"/>
    <w:rsid w:val="00201F90"/>
    <w:rsid w:val="00210646"/>
    <w:rsid w:val="002116B9"/>
    <w:rsid w:val="00214024"/>
    <w:rsid w:val="00223385"/>
    <w:rsid w:val="00226D06"/>
    <w:rsid w:val="0022747A"/>
    <w:rsid w:val="00235DE8"/>
    <w:rsid w:val="00247F5B"/>
    <w:rsid w:val="00250521"/>
    <w:rsid w:val="00253543"/>
    <w:rsid w:val="00261A1E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9429B"/>
    <w:rsid w:val="00296B01"/>
    <w:rsid w:val="002A0EAE"/>
    <w:rsid w:val="002A1CF7"/>
    <w:rsid w:val="002B1CD9"/>
    <w:rsid w:val="002B3AC5"/>
    <w:rsid w:val="002B4025"/>
    <w:rsid w:val="002C0927"/>
    <w:rsid w:val="002C59FB"/>
    <w:rsid w:val="002D5701"/>
    <w:rsid w:val="002D6D6C"/>
    <w:rsid w:val="002E5C3E"/>
    <w:rsid w:val="002F4467"/>
    <w:rsid w:val="002F6B87"/>
    <w:rsid w:val="00301469"/>
    <w:rsid w:val="00312C38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04CE"/>
    <w:rsid w:val="003636AA"/>
    <w:rsid w:val="00366C89"/>
    <w:rsid w:val="00394B28"/>
    <w:rsid w:val="00395A86"/>
    <w:rsid w:val="003A2E5F"/>
    <w:rsid w:val="003A7997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6967"/>
    <w:rsid w:val="004220DE"/>
    <w:rsid w:val="00433118"/>
    <w:rsid w:val="0043796D"/>
    <w:rsid w:val="00444569"/>
    <w:rsid w:val="00445F83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2024"/>
    <w:rsid w:val="004D49F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6853"/>
    <w:rsid w:val="00531256"/>
    <w:rsid w:val="0053333D"/>
    <w:rsid w:val="00533BEE"/>
    <w:rsid w:val="005406D7"/>
    <w:rsid w:val="005459F0"/>
    <w:rsid w:val="005555DD"/>
    <w:rsid w:val="005556A6"/>
    <w:rsid w:val="005609CD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7718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125D"/>
    <w:rsid w:val="00646843"/>
    <w:rsid w:val="00653568"/>
    <w:rsid w:val="006758DE"/>
    <w:rsid w:val="00683D8D"/>
    <w:rsid w:val="006A58E6"/>
    <w:rsid w:val="006B0B08"/>
    <w:rsid w:val="006C4131"/>
    <w:rsid w:val="006D0C53"/>
    <w:rsid w:val="006D1DE2"/>
    <w:rsid w:val="006E5943"/>
    <w:rsid w:val="006E7602"/>
    <w:rsid w:val="006F009C"/>
    <w:rsid w:val="006F1E9D"/>
    <w:rsid w:val="006F6C49"/>
    <w:rsid w:val="006F75B0"/>
    <w:rsid w:val="00701B7C"/>
    <w:rsid w:val="00702B94"/>
    <w:rsid w:val="00703586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2C03"/>
    <w:rsid w:val="00766B0D"/>
    <w:rsid w:val="007755E7"/>
    <w:rsid w:val="0079216E"/>
    <w:rsid w:val="00796D7F"/>
    <w:rsid w:val="0079785B"/>
    <w:rsid w:val="007A2617"/>
    <w:rsid w:val="007A3227"/>
    <w:rsid w:val="007A48F0"/>
    <w:rsid w:val="007A55E4"/>
    <w:rsid w:val="007B47EA"/>
    <w:rsid w:val="007C5BC2"/>
    <w:rsid w:val="007D37AC"/>
    <w:rsid w:val="007D5C02"/>
    <w:rsid w:val="007E7B60"/>
    <w:rsid w:val="007F3982"/>
    <w:rsid w:val="00805A9A"/>
    <w:rsid w:val="00807B69"/>
    <w:rsid w:val="008125B1"/>
    <w:rsid w:val="00813CF4"/>
    <w:rsid w:val="00814C12"/>
    <w:rsid w:val="00825C1B"/>
    <w:rsid w:val="00826BD4"/>
    <w:rsid w:val="00836596"/>
    <w:rsid w:val="00842A6B"/>
    <w:rsid w:val="008446A9"/>
    <w:rsid w:val="008508CE"/>
    <w:rsid w:val="00850D52"/>
    <w:rsid w:val="00851604"/>
    <w:rsid w:val="00854073"/>
    <w:rsid w:val="00880707"/>
    <w:rsid w:val="00885CE1"/>
    <w:rsid w:val="008936F6"/>
    <w:rsid w:val="0089372A"/>
    <w:rsid w:val="008A036E"/>
    <w:rsid w:val="008A43D5"/>
    <w:rsid w:val="008C2D78"/>
    <w:rsid w:val="008C5BF7"/>
    <w:rsid w:val="008D580C"/>
    <w:rsid w:val="008D7A71"/>
    <w:rsid w:val="008E14C2"/>
    <w:rsid w:val="008E5C3A"/>
    <w:rsid w:val="008E6404"/>
    <w:rsid w:val="008F0D55"/>
    <w:rsid w:val="008F51B6"/>
    <w:rsid w:val="009037D1"/>
    <w:rsid w:val="009045CC"/>
    <w:rsid w:val="00911E1A"/>
    <w:rsid w:val="00912D48"/>
    <w:rsid w:val="00917491"/>
    <w:rsid w:val="009176A0"/>
    <w:rsid w:val="009179C5"/>
    <w:rsid w:val="0092106B"/>
    <w:rsid w:val="009249AE"/>
    <w:rsid w:val="00931D05"/>
    <w:rsid w:val="00936F4E"/>
    <w:rsid w:val="00943001"/>
    <w:rsid w:val="00952D36"/>
    <w:rsid w:val="00955690"/>
    <w:rsid w:val="0096296A"/>
    <w:rsid w:val="0096406A"/>
    <w:rsid w:val="00970899"/>
    <w:rsid w:val="00974483"/>
    <w:rsid w:val="00974E5E"/>
    <w:rsid w:val="00976E2D"/>
    <w:rsid w:val="00981283"/>
    <w:rsid w:val="009852B3"/>
    <w:rsid w:val="00986A84"/>
    <w:rsid w:val="00991601"/>
    <w:rsid w:val="009A166A"/>
    <w:rsid w:val="009A54B4"/>
    <w:rsid w:val="009B12BB"/>
    <w:rsid w:val="009B1338"/>
    <w:rsid w:val="009B651B"/>
    <w:rsid w:val="009D5EE5"/>
    <w:rsid w:val="009F56AC"/>
    <w:rsid w:val="009F5CCC"/>
    <w:rsid w:val="009F635E"/>
    <w:rsid w:val="00A00B64"/>
    <w:rsid w:val="00A04BD2"/>
    <w:rsid w:val="00A05A92"/>
    <w:rsid w:val="00A0690B"/>
    <w:rsid w:val="00A12F06"/>
    <w:rsid w:val="00A141BE"/>
    <w:rsid w:val="00A160B6"/>
    <w:rsid w:val="00A17CE8"/>
    <w:rsid w:val="00A2333C"/>
    <w:rsid w:val="00A24667"/>
    <w:rsid w:val="00A341EE"/>
    <w:rsid w:val="00A45898"/>
    <w:rsid w:val="00A54F76"/>
    <w:rsid w:val="00A61416"/>
    <w:rsid w:val="00A66EA9"/>
    <w:rsid w:val="00A87EC4"/>
    <w:rsid w:val="00A917C5"/>
    <w:rsid w:val="00A9656E"/>
    <w:rsid w:val="00AA1FE1"/>
    <w:rsid w:val="00AA20F4"/>
    <w:rsid w:val="00AA2C2A"/>
    <w:rsid w:val="00AA79CF"/>
    <w:rsid w:val="00AB186E"/>
    <w:rsid w:val="00AC0AFF"/>
    <w:rsid w:val="00AC46A7"/>
    <w:rsid w:val="00AC554C"/>
    <w:rsid w:val="00AD13E9"/>
    <w:rsid w:val="00AF1198"/>
    <w:rsid w:val="00AF421D"/>
    <w:rsid w:val="00B066F7"/>
    <w:rsid w:val="00B1656C"/>
    <w:rsid w:val="00B20E17"/>
    <w:rsid w:val="00B235FD"/>
    <w:rsid w:val="00B23973"/>
    <w:rsid w:val="00B31F78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20C1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042A"/>
    <w:rsid w:val="00C47956"/>
    <w:rsid w:val="00C53B3E"/>
    <w:rsid w:val="00C56C72"/>
    <w:rsid w:val="00C60C46"/>
    <w:rsid w:val="00C65A9F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390F"/>
    <w:rsid w:val="00CC54B2"/>
    <w:rsid w:val="00CC6DA7"/>
    <w:rsid w:val="00CD4D44"/>
    <w:rsid w:val="00CD5D63"/>
    <w:rsid w:val="00CD664B"/>
    <w:rsid w:val="00CD72AD"/>
    <w:rsid w:val="00CD79E9"/>
    <w:rsid w:val="00CE243F"/>
    <w:rsid w:val="00CE68C1"/>
    <w:rsid w:val="00CF32FC"/>
    <w:rsid w:val="00CF5325"/>
    <w:rsid w:val="00CF542C"/>
    <w:rsid w:val="00D0349A"/>
    <w:rsid w:val="00D07558"/>
    <w:rsid w:val="00D15B4F"/>
    <w:rsid w:val="00D21C37"/>
    <w:rsid w:val="00D226BF"/>
    <w:rsid w:val="00D41D3C"/>
    <w:rsid w:val="00D454B2"/>
    <w:rsid w:val="00D46579"/>
    <w:rsid w:val="00D542FA"/>
    <w:rsid w:val="00D54F19"/>
    <w:rsid w:val="00D61D98"/>
    <w:rsid w:val="00D66D32"/>
    <w:rsid w:val="00D73A07"/>
    <w:rsid w:val="00D73DC2"/>
    <w:rsid w:val="00D741A0"/>
    <w:rsid w:val="00D81141"/>
    <w:rsid w:val="00D84BA0"/>
    <w:rsid w:val="00D968F3"/>
    <w:rsid w:val="00DA24FD"/>
    <w:rsid w:val="00DB0334"/>
    <w:rsid w:val="00DB35A3"/>
    <w:rsid w:val="00DB56BF"/>
    <w:rsid w:val="00DB6236"/>
    <w:rsid w:val="00DC7E39"/>
    <w:rsid w:val="00DD0E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0A1C"/>
    <w:rsid w:val="00E8412F"/>
    <w:rsid w:val="00E85D5F"/>
    <w:rsid w:val="00E87396"/>
    <w:rsid w:val="00EA0994"/>
    <w:rsid w:val="00EA4731"/>
    <w:rsid w:val="00EA4E8E"/>
    <w:rsid w:val="00EA5AC2"/>
    <w:rsid w:val="00EB04EC"/>
    <w:rsid w:val="00EB31B7"/>
    <w:rsid w:val="00EB34BC"/>
    <w:rsid w:val="00EC1CDD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E7B81"/>
    <w:rsid w:val="00EF061A"/>
    <w:rsid w:val="00F012A1"/>
    <w:rsid w:val="00F05FCB"/>
    <w:rsid w:val="00F07EAB"/>
    <w:rsid w:val="00F23BF0"/>
    <w:rsid w:val="00F30A5C"/>
    <w:rsid w:val="00F42952"/>
    <w:rsid w:val="00F67EFC"/>
    <w:rsid w:val="00F749D9"/>
    <w:rsid w:val="00F752C8"/>
    <w:rsid w:val="00F8547A"/>
    <w:rsid w:val="00F86139"/>
    <w:rsid w:val="00F916B7"/>
    <w:rsid w:val="00F97D86"/>
    <w:rsid w:val="00FA7123"/>
    <w:rsid w:val="00FB0A09"/>
    <w:rsid w:val="00FB2D74"/>
    <w:rsid w:val="00FB30E6"/>
    <w:rsid w:val="00FB5793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3E7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62C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2C03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2C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2C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2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2ade07a-6c26-4821-a308-1e7006d52e03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681FDE0E-1991-4CF6-BE32-D3A46982E67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7</Pages>
  <Words>2057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2023-06-02T17:38:00Z</dcterms:created>
  <dcterms:modified xsi:type="dcterms:W3CDTF">2023-06-02T17:38:00Z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