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14:paraId="44808BAB" w14:textId="77777777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2F68047A" w14:textId="77777777" w:rsidR="00EE0FBB" w:rsidRDefault="00EE0FB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43597B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103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127B06AD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:rsidRPr="004E2FFF" w14:paraId="3656ECA0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4BBCF60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040F5605" w14:textId="77777777" w:rsidR="00EE0FBB" w:rsidRPr="004E2FFF" w:rsidRDefault="0043597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8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B639D82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79E7E10" w14:textId="77777777" w:rsidR="00EE0FBB" w:rsidRPr="004E2FFF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A84D13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RPr="004E2FFF" w14:paraId="5D2989DC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FC09489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5A0F2083" w14:textId="77777777" w:rsidR="00EE0FBB" w:rsidRPr="004E2FFF" w:rsidRDefault="0043597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9 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15F2C24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2D1FCC" w14:textId="77777777" w:rsidR="00EE0FBB" w:rsidRPr="004E2FFF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A84D13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RPr="004E2FFF" w14:paraId="6E6569F9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D9A91F8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DE90CA" w14:textId="77777777" w:rsidR="00EE0FBB" w:rsidRPr="004E2FFF" w:rsidRDefault="00730A57" w:rsidP="0043597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439F786F" w14:textId="77777777" w:rsidR="00EE0FBB" w:rsidRPr="004E2FFF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0"/>
        <w:gridCol w:w="2976"/>
      </w:tblGrid>
      <w:tr w:rsidR="00EE0FBB" w:rsidRPr="004E2FFF" w14:paraId="54B97D53" w14:textId="77777777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DC0148" w14:textId="77777777" w:rsidR="00EE0FBB" w:rsidRPr="004E2FFF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2A0185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C892768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4E2FFF" w14:paraId="64CE520B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09A9FF" w14:textId="77777777"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CCB9B76" w14:textId="77777777" w:rsidR="00EE0FBB" w:rsidRPr="004E2FFF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A17F993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RPr="004E2FFF" w14:paraId="350C8CA7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A2E6170" w14:textId="77777777"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5CDFAD" w14:textId="77777777" w:rsidR="00EE0FBB" w:rsidRPr="004E2FFF" w:rsidRDefault="00C91F4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José Afonso Botura Portocarrero (MT)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FDCF75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RPr="004E2FFF" w14:paraId="43288667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7CB1A5" w14:textId="77777777"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B7CBA6" w14:textId="77777777" w:rsidR="00C91F4F" w:rsidRPr="004E2FFF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6D0C8ECC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CF0CBE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RPr="004E2FFF" w14:paraId="59BFB0DD" w14:textId="77777777" w:rsidTr="001E5967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4B8EBCC" w14:textId="77777777"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3AA46F" w14:textId="77777777" w:rsidR="00EE0FBB" w:rsidRPr="004E2FFF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5C3206B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0C1624" w:rsidRPr="004E2FFF" w14:paraId="56F25FF3" w14:textId="77777777" w:rsidTr="001E5967">
        <w:trPr>
          <w:trHeight w:hRule="exact" w:val="284"/>
        </w:trPr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shd w:val="clear" w:color="auto" w:fill="D9D9D9"/>
            <w:vAlign w:val="center"/>
          </w:tcPr>
          <w:p w14:paraId="29F10233" w14:textId="77777777" w:rsidR="000C1624" w:rsidRPr="004E2FFF" w:rsidRDefault="000C162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EE384B" w14:textId="77777777" w:rsidR="000C1624" w:rsidRPr="004E2FFF" w:rsidRDefault="001E596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Luiz Antonio Poletto – Gerente de Planejamento do CAU/BR</w:t>
            </w:r>
          </w:p>
        </w:tc>
      </w:tr>
      <w:tr w:rsidR="00EE0FBB" w:rsidRPr="004E2FFF" w14:paraId="6C9D4E12" w14:textId="77777777" w:rsidTr="001E5967">
        <w:trPr>
          <w:trHeight w:hRule="exact" w:val="284"/>
        </w:trPr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B57CACA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20B753B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002A0F" w:rsidRPr="004E2FFF" w14:paraId="43D30210" w14:textId="77777777" w:rsidTr="001E5967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shd w:val="clear" w:color="auto" w:fill="D9D9D9"/>
            <w:vAlign w:val="center"/>
          </w:tcPr>
          <w:p w14:paraId="69C8E91F" w14:textId="77777777" w:rsidR="00002A0F" w:rsidRPr="004E2FFF" w:rsidRDefault="00002A0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vAlign w:val="center"/>
          </w:tcPr>
          <w:p w14:paraId="5BA42958" w14:textId="77777777" w:rsidR="00002A0F" w:rsidRPr="004E2FFF" w:rsidRDefault="00002A0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M. Moura</w:t>
            </w:r>
          </w:p>
        </w:tc>
      </w:tr>
    </w:tbl>
    <w:p w14:paraId="11030BA3" w14:textId="77777777" w:rsidR="00EE0FBB" w:rsidRPr="004E2FFF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E0FBB" w:rsidRPr="004E2FFF" w14:paraId="4C1721C1" w14:textId="77777777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E22E4D" w14:textId="77777777" w:rsidR="00EE0FBB" w:rsidRPr="004E2FFF" w:rsidRDefault="00EE0FB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4E2FFF">
              <w:rPr>
                <w:rFonts w:ascii="Times New Roman" w:eastAsia="Cambria" w:hAnsi="Times New Roman" w:cs="Times New Roman"/>
                <w:color w:val="auto"/>
              </w:rPr>
              <w:t>102</w:t>
            </w:r>
            <w:r w:rsidRPr="004E2FFF">
              <w:rPr>
                <w:rFonts w:ascii="Times New Roman" w:eastAsia="Cambria" w:hAnsi="Times New Roman" w:cs="Times New Roman"/>
                <w:color w:val="auto"/>
              </w:rPr>
              <w:t xml:space="preserve">ª Reunião Ordinária </w:t>
            </w:r>
          </w:p>
        </w:tc>
      </w:tr>
      <w:tr w:rsidR="00EE0FBB" w14:paraId="42D47228" w14:textId="77777777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76C487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5E3999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6B2C3E9F" w14:textId="77777777" w:rsidR="004D006E" w:rsidRDefault="004D006E" w:rsidP="004D006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0"/>
      </w:tblGrid>
      <w:tr w:rsidR="004D006E" w14:paraId="7EB51DED" w14:textId="77777777" w:rsidTr="004E2FFF">
        <w:tc>
          <w:tcPr>
            <w:tcW w:w="90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6B4EA7" w14:textId="77777777" w:rsidR="004D006E" w:rsidRDefault="004D006E" w:rsidP="00AC6C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4D006E" w14:paraId="2DB1D960" w14:textId="77777777" w:rsidTr="004E2FFF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4A1552" w14:textId="77777777" w:rsidR="004D006E" w:rsidRDefault="004D006E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20A6F6" w14:textId="77777777" w:rsidR="004D006E" w:rsidRPr="004E2FFF" w:rsidRDefault="004D006E" w:rsidP="004E2FF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</w:t>
            </w:r>
            <w:r w:rsidR="00811A51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</w:t>
            </w:r>
            <w:r w:rsidR="004E2FFF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="00811A51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Luz de Macedo</w:t>
            </w:r>
            <w:r w:rsidR="004E2FFF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e Ger. Luiz A. Poletto</w:t>
            </w:r>
          </w:p>
        </w:tc>
      </w:tr>
      <w:tr w:rsidR="004D006E" w14:paraId="0C047705" w14:textId="77777777" w:rsidTr="004E2FFF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ECFF95" w14:textId="77777777" w:rsidR="004D006E" w:rsidRDefault="004D006E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15CA74" w14:textId="77777777" w:rsidR="004D006E" w:rsidRPr="00023BAF" w:rsidRDefault="00F12557" w:rsidP="00977BB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Sobre a proposta de criação da Comissão Temporária de Fiscalização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(CTF)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, a coordenadora Patrícia informou ao Sr. Poletto que a comissão gostaria que a Presidência colocasse a matéria para apreciação e aprovação na próxima reunião plenária do CAU/BR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dia 29 e 30/4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/21. Para viabilizar a apreciação pelo Plenário, 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assessoria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técnica da C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>omissão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>deverá enviar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um email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ao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gabinete e SGM pedindo para encaminhar a Delib</w:t>
            </w:r>
            <w:r w:rsidR="00023BAF">
              <w:rPr>
                <w:rFonts w:ascii="Times New Roman" w:eastAsia="Cambria" w:hAnsi="Times New Roman" w:cs="Times New Roman"/>
                <w:b w:val="0"/>
                <w:color w:val="auto"/>
              </w:rPr>
              <w:t>eração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004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/2021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>-CEP-CAU</w:t>
            </w:r>
            <w:r w:rsidR="00023BAF">
              <w:rPr>
                <w:rFonts w:ascii="Times New Roman" w:eastAsia="Cambria" w:hAnsi="Times New Roman" w:cs="Times New Roman"/>
                <w:b w:val="0"/>
                <w:color w:val="auto"/>
              </w:rPr>
              <w:t>/BR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, em caráter de urgência, à coordenação do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Fórum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Presidentes UF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aos CAU/UF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aos 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Conselheiros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do CAU/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BR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para definição e envio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até dia 27/4/21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dos </w:t>
            </w:r>
            <w:r w:rsidR="004E2FF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nomes indicados </w:t>
            </w:r>
            <w:r w:rsidR="00023BAF"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compor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a CTF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ser criada e homologada pelo Plenário do CAU/BR.</w:t>
            </w:r>
          </w:p>
        </w:tc>
      </w:tr>
    </w:tbl>
    <w:p w14:paraId="2256BB1B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454CECD" w14:textId="77777777" w:rsidR="00EE0FBB" w:rsidRDefault="00EE0FBB" w:rsidP="00EE0FBB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748E8010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2DE5F550" w14:textId="77777777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D3CDBE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D88A319" w14:textId="77777777" w:rsidR="00523E16" w:rsidRDefault="00523E16" w:rsidP="00523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E215D">
              <w:rPr>
                <w:rFonts w:ascii="Times New Roman" w:eastAsia="Cambria" w:hAnsi="Times New Roman" w:cs="Times New Roman"/>
                <w:color w:val="auto"/>
              </w:rPr>
              <w:t>Protocolo º 1180521/2020 - Regulamentação do RRT Provisório</w:t>
            </w:r>
          </w:p>
        </w:tc>
      </w:tr>
      <w:tr w:rsidR="00523E16" w14:paraId="7FEBD42B" w14:textId="77777777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00C205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A20305B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215D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523E16" w14:paraId="700F292D" w14:textId="77777777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5376FE8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ACCDB8B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215D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 Patrícia / Assessoria Cláudia</w:t>
            </w:r>
          </w:p>
        </w:tc>
      </w:tr>
      <w:tr w:rsidR="00EE0FBB" w14:paraId="42CEE7FE" w14:textId="77777777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ABA0B5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40EEE3" w14:textId="77777777" w:rsidR="00EE0FBB" w:rsidRDefault="004E2FFF" w:rsidP="00B13B6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No C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onselho Diretor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foi discutido que seria necessário ter um parecer do jurídico e 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um 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da gerência do CSC sobre os impactos dessa nova resolução no SICCAU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para que a Presidência p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udesse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pautar o projet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 na plenária. A Assessoria Jurí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dica apresentou seu parecer no dia 23/3/2021, sendo enviada para CEP em 26/3/21, e no dia 5/4/21 foi realizada uma reunião técnica com a gerência e coordenação do SICCAU</w:t>
            </w:r>
            <w:r w:rsid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 Thiago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e Francilene</w:t>
            </w:r>
            <w:r w:rsid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para discutir o texto proposto e saber quais seriam as alterações necessárias no modulo do RRT no sistema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 depois disso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o protocolo com o projeto de resolução foi encaminhado para </w:t>
            </w:r>
            <w:r w:rsid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SGM 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para envio </w:t>
            </w:r>
            <w:r w:rsid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à 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CORSICCAU</w:t>
            </w:r>
            <w:r w:rsidR="003F788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 para que o CSC enviasse</w:t>
            </w:r>
            <w:r w:rsidRPr="00B13B6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à Presidência do CAU/BR a manifestação acerca dos impactos, conforme solicitado pelo conselho diretor. </w:t>
            </w:r>
          </w:p>
          <w:p w14:paraId="0D19379C" w14:textId="77777777" w:rsidR="00AC6CCE" w:rsidRDefault="00B13B6E" w:rsidP="00B13B6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 coordenadora ressaltou que a decisão de levar o projeto para aprovação do plenário é da Presidência</w:t>
            </w:r>
            <w:r w:rsidR="006A408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e do Conselho Diretor</w:t>
            </w:r>
            <w:r w:rsid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 que deverão avaliar os impactos e a viabilidade de aplicação dessa proposta de resolução;</w:t>
            </w:r>
          </w:p>
          <w:p w14:paraId="1B77178B" w14:textId="77777777" w:rsidR="00AC6CCE" w:rsidRPr="00AC6CCE" w:rsidRDefault="003F788B" w:rsidP="003F788B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lastRenderedPageBreak/>
              <w:t>Sobre a regularização dos RRTs</w:t>
            </w:r>
            <w:r w:rsid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Provisórios feitos em 2020, a assessoria técnica 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lembrou que </w:t>
            </w:r>
            <w:r w:rsid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é necessário uma orientação por parte do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CAU/BR</w:t>
            </w:r>
            <w:r w:rsid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a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os </w:t>
            </w:r>
            <w:r w:rsid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br/>
              <w:t>CAUs UF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que adotaram esse dispositivo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no intuito de ressaltar a</w:t>
            </w:r>
            <w:r w:rsidR="00732F9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importância de realizarem o controle e até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um </w:t>
            </w:r>
            <w:r w:rsidR="00732F9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comunicado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aos arquitetos e urbanista que ainda não realizaram o RRT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correspondente 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no SICCAU, alertando sobre a validade de 30 </w:t>
            </w:r>
            <w:r w:rsidR="00732F9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dias do RRT provisó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rio (que deixa de existir após esse prazo) e sobre a questão da infração</w:t>
            </w:r>
            <w:r w:rsidR="00732F9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por ausência de RRT, alem disso, o CAU/BR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precisa definir ou deliberar </w:t>
            </w:r>
            <w:r w:rsidR="00732F9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em Plenário 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sobre a questão da isenção da </w:t>
            </w:r>
            <w:r w:rsidR="00D8511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taxa de expediente e </w:t>
            </w:r>
            <w:r w:rsidR="00AC6CCE" w:rsidRPr="00AC6CCE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multa de RRT extemporâneo, se houver, para esses casos</w:t>
            </w:r>
            <w:r w:rsidR="00732F9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.</w:t>
            </w:r>
          </w:p>
        </w:tc>
      </w:tr>
    </w:tbl>
    <w:p w14:paraId="16A6D378" w14:textId="77777777" w:rsidR="005D36EA" w:rsidRDefault="005D36EA" w:rsidP="005D36E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584628B4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0B4E0E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1BE300C" w14:textId="77777777" w:rsidR="00523E16" w:rsidRDefault="00523E16" w:rsidP="00523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D77A8">
              <w:rPr>
                <w:rFonts w:ascii="Times New Roman" w:eastAsia="Cambria" w:hAnsi="Times New Roman" w:cs="Times New Roman"/>
                <w:color w:val="auto"/>
              </w:rPr>
              <w:t xml:space="preserve">Protocolo nº 1236142/2021 - Formulário de RRT no SICCAU </w:t>
            </w:r>
          </w:p>
        </w:tc>
      </w:tr>
      <w:tr w:rsidR="00523E16" w14:paraId="2F8DE4AE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947442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83CCCE9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D77A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Pr="003D77A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do CAU/BR</w:t>
            </w:r>
          </w:p>
        </w:tc>
      </w:tr>
      <w:tr w:rsidR="00523E16" w14:paraId="2A390974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8ABF79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2E0841C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D77A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Conselheiro José Afonso e Coordenadora Patrícia / Assessoria Cláudia</w:t>
            </w:r>
          </w:p>
        </w:tc>
      </w:tr>
      <w:tr w:rsidR="005D36EA" w14:paraId="659B7719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2C748A" w14:textId="77777777" w:rsidR="005D36EA" w:rsidRDefault="005D36EA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7FC452" w14:textId="77777777" w:rsidR="005D36EA" w:rsidRPr="00ED5578" w:rsidRDefault="00ED5578" w:rsidP="00AC6CCE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ED557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Após discussão, a comissão decidiu que continuará a desenvolver essa proposta, conforme plano de trabalho da CEP, Deliberação 001/2021. O próximo passo é a assessoria técnica realizar re</w:t>
            </w:r>
            <w:r w:rsidR="00977BB6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u</w:t>
            </w:r>
            <w:r w:rsidRPr="00ED557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niões técnicas com a equipe do CSC/C</w:t>
            </w:r>
            <w:r w:rsidR="00977BB6" w:rsidRPr="00ED557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ORSICCAU</w:t>
            </w:r>
            <w:r w:rsidRPr="00ED557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para viabilizar o anteprojeto proposto e poder apresentar na reunião da comissão para deliberar a aprovação e envio para consulta pública, seguindo os tramites da Res. 104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.</w:t>
            </w:r>
            <w:r w:rsidR="0044224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  </w:t>
            </w:r>
          </w:p>
        </w:tc>
      </w:tr>
    </w:tbl>
    <w:p w14:paraId="1834D6D9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50E9F71E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22F15D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D924EE8" w14:textId="77777777" w:rsidR="00523E16" w:rsidRDefault="00523E16" w:rsidP="00523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D77A8">
              <w:rPr>
                <w:rFonts w:ascii="Times New Roman" w:eastAsia="Cambria" w:hAnsi="Times New Roman" w:cs="Times New Roman"/>
                <w:color w:val="auto"/>
              </w:rPr>
              <w:t>Protocolo nº 1012679/2019 – Parecer AGU (RRT Cargo ou Função x cobrança de taxa única e Deliberações CEP-CAU/BR nº 31 e nº32/2016)</w:t>
            </w:r>
          </w:p>
        </w:tc>
      </w:tr>
      <w:tr w:rsidR="00523E16" w14:paraId="5EF0C051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BA15C3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FE1A7D8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D77A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523E16" w14:paraId="6C5E1573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0EBBC4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1462DF6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D77A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Coordenadora Patrícia </w:t>
            </w:r>
          </w:p>
        </w:tc>
      </w:tr>
      <w:tr w:rsidR="005E4322" w14:paraId="2F39E2E8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69C9DF" w14:textId="77777777" w:rsidR="005E4322" w:rsidRDefault="005E4322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5725BD6" w14:textId="77777777" w:rsidR="005E4322" w:rsidRPr="001577F5" w:rsidRDefault="001577F5" w:rsidP="00977BB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</w:t>
            </w:r>
            <w:r w:rsidR="0072616E"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pedido da Coordenadora Patrícia, o Ass. Jurídico do CAU/RN, Dr. Hector, fez um breve relato sobre as ações judiciais que se basearam no parecer da AGU e sobre as questões legais (da Lei 12378 e da Res. 91) que dispõem sobre o RRT com a atividade e desempenho de Cargo ou Função Técnica</w:t>
            </w:r>
            <w:r w:rsidR="00977BB6"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 e após discussão</w:t>
            </w:r>
            <w:r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foi decidido que</w:t>
            </w:r>
            <w:r w:rsidR="00977BB6"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o CAU/RN enviará </w:t>
            </w:r>
            <w:r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ao CAU/BR a proposta de normativo para definir e especificar quando e como deve ser usado o RRT </w:t>
            </w:r>
            <w:r w:rsidR="00977BB6" w:rsidRP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de desempenho de cargo ou função técnica, para que a CEP-CAU/BR possa propor a alteração da atual resolução de RRT</w:t>
            </w:r>
            <w:r w:rsidR="00B716C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.</w:t>
            </w:r>
          </w:p>
        </w:tc>
      </w:tr>
    </w:tbl>
    <w:p w14:paraId="5AC2A0AB" w14:textId="77777777" w:rsidR="005D36EA" w:rsidRDefault="005D36EA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6911FCBD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9A9769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AF8871" w14:textId="77777777" w:rsidR="00523E16" w:rsidRDefault="00ED5578" w:rsidP="00ED5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1282475/2021 - CAURS encaminha proposta de Resolução para instituir a obrigatoriedade do 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>Caderno de Execução de Obra</w:t>
            </w:r>
            <w:r>
              <w:rPr>
                <w:rFonts w:ascii="Times New Roman" w:eastAsia="Cambria" w:hAnsi="Times New Roman" w:cs="Times New Roman"/>
                <w:color w:val="auto"/>
              </w:rPr>
              <w:t>s e Serviços de Arquitetura e Urbanismo.</w:t>
            </w:r>
          </w:p>
        </w:tc>
      </w:tr>
      <w:tr w:rsidR="00523E16" w14:paraId="1FE40F4B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19C682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1E16B73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523E16" w14:paraId="2915FADF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2B7509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358402" w14:textId="77777777" w:rsidR="00523E16" w:rsidRDefault="001577F5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5E4322" w14:paraId="26C782AA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46150D" w14:textId="77777777" w:rsidR="005E4322" w:rsidRDefault="005E4322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A27DF8" w14:textId="77777777" w:rsidR="005E4322" w:rsidRDefault="001577F5" w:rsidP="00977BB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matéria 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será apreciada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na 14ª Reunião Extraordinária, agendada para o dia 19/4/2021.</w:t>
            </w:r>
          </w:p>
        </w:tc>
      </w:tr>
    </w:tbl>
    <w:p w14:paraId="4EEC78FE" w14:textId="77777777" w:rsidR="005E4322" w:rsidRDefault="005E4322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058C5FD5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EA7BD1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E9CEF13" w14:textId="77777777" w:rsidR="00523E16" w:rsidRDefault="00ED5578" w:rsidP="00ED5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>998170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/2019 – </w:t>
            </w:r>
            <w:r>
              <w:rPr>
                <w:rFonts w:ascii="Times New Roman" w:hAnsi="Times New Roman"/>
              </w:rPr>
              <w:t>Recurso em Processo de Interrupção de Registro do CAU/MG</w:t>
            </w:r>
          </w:p>
        </w:tc>
      </w:tr>
      <w:tr w:rsidR="00523E16" w14:paraId="592BC1C9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451D22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7B8860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523E16" w14:paraId="717B63E3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B6200C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BF85902" w14:textId="77777777" w:rsidR="00523E16" w:rsidRDefault="00ED5578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5E4322" w14:paraId="1875AD1A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B3E437" w14:textId="77777777" w:rsidR="005E4322" w:rsidRDefault="005E4322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46E96D" w14:textId="77777777" w:rsidR="005E4322" w:rsidRDefault="00B716CC" w:rsidP="00977BB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FC12A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designado(a) como relator(a) do processo o(a) conselheiro(a) Patrícia.</w:t>
            </w:r>
          </w:p>
        </w:tc>
      </w:tr>
    </w:tbl>
    <w:p w14:paraId="757E8241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4E600F90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57EBB8" w14:textId="77777777" w:rsidR="00523E16" w:rsidRDefault="00B405CB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4FAA385" w14:textId="77777777" w:rsidR="00523E16" w:rsidRDefault="00523E16" w:rsidP="00523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371635/2016 – Recurso em Processo de fiscalização do CAU/RJ (80) Interessado(a) Roberta</w:t>
            </w:r>
          </w:p>
        </w:tc>
      </w:tr>
      <w:tr w:rsidR="00523E16" w14:paraId="3A31E792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41F708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BAEC114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Presidência do CAU/BR</w:t>
            </w:r>
          </w:p>
        </w:tc>
      </w:tr>
      <w:tr w:rsidR="00523E16" w14:paraId="1DD85ACB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8D9492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897848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272F6">
              <w:rPr>
                <w:rFonts w:ascii="Times New Roman" w:hAnsi="Times New Roman"/>
                <w:b w:val="0"/>
                <w:bCs/>
              </w:rPr>
              <w:t>Conselheira Alice</w:t>
            </w:r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/ Assessoria Jorge</w:t>
            </w:r>
          </w:p>
        </w:tc>
      </w:tr>
      <w:tr w:rsidR="00EC0137" w14:paraId="07D67613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1FE24F" w14:textId="77777777" w:rsidR="00EC0137" w:rsidRDefault="00EC0137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39ABE5" w14:textId="77777777" w:rsidR="00B405CB" w:rsidRPr="00977BB6" w:rsidRDefault="00B405CB" w:rsidP="00B405C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77BB6">
              <w:rPr>
                <w:rFonts w:ascii="Times New Roman" w:eastAsia="Cambria" w:hAnsi="Times New Roman" w:cs="Times New Roman"/>
                <w:b w:val="0"/>
                <w:color w:val="auto"/>
              </w:rPr>
              <w:t>Deliberação nº 006/2021-CEP-CAU/BR:</w:t>
            </w:r>
          </w:p>
          <w:p w14:paraId="698436B2" w14:textId="77777777" w:rsidR="00977BB6" w:rsidRPr="004E77FD" w:rsidRDefault="00977BB6" w:rsidP="00977BB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4E77FD">
              <w:rPr>
                <w:rFonts w:ascii="Times New Roman" w:hAnsi="Times New Roman"/>
                <w:b w:val="0"/>
              </w:rPr>
              <w:lastRenderedPageBreak/>
              <w:t>1 - Acompanhar o Relatório e Voto Fundamentado da conselheira relatora no âmbito da CEP-CAU/BR no sentido de recomendar ao Plenário do CAU/BR:</w:t>
            </w:r>
          </w:p>
          <w:p w14:paraId="103347F3" w14:textId="77777777" w:rsidR="00977BB6" w:rsidRPr="004E77FD" w:rsidRDefault="00B716CC" w:rsidP="00977BB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a) </w:t>
            </w:r>
            <w:r w:rsidR="00977BB6" w:rsidRPr="004E77FD">
              <w:rPr>
                <w:rFonts w:ascii="Times New Roman" w:hAnsi="Times New Roman"/>
                <w:b w:val="0"/>
              </w:rPr>
              <w:t>DAR PROVIMENTO ao recurso, arquivando o auto de infração e anulando a multa; e</w:t>
            </w:r>
          </w:p>
          <w:p w14:paraId="1A5BDD5E" w14:textId="77777777" w:rsidR="00977BB6" w:rsidRDefault="00B716CC" w:rsidP="00977BB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</w:rPr>
              <w:t xml:space="preserve">b) </w:t>
            </w:r>
            <w:r w:rsidR="00977BB6">
              <w:rPr>
                <w:rFonts w:ascii="Times New Roman" w:hAnsi="Times New Roman"/>
                <w:b w:val="0"/>
              </w:rPr>
              <w:t>Remeter a decisão ao</w:t>
            </w:r>
            <w:r w:rsidR="00977BB6" w:rsidRPr="004E77FD">
              <w:rPr>
                <w:rFonts w:ascii="Times New Roman" w:hAnsi="Times New Roman"/>
                <w:b w:val="0"/>
              </w:rPr>
              <w:t xml:space="preserve"> Conselho de Arquitetura e Urbanismo do Rio de Janeiro (CAU/RJ) para as providências</w:t>
            </w:r>
            <w:r w:rsidR="00977BB6">
              <w:rPr>
                <w:rFonts w:ascii="Times New Roman" w:hAnsi="Times New Roman"/>
                <w:b w:val="0"/>
              </w:rPr>
              <w:t xml:space="preserve"> cabíveis</w:t>
            </w:r>
            <w:r w:rsidR="00977BB6" w:rsidRPr="004E77FD">
              <w:rPr>
                <w:rFonts w:ascii="Times New Roman" w:hAnsi="Times New Roman"/>
                <w:b w:val="0"/>
                <w:lang w:eastAsia="pt-BR"/>
              </w:rPr>
              <w:t xml:space="preserve">; </w:t>
            </w:r>
          </w:p>
          <w:p w14:paraId="51481971" w14:textId="77777777" w:rsidR="00977BB6" w:rsidRPr="00977BB6" w:rsidRDefault="00977BB6" w:rsidP="00977BB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2 - </w:t>
            </w:r>
            <w:r w:rsidRPr="004E77FD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4E77FD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8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1275"/>
              <w:gridCol w:w="3544"/>
              <w:gridCol w:w="1701"/>
            </w:tblGrid>
            <w:tr w:rsidR="00977BB6" w:rsidRPr="00BB5F08" w14:paraId="0FDC7B9E" w14:textId="77777777" w:rsidTr="00977BB6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4EA07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2F08D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31B2D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671E6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977BB6" w:rsidRPr="00BB5F08" w14:paraId="01C24965" w14:textId="77777777" w:rsidTr="00977BB6">
              <w:trPr>
                <w:trHeight w:val="39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F2801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E6C67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1948B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a, tramitar protocolo para Plená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ria e inserir na pauta da próxima reunião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para aprovação da Presidência e CD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C6C44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3 dias</w:t>
                  </w:r>
                </w:p>
              </w:tc>
            </w:tr>
            <w:tr w:rsidR="00977BB6" w:rsidRPr="00BB5F08" w14:paraId="651E4291" w14:textId="77777777" w:rsidTr="00977BB6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64F42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B46DB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A3306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Analisar a demanda e definir se será pautado na próxima reunião plenária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discutir no Conselho Diretor (CD)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4437F" w14:textId="77777777" w:rsidR="00977BB6" w:rsidRPr="00D52FCC" w:rsidRDefault="00977BB6" w:rsidP="00977BB6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52F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Reunião do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CD</w:t>
                  </w:r>
                  <w:r w:rsidRPr="00D52F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de abril ou maio</w:t>
                  </w:r>
                </w:p>
              </w:tc>
            </w:tr>
            <w:tr w:rsidR="00977BB6" w:rsidRPr="00BB5F08" w14:paraId="133BC07A" w14:textId="77777777" w:rsidTr="00977BB6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C8FF0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ACD2C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DC270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91808" w14:textId="77777777" w:rsidR="00977BB6" w:rsidRPr="00BB5F08" w:rsidRDefault="00977BB6" w:rsidP="00977B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ser defina pelo CD</w:t>
                  </w:r>
                </w:p>
              </w:tc>
            </w:tr>
          </w:tbl>
          <w:p w14:paraId="7653CC6D" w14:textId="77777777" w:rsidR="00B405CB" w:rsidRPr="00977BB6" w:rsidRDefault="00977BB6" w:rsidP="00B40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eastAsia="Times New Roman" w:hAnsi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497C6FC6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2020A619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D8D399" w14:textId="77777777" w:rsidR="00523E16" w:rsidRDefault="00B405CB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A3A782A" w14:textId="77777777" w:rsidR="00523E16" w:rsidRDefault="00523E16" w:rsidP="00523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404487/2016 – Recurso em Processo de fiscalização do CAU/RJ (81) Interessado(a) Etyenne</w:t>
            </w:r>
          </w:p>
        </w:tc>
      </w:tr>
      <w:tr w:rsidR="00523E16" w14:paraId="1DA346D7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90C176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F5A7E13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Presidência do CAU/BR</w:t>
            </w:r>
          </w:p>
        </w:tc>
      </w:tr>
      <w:tr w:rsidR="00523E16" w14:paraId="78C46044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E178D4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3E524DF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 / Assessoria Jorge</w:t>
            </w:r>
          </w:p>
        </w:tc>
      </w:tr>
      <w:tr w:rsidR="00EC0137" w14:paraId="51A12BCD" w14:textId="77777777" w:rsidTr="00523E1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AE0811" w14:textId="77777777" w:rsidR="00EC0137" w:rsidRDefault="00EC0137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F78354A" w14:textId="77777777" w:rsidR="00EC0137" w:rsidRDefault="00B405CB" w:rsidP="00B405CB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="00FC12A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elatório e voto do relator da matéria será apresentado na 14ª Reunião Extraordinária, agendada para o dia 19/4/2021.</w:t>
            </w:r>
          </w:p>
        </w:tc>
      </w:tr>
    </w:tbl>
    <w:p w14:paraId="2F1A4219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AF6CDD" w14:paraId="7FECDF94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667EC5" w14:textId="77777777" w:rsidR="00AF6CDD" w:rsidRDefault="00FC12A1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19FC33" w14:textId="77777777" w:rsidR="00AF6CDD" w:rsidRDefault="00AF6CDD" w:rsidP="00AF6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1063328/2020 – Recurso em Processo de fiscalização do CAU/SP (83) Interessado(a) Júnior-ME</w:t>
            </w:r>
          </w:p>
        </w:tc>
      </w:tr>
      <w:tr w:rsidR="00AF6CDD" w14:paraId="203903FE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4A33AB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2ACF4D2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Presidência do CAU/BR</w:t>
            </w:r>
          </w:p>
        </w:tc>
      </w:tr>
      <w:tr w:rsidR="00AF6CDD" w14:paraId="42ECC7C2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5AE9BC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8C5AF8F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</w:rPr>
              <w:t xml:space="preserve">Conselheira Ana Cristina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/ Assessoria Jorge</w:t>
            </w:r>
          </w:p>
        </w:tc>
      </w:tr>
      <w:tr w:rsidR="00EC0137" w14:paraId="751EA024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B829E8" w14:textId="77777777" w:rsidR="00EC0137" w:rsidRDefault="00EC0137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2C6740" w14:textId="77777777" w:rsidR="00B405CB" w:rsidRPr="00977BB6" w:rsidRDefault="00FC12A1" w:rsidP="00B405C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77BB6">
              <w:rPr>
                <w:rFonts w:ascii="Times New Roman" w:eastAsia="Cambria" w:hAnsi="Times New Roman" w:cs="Times New Roman"/>
                <w:b w:val="0"/>
                <w:color w:val="auto"/>
              </w:rPr>
              <w:t>Deliberação nº 007</w:t>
            </w:r>
            <w:r w:rsidR="00B405CB" w:rsidRPr="00977BB6">
              <w:rPr>
                <w:rFonts w:ascii="Times New Roman" w:eastAsia="Cambria" w:hAnsi="Times New Roman" w:cs="Times New Roman"/>
                <w:b w:val="0"/>
                <w:color w:val="auto"/>
              </w:rPr>
              <w:t>/2021-CEP-CAU/BR:</w:t>
            </w:r>
          </w:p>
          <w:p w14:paraId="3681BE0B" w14:textId="77777777" w:rsidR="00977BB6" w:rsidRPr="004E77FD" w:rsidRDefault="00977BB6" w:rsidP="00977BB6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4E77FD">
              <w:rPr>
                <w:rFonts w:ascii="Times New Roman" w:eastAsia="Calibri" w:hAnsi="Times New Roman"/>
                <w:b w:val="0"/>
                <w:color w:val="000000"/>
              </w:rPr>
              <w:t>1 - Acompanhar o Relatório e Voto Fundamentado da conselheira relatora no âmbito da CEP-CAU/BR no sentido de recomendar ao Plenário do CAU/BR:</w:t>
            </w:r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 a) </w:t>
            </w:r>
            <w:r w:rsidRPr="004E77FD">
              <w:rPr>
                <w:rFonts w:ascii="Times New Roman" w:eastAsia="Calibri" w:hAnsi="Times New Roman"/>
                <w:b w:val="0"/>
                <w:color w:val="000000"/>
              </w:rPr>
              <w:t>DAR PROVIMENTO ao recurso, arquivando o auto de infração e anulando a multa; e</w:t>
            </w:r>
          </w:p>
          <w:p w14:paraId="2A6483E3" w14:textId="77777777" w:rsidR="00977BB6" w:rsidRDefault="00977BB6" w:rsidP="00977BB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b) </w:t>
            </w:r>
            <w:r w:rsidR="00B716CC">
              <w:rPr>
                <w:rFonts w:ascii="Times New Roman" w:hAnsi="Times New Roman"/>
                <w:b w:val="0"/>
              </w:rPr>
              <w:t xml:space="preserve">Remeter a decisão </w:t>
            </w:r>
            <w:r w:rsidRPr="004E77FD">
              <w:rPr>
                <w:rFonts w:ascii="Times New Roman" w:eastAsia="Calibri" w:hAnsi="Times New Roman"/>
                <w:b w:val="0"/>
                <w:color w:val="000000"/>
              </w:rPr>
              <w:t>ao Conselh</w:t>
            </w:r>
            <w:r>
              <w:rPr>
                <w:rFonts w:ascii="Times New Roman" w:eastAsia="Calibri" w:hAnsi="Times New Roman"/>
                <w:b w:val="0"/>
                <w:color w:val="000000"/>
              </w:rPr>
              <w:t xml:space="preserve">o de Arquitetura e Urbanismo de São Paulo </w:t>
            </w:r>
            <w:r w:rsidRPr="004E77FD">
              <w:rPr>
                <w:rFonts w:ascii="Times New Roman" w:eastAsia="Calibri" w:hAnsi="Times New Roman"/>
                <w:b w:val="0"/>
                <w:color w:val="000000"/>
              </w:rPr>
              <w:t>(CAU/</w:t>
            </w:r>
            <w:r>
              <w:rPr>
                <w:rFonts w:ascii="Times New Roman" w:eastAsia="Calibri" w:hAnsi="Times New Roman"/>
                <w:b w:val="0"/>
                <w:color w:val="000000"/>
              </w:rPr>
              <w:t>SP</w:t>
            </w:r>
            <w:r w:rsidRPr="004E77FD">
              <w:rPr>
                <w:rFonts w:ascii="Times New Roman" w:eastAsia="Calibri" w:hAnsi="Times New Roman"/>
                <w:b w:val="0"/>
                <w:color w:val="000000"/>
              </w:rPr>
              <w:t xml:space="preserve">) para </w:t>
            </w:r>
            <w:r w:rsidR="00B716CC">
              <w:rPr>
                <w:rFonts w:ascii="Times New Roman" w:eastAsia="Calibri" w:hAnsi="Times New Roman"/>
                <w:b w:val="0"/>
                <w:color w:val="000000"/>
              </w:rPr>
              <w:t xml:space="preserve">as </w:t>
            </w:r>
            <w:r w:rsidRPr="004E77FD">
              <w:rPr>
                <w:rFonts w:ascii="Times New Roman" w:eastAsia="Calibri" w:hAnsi="Times New Roman"/>
                <w:b w:val="0"/>
                <w:color w:val="000000"/>
              </w:rPr>
              <w:t>providências</w:t>
            </w:r>
            <w:r w:rsidR="00B716CC">
              <w:rPr>
                <w:rFonts w:ascii="Times New Roman" w:eastAsia="Calibri" w:hAnsi="Times New Roman"/>
                <w:b w:val="0"/>
                <w:color w:val="000000"/>
              </w:rPr>
              <w:t xml:space="preserve"> cabíveis</w:t>
            </w:r>
            <w:r w:rsidRPr="004E77FD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 xml:space="preserve">; </w:t>
            </w:r>
          </w:p>
          <w:p w14:paraId="6D2477C6" w14:textId="77777777" w:rsidR="00977BB6" w:rsidRPr="004E77FD" w:rsidRDefault="00977BB6" w:rsidP="00977BB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2 - </w:t>
            </w:r>
            <w:r w:rsidRPr="004E77FD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4E77FD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8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1275"/>
              <w:gridCol w:w="3544"/>
              <w:gridCol w:w="1701"/>
            </w:tblGrid>
            <w:tr w:rsidR="00977BB6" w:rsidRPr="00BB5F08" w14:paraId="0FC0C656" w14:textId="77777777" w:rsidTr="00B716C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3DEBE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bCs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4E395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bCs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bCs/>
                      <w:color w:val="000000"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BACB0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bCs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bCs/>
                      <w:color w:val="000000"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CA272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bCs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bCs/>
                      <w:color w:val="000000"/>
                      <w:lang w:eastAsia="pt-BR"/>
                    </w:rPr>
                    <w:t>PRAZO</w:t>
                  </w:r>
                </w:p>
              </w:tc>
            </w:tr>
            <w:tr w:rsidR="00977BB6" w:rsidRPr="00BB5F08" w14:paraId="26C8A49D" w14:textId="77777777" w:rsidTr="00B716CC">
              <w:trPr>
                <w:trHeight w:val="39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57953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C6C2D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EBA1D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Presidência, tramitar protocolo para Plen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á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ria e inserir na pauta da próxima reunião plen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á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ria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para aprovação da Presidência e CD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D6B41D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>3 dias</w:t>
                  </w:r>
                </w:p>
              </w:tc>
            </w:tr>
            <w:tr w:rsidR="00977BB6" w:rsidRPr="00BB5F08" w14:paraId="6B442B78" w14:textId="77777777" w:rsidTr="00B716C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FDA0C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CF558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D1BE5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 xml:space="preserve">Analisar 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a demanda e definir se será pautado na próxima reunião plenária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discutir no Conselho Diretor</w:t>
                  </w:r>
                  <w:r w:rsidR="00B716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(CD)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3DB62" w14:textId="77777777" w:rsidR="00977BB6" w:rsidRPr="00BB5F08" w:rsidRDefault="00B716CC" w:rsidP="00B716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Reunião do CD</w:t>
                  </w:r>
                  <w:r w:rsidR="00977BB6" w:rsidRPr="00D52FC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de abril ou maio</w:t>
                  </w:r>
                </w:p>
              </w:tc>
            </w:tr>
            <w:tr w:rsidR="00977BB6" w:rsidRPr="00BB5F08" w14:paraId="509DF3DA" w14:textId="77777777" w:rsidTr="00B716C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497E0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33AD4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>Plenário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4914F" w14:textId="77777777" w:rsidR="00977BB6" w:rsidRPr="00BB5F08" w:rsidRDefault="00977BB6" w:rsidP="00EC35F3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Apreciar e julgar </w:t>
                  </w: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 xml:space="preserve">o 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recurso em </w:t>
                  </w:r>
                  <w:r w:rsidRPr="00BB5F08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>processo de fiscalização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769AE" w14:textId="77777777" w:rsidR="00977BB6" w:rsidRPr="00BB5F08" w:rsidRDefault="00977BB6" w:rsidP="00B716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>A ser definido pelo C</w:t>
                  </w:r>
                  <w:r w:rsidR="00B716CC">
                    <w:rPr>
                      <w:rFonts w:ascii="Times New Roman" w:eastAsia="Calibri" w:hAnsi="Times New Roman"/>
                      <w:b w:val="0"/>
                      <w:color w:val="000000"/>
                      <w:lang w:eastAsia="pt-BR"/>
                    </w:rPr>
                    <w:t>D</w:t>
                  </w:r>
                </w:p>
              </w:tc>
            </w:tr>
          </w:tbl>
          <w:p w14:paraId="56A0E283" w14:textId="77777777" w:rsidR="00EC0137" w:rsidRPr="00B716CC" w:rsidRDefault="00977BB6" w:rsidP="00B40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eastAsia="Times New Roman" w:hAnsi="Times New Roman"/>
                <w:b w:val="0"/>
                <w:lang w:eastAsia="pt-BR"/>
              </w:rPr>
              <w:t xml:space="preserve">3 - Solicitar a observação dos temas contidos nesta deliberação pelos demais </w:t>
            </w:r>
            <w:r w:rsidRPr="00BB5F08">
              <w:rPr>
                <w:rFonts w:ascii="Times New Roman" w:eastAsia="Times New Roman" w:hAnsi="Times New Roman"/>
                <w:b w:val="0"/>
                <w:lang w:eastAsia="pt-BR"/>
              </w:rPr>
              <w:lastRenderedPageBreak/>
              <w:t>setores e órgãos colegiados que possuem convergência com o assunto.</w:t>
            </w:r>
          </w:p>
        </w:tc>
      </w:tr>
    </w:tbl>
    <w:p w14:paraId="32F27C24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AF6CDD" w14:paraId="634A4728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913CAF" w14:textId="77777777" w:rsidR="00AF6CDD" w:rsidRDefault="00FC12A1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DD1C39E" w14:textId="77777777" w:rsidR="00AF6CDD" w:rsidRDefault="00AF6CDD" w:rsidP="00AF6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924503/2019 – Recurso em Processo de fiscalização do CAU/MG (84) Interessado(a) Vandercir</w:t>
            </w:r>
          </w:p>
        </w:tc>
      </w:tr>
      <w:tr w:rsidR="00AF6CDD" w14:paraId="70B73C56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98C3AA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972D73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Presidência do CAU/BR</w:t>
            </w:r>
          </w:p>
        </w:tc>
      </w:tr>
      <w:tr w:rsidR="00AF6CDD" w14:paraId="47647C80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92ABD9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D7805E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Jose Afonso / Assessoria Jorge</w:t>
            </w:r>
          </w:p>
        </w:tc>
      </w:tr>
      <w:tr w:rsidR="00EC0137" w14:paraId="02F06568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0918FB" w14:textId="77777777" w:rsidR="00EC0137" w:rsidRDefault="00EC0137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9105742" w14:textId="77777777" w:rsidR="00EC0137" w:rsidRDefault="00FC12A1" w:rsidP="00B716CC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relatório e </w:t>
            </w:r>
            <w:r w:rsidR="00B716CC">
              <w:rPr>
                <w:rFonts w:ascii="Times New Roman" w:eastAsia="Cambria" w:hAnsi="Times New Roman" w:cs="Times New Roman"/>
                <w:b w:val="0"/>
                <w:color w:val="auto"/>
              </w:rPr>
              <w:t>voto do relator da matéria será apreciado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na 14ª Reunião Extraordinária, agendada para o dia 19/4/2021.</w:t>
            </w:r>
          </w:p>
        </w:tc>
      </w:tr>
    </w:tbl>
    <w:p w14:paraId="5B6F05F2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AF6CDD" w14:paraId="353506D2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43F37A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="00FC12A1">
              <w:rPr>
                <w:rFonts w:ascii="Times New Roman" w:eastAsia="Cambria" w:hAnsi="Times New Roman" w:cs="Times New Roman"/>
                <w:color w:val="auto"/>
              </w:rPr>
              <w:t>0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E062A4" w14:textId="77777777" w:rsidR="00AF6CDD" w:rsidRDefault="00AF6CDD" w:rsidP="00AF6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1145869/2020 – Recurso em Processo de fiscalização do CAU/MG (85) Interessado(a) José Claudionor – designar relator</w:t>
            </w:r>
          </w:p>
        </w:tc>
      </w:tr>
      <w:tr w:rsidR="00AF6CDD" w14:paraId="54D07711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536694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0930FC2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Presidência do CAU/BR </w:t>
            </w:r>
          </w:p>
        </w:tc>
      </w:tr>
      <w:tr w:rsidR="00AF6CDD" w14:paraId="39F8B076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74AF1A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36E4FD1" w14:textId="77777777" w:rsidR="00AF6CDD" w:rsidRDefault="00AF6CDD" w:rsidP="00AF6C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EC0137" w14:paraId="3B65181F" w14:textId="77777777" w:rsidTr="00AF6CDD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9666CD" w14:textId="77777777" w:rsidR="00EC0137" w:rsidRDefault="00EC0137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F28855" w14:textId="77777777" w:rsidR="00EC0137" w:rsidRDefault="00EC0137" w:rsidP="00FC12A1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FC12A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designado(a) como relator(a) do processo o(a) conselheiro(a) </w:t>
            </w:r>
            <w:r w:rsidR="00FC12A1" w:rsidRPr="00FC12A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Patrícia</w:t>
            </w:r>
            <w:r w:rsidRPr="00FC12A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305B1EAD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BA7466" w14:paraId="7A417D01" w14:textId="77777777" w:rsidTr="00BA746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B49C47" w14:textId="77777777" w:rsidR="00BA7466" w:rsidRDefault="00BA7466" w:rsidP="00BA746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="00FC12A1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DC29EE" w14:textId="77777777" w:rsidR="00BA7466" w:rsidRDefault="00BA7466" w:rsidP="00BA7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1177145 – Recurso em Processo de fiscalização do CAU/MG (86) Interessado(a) Oca – designar relator</w:t>
            </w:r>
          </w:p>
        </w:tc>
      </w:tr>
      <w:tr w:rsidR="00BA7466" w14:paraId="1D98B74E" w14:textId="77777777" w:rsidTr="00BA746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657EA2" w14:textId="77777777" w:rsidR="00BA7466" w:rsidRDefault="00BA7466" w:rsidP="00BA746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9B7DCA6" w14:textId="77777777" w:rsidR="00BA7466" w:rsidRDefault="00BA7466" w:rsidP="00BA746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Presidência do CAU/BR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/ Assessoria Jorge</w:t>
            </w:r>
          </w:p>
        </w:tc>
      </w:tr>
      <w:tr w:rsidR="00BA7466" w14:paraId="4BB820C2" w14:textId="77777777" w:rsidTr="00BA746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BCED80" w14:textId="77777777" w:rsidR="00BA7466" w:rsidRDefault="00BA7466" w:rsidP="00BA746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F009E4" w14:textId="77777777" w:rsidR="00BA7466" w:rsidRDefault="00BA7466" w:rsidP="00BA746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EC0137" w14:paraId="7D82354D" w14:textId="77777777" w:rsidTr="00BA746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CD7D67" w14:textId="77777777" w:rsidR="00EC0137" w:rsidRDefault="00EC0137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50CAD5" w14:textId="77777777" w:rsidR="00EC0137" w:rsidRDefault="00EC0137" w:rsidP="00FC12A1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FC12A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designado(a) como relator(a) do processo o(a) conselheiro(a) </w:t>
            </w:r>
            <w:r w:rsidR="00FC12A1" w:rsidRPr="00FC12A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</w:t>
            </w:r>
            <w:r w:rsidRPr="00FC12A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0743C8C8" w14:textId="77777777" w:rsidR="00E83EF1" w:rsidRDefault="00E83EF1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E7A533B" w14:textId="77777777" w:rsidR="00E41A20" w:rsidRPr="00FC12A1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786E97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A32D8"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45D7EF93" w14:textId="77777777" w:rsidR="00E41A20" w:rsidRPr="00E41A20" w:rsidRDefault="00E41A20" w:rsidP="00E4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E41A2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E41A20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080EBEE3" w14:textId="77777777" w:rsidR="00043C3A" w:rsidRDefault="00C3040B" w:rsidP="00043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hAnsi="Times New Roman"/>
          <w:noProof/>
          <w:lang w:eastAsia="pt-BR"/>
        </w:rPr>
        <w:pict w14:anchorId="64F82258">
          <v:rect id="Retângulo 3" o:spid="_x0000_s1026" style="position:absolute;left:0;text-align:left;margin-left:224.15pt;margin-top:5.2pt;width:170.1pt;height:56.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" filled="f" strokecolor="#f2f2f2" strokeweight="1pt">
            <w10:wrap anchorx="page"/>
          </v:rect>
        </w:pict>
      </w:r>
    </w:p>
    <w:p w14:paraId="38BDADD5" w14:textId="77777777" w:rsidR="00043C3A" w:rsidRDefault="00043C3A" w:rsidP="00043C3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C29407" w14:textId="77777777" w:rsidR="00E41A20" w:rsidRDefault="00E41A20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B5AD9B" w14:textId="77777777" w:rsidR="004E2FFF" w:rsidRDefault="004E2FFF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D1DDB6" w14:textId="77777777" w:rsidR="004E2FFF" w:rsidRPr="00E41A20" w:rsidRDefault="004E2FFF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833771F" w14:textId="77777777"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E41A20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96D983C" w14:textId="77777777"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3C760393" w14:textId="77777777"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673E6B6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669274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50D7124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BA3570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5A0EED8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9F79031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963525B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5B73DA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97869B5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B7C13CD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2109184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0AB39F7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3DB7760" w14:textId="77777777"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780FF22" w14:textId="31124AB4" w:rsidR="00E41A20" w:rsidRDefault="00E41A20" w:rsidP="00C3040B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5C8A353" w14:textId="77777777" w:rsidR="00C3040B" w:rsidRDefault="00C3040B" w:rsidP="00C3040B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AC8806F" w14:textId="77777777" w:rsidR="00E41A20" w:rsidRPr="00E41A20" w:rsidRDefault="000A32D8" w:rsidP="00E41A2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41A20" w:rsidRPr="00E41A20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78F40E4B" w14:textId="77777777"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5D549B5" w14:textId="77777777"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2798557" w14:textId="77777777"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AFD1341" w14:textId="77777777" w:rsidR="00E41A20" w:rsidRPr="00E41A20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E41A20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41A20" w:rsidRPr="00E41A20" w14:paraId="337B42F4" w14:textId="77777777" w:rsidTr="00AC6CCE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6461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6D2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AFF8800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4D4E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72FD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41A20" w:rsidRPr="00E41A20" w14:paraId="7051A40B" w14:textId="77777777" w:rsidTr="00AC6CC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6BFA" w14:textId="77777777"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076B" w14:textId="77777777"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D84" w14:textId="77777777"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E5B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D4E2" w14:textId="77777777" w:rsidR="00E41A20" w:rsidRPr="00E41A20" w:rsidRDefault="00E41A20" w:rsidP="00E41A2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DB6A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27FB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41A20" w:rsidRPr="00E41A20" w14:paraId="105A072D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2E5D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CB5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B0F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074" w14:textId="77777777"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B50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63D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B9E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1E99F719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F69A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670F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809E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02E5" w14:textId="77777777"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855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71D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C09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1A2C9CFF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4BE8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C43E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6ADE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983" w14:textId="77777777"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1E4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F81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9C4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08738EEA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9F7B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80A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6FA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BA9" w14:textId="77777777"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03E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8EF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4CA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6585F006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5F47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1070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9D3D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ED12" w14:textId="77777777"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96B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DB5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872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418EE6FA" w14:textId="77777777" w:rsidTr="00AC6CCE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60260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601CE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00904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69561" w14:textId="77777777" w:rsidR="00E41A20" w:rsidRPr="00786E97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D6330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2DDB7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06E94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1D7C4C91" w14:textId="77777777" w:rsidTr="00AC6CCE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23FE78A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08A26BB5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A0AB8AC" w14:textId="77777777" w:rsidR="00E41A20" w:rsidRPr="00E41A20" w:rsidRDefault="000A32D8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41A20"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41A20" w:rsidRPr="00E41A20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85B87FB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A7C9ECC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786E9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13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0A32D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5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39E4C031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7ADE79A" w14:textId="77777777" w:rsidR="00E41A20" w:rsidRDefault="00E41A20" w:rsidP="00E41A2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FF0000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Aprovação da Súmula da </w:t>
            </w:r>
            <w:r w:rsidR="000A32D8"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103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ª Reunião Ordinária </w:t>
            </w:r>
            <w:r w:rsidR="000A32D8"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da CEP-CAU/BR</w:t>
            </w:r>
          </w:p>
          <w:p w14:paraId="059AC395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D4DED4B" w14:textId="32F44618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</w:t>
            </w:r>
            <w:r w:rsidRPr="00786E9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votação: </w:t>
            </w:r>
            <w:r w:rsidR="0071447A" w:rsidRPr="00786E9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86E97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C304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C304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28B4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28B4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C304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28B4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</w:t>
            </w:r>
            <w:r w:rsidR="003C28B4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de votos</w:t>
            </w:r>
            <w:r w:rsidR="0071447A" w:rsidRPr="00786E9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86E97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71447A" w:rsidRPr="00553B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519518A2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FDED624" w14:textId="77777777" w:rsidR="00E41A20" w:rsidRPr="00E41A20" w:rsidRDefault="00E41A20" w:rsidP="0071447A">
            <w:pP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02CA1460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4492182A" w14:textId="77777777" w:rsidR="00E41A20" w:rsidRPr="00E41A20" w:rsidRDefault="00E41A20" w:rsidP="00E41A20">
      <w:pPr>
        <w:spacing w:line="259" w:lineRule="auto"/>
        <w:rPr>
          <w:rFonts w:ascii="Times New Roman" w:hAnsi="Times New Roman"/>
          <w:lang w:eastAsia="pt-BR"/>
        </w:rPr>
      </w:pPr>
    </w:p>
    <w:p w14:paraId="33B5EAA9" w14:textId="77777777" w:rsidR="004D006E" w:rsidRPr="00EE0FBB" w:rsidRDefault="004D006E" w:rsidP="00E41A20"/>
    <w:sectPr w:rsidR="004D006E" w:rsidRPr="00EE0FBB" w:rsidSect="009A7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CBA5" w14:textId="77777777" w:rsidR="00CF6701" w:rsidRDefault="00CF6701" w:rsidP="00783D72">
      <w:pPr>
        <w:spacing w:after="0" w:line="240" w:lineRule="auto"/>
      </w:pPr>
      <w:r>
        <w:separator/>
      </w:r>
    </w:p>
  </w:endnote>
  <w:endnote w:type="continuationSeparator" w:id="0">
    <w:p w14:paraId="0457628F" w14:textId="77777777" w:rsidR="00CF6701" w:rsidRDefault="00CF670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6244" w14:textId="77777777" w:rsidR="00055ED7" w:rsidRDefault="00055E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7D12A41C" w14:textId="77777777" w:rsidR="00B405CB" w:rsidRPr="00C25F47" w:rsidRDefault="00B405CB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 wp14:anchorId="0AE0A2C0" wp14:editId="66D06009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02F9C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D02F9C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442243">
          <w:rPr>
            <w:rFonts w:ascii="Arial" w:hAnsi="Arial" w:cs="Arial"/>
            <w:b/>
            <w:bCs/>
            <w:noProof/>
            <w:color w:val="008080"/>
          </w:rPr>
          <w:t>1</w:t>
        </w:r>
        <w:r w:rsidR="00D02F9C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4F2EB810" w14:textId="77777777" w:rsidR="00B405CB" w:rsidRPr="00C25F47" w:rsidRDefault="00B405CB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3399" w14:textId="77777777" w:rsidR="00055ED7" w:rsidRDefault="00055E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78B7" w14:textId="77777777" w:rsidR="00CF6701" w:rsidRDefault="00CF6701" w:rsidP="00783D72">
      <w:pPr>
        <w:spacing w:after="0" w:line="240" w:lineRule="auto"/>
      </w:pPr>
      <w:r>
        <w:separator/>
      </w:r>
    </w:p>
  </w:footnote>
  <w:footnote w:type="continuationSeparator" w:id="0">
    <w:p w14:paraId="3B1B24E6" w14:textId="77777777" w:rsidR="00CF6701" w:rsidRDefault="00CF670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A335" w14:textId="77777777" w:rsidR="00055ED7" w:rsidRDefault="00055E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B873" w14:textId="77777777" w:rsidR="00B405CB" w:rsidRDefault="00B405CB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574C0EF8" wp14:editId="1BE7136B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2D22" w14:textId="77777777" w:rsidR="00055ED7" w:rsidRDefault="00055E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2A0F"/>
    <w:rsid w:val="00023BAF"/>
    <w:rsid w:val="00043C3A"/>
    <w:rsid w:val="00055ED7"/>
    <w:rsid w:val="000A32D8"/>
    <w:rsid w:val="000C1624"/>
    <w:rsid w:val="000E6864"/>
    <w:rsid w:val="000F4297"/>
    <w:rsid w:val="001577F5"/>
    <w:rsid w:val="00193E0F"/>
    <w:rsid w:val="001E5967"/>
    <w:rsid w:val="00250E3A"/>
    <w:rsid w:val="002A57DD"/>
    <w:rsid w:val="00396F8F"/>
    <w:rsid w:val="003C28B4"/>
    <w:rsid w:val="003F788B"/>
    <w:rsid w:val="0043597B"/>
    <w:rsid w:val="00442243"/>
    <w:rsid w:val="004D006E"/>
    <w:rsid w:val="004E2FFF"/>
    <w:rsid w:val="00523E16"/>
    <w:rsid w:val="005D36EA"/>
    <w:rsid w:val="005E4322"/>
    <w:rsid w:val="006A408E"/>
    <w:rsid w:val="006A7B56"/>
    <w:rsid w:val="006E4C9A"/>
    <w:rsid w:val="0071447A"/>
    <w:rsid w:val="00715CBD"/>
    <w:rsid w:val="0072616E"/>
    <w:rsid w:val="00730A57"/>
    <w:rsid w:val="00732F93"/>
    <w:rsid w:val="00783D72"/>
    <w:rsid w:val="00786E97"/>
    <w:rsid w:val="007E2338"/>
    <w:rsid w:val="00811A51"/>
    <w:rsid w:val="0084792D"/>
    <w:rsid w:val="00977BB6"/>
    <w:rsid w:val="0099292E"/>
    <w:rsid w:val="009931E9"/>
    <w:rsid w:val="009A7A63"/>
    <w:rsid w:val="00A409A5"/>
    <w:rsid w:val="00A46FF8"/>
    <w:rsid w:val="00A65981"/>
    <w:rsid w:val="00A84D13"/>
    <w:rsid w:val="00AC6CCE"/>
    <w:rsid w:val="00AF6CDD"/>
    <w:rsid w:val="00B13B6E"/>
    <w:rsid w:val="00B405CB"/>
    <w:rsid w:val="00B5275D"/>
    <w:rsid w:val="00B716CC"/>
    <w:rsid w:val="00BA7466"/>
    <w:rsid w:val="00BC7047"/>
    <w:rsid w:val="00C00FD5"/>
    <w:rsid w:val="00C25F47"/>
    <w:rsid w:val="00C3040B"/>
    <w:rsid w:val="00C91F4F"/>
    <w:rsid w:val="00CA6A9F"/>
    <w:rsid w:val="00CC4C33"/>
    <w:rsid w:val="00CF6701"/>
    <w:rsid w:val="00D02F9C"/>
    <w:rsid w:val="00D85119"/>
    <w:rsid w:val="00DB2DA6"/>
    <w:rsid w:val="00DF61E6"/>
    <w:rsid w:val="00E41A20"/>
    <w:rsid w:val="00E625E1"/>
    <w:rsid w:val="00E83EF1"/>
    <w:rsid w:val="00EB1374"/>
    <w:rsid w:val="00EC0137"/>
    <w:rsid w:val="00ED240D"/>
    <w:rsid w:val="00ED5578"/>
    <w:rsid w:val="00ED7498"/>
    <w:rsid w:val="00EE0FBB"/>
    <w:rsid w:val="00F12557"/>
    <w:rsid w:val="00F32C3A"/>
    <w:rsid w:val="00FC12A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2672B7"/>
  <w15:docId w15:val="{232E3DF3-0701-4CEC-BE3D-24ECEA9A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714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7A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7A"/>
    <w:rPr>
      <w:rFonts w:ascii="Cambria" w:eastAsia="Cambria" w:hAnsi="Cambria" w:cs="Times New Roman"/>
      <w:sz w:val="20"/>
      <w:szCs w:val="20"/>
    </w:rPr>
  </w:style>
  <w:style w:type="paragraph" w:styleId="Reviso">
    <w:name w:val="Revision"/>
    <w:hidden/>
    <w:uiPriority w:val="99"/>
    <w:semiHidden/>
    <w:rsid w:val="004E2FFF"/>
    <w:pPr>
      <w:spacing w:after="0" w:line="240" w:lineRule="auto"/>
    </w:pPr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A268-336C-4614-9C0E-BF6123D9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1571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53</cp:revision>
  <dcterms:created xsi:type="dcterms:W3CDTF">2020-09-08T19:42:00Z</dcterms:created>
  <dcterms:modified xsi:type="dcterms:W3CDTF">2021-05-19T13:30:00Z</dcterms:modified>
</cp:coreProperties>
</file>