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4B2957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4B2957" w:rsidRDefault="005E64E0" w:rsidP="00021CF9">
            <w:pPr>
              <w:keepNext/>
              <w:spacing w:before="3pt" w:after="3pt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MULA DA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021CF9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2</w:t>
            </w:r>
            <w:r w:rsidR="00712DFB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ª REUNIÃO CONJUNTA CTHEP – CFT </w:t>
            </w:r>
          </w:p>
        </w:tc>
      </w:tr>
    </w:tbl>
    <w:p w:rsidR="005E64E0" w:rsidRPr="004B2957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4B2957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6E65ED" w:rsidRPr="004B2957" w:rsidRDefault="00021CF9" w:rsidP="00021CF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09</w:t>
            </w:r>
            <w:r w:rsidR="0076611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setembro</w:t>
            </w:r>
            <w:r w:rsidR="0076611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021CF9" w:rsidP="009D598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14h às 16h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9038FB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712DFB" w:rsidRPr="00C81FA7" w:rsidTr="001F3AF0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712DFB" w:rsidRPr="00C81FA7" w:rsidRDefault="00712DFB" w:rsidP="00516B6A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712DFB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Luciano Guimarães</w:t>
            </w:r>
          </w:p>
          <w:p w:rsidR="00712DFB" w:rsidRDefault="00712DFB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C81FA7" w:rsidRDefault="00712DFB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Presidente CAU/BR</w:t>
            </w:r>
          </w:p>
        </w:tc>
      </w:tr>
      <w:tr w:rsidR="00712DFB" w:rsidRPr="00C81FA7" w:rsidTr="00E80F0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712DFB" w:rsidRPr="00C81FA7" w:rsidRDefault="00712DFB" w:rsidP="00516B6A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:rsidR="00712DFB" w:rsidRPr="00E40D60" w:rsidRDefault="00712DFB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C81FA7" w:rsidRDefault="00712DFB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CTHEP</w:t>
            </w:r>
          </w:p>
        </w:tc>
      </w:tr>
      <w:tr w:rsidR="00712DFB" w:rsidRPr="00C81FA7" w:rsidTr="00712DFB">
        <w:trPr>
          <w:trHeight w:hRule="exact" w:val="480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E40D60" w:rsidRDefault="00712DFB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C81FA7" w:rsidRDefault="00712DFB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CTHEP</w:t>
            </w:r>
          </w:p>
        </w:tc>
      </w:tr>
      <w:tr w:rsidR="00712DFB" w:rsidRPr="00C81FA7" w:rsidTr="00712DFB">
        <w:trPr>
          <w:trHeight w:hRule="exact" w:val="558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C95A54" w:rsidRDefault="00712DFB" w:rsidP="00516B6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 e Urb 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Pr="00C81FA7" w:rsidRDefault="00712DFB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CTHEP</w:t>
            </w:r>
          </w:p>
        </w:tc>
      </w:tr>
      <w:tr w:rsidR="00712DFB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 CTHEP</w:t>
            </w:r>
          </w:p>
        </w:tc>
      </w:tr>
      <w:tr w:rsidR="00712DFB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Técnico Wilson Wanderlei Vieira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Presidente CFT</w:t>
            </w:r>
          </w:p>
        </w:tc>
      </w:tr>
      <w:tr w:rsidR="00712DFB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712D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Carlos Coutinho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Vice-Presidente CFT</w:t>
            </w:r>
          </w:p>
        </w:tc>
      </w:tr>
      <w:tr w:rsidR="00712DFB" w:rsidRPr="00C81FA7" w:rsidTr="00712DFB">
        <w:trPr>
          <w:trHeight w:hRule="exact" w:val="56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712DFB" w:rsidRPr="00C81FA7" w:rsidRDefault="00712DFB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Solomar Pereira Rockembach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712DFB" w:rsidRDefault="00712DFB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Diretor Financeiro</w:t>
            </w:r>
          </w:p>
        </w:tc>
      </w:tr>
      <w:tr w:rsidR="00021CF9" w:rsidRPr="00C81FA7" w:rsidTr="00021CF9">
        <w:trPr>
          <w:trHeight w:hRule="exact" w:val="860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021CF9" w:rsidRPr="00C81FA7" w:rsidRDefault="00021CF9" w:rsidP="004A6169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021CF9" w:rsidRDefault="00021CF9" w:rsidP="004A6169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Larissa Antunes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021CF9" w:rsidRDefault="00021CF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Secretária do Plenário e Conselho Diretor do CFT</w:t>
            </w:r>
          </w:p>
        </w:tc>
      </w:tr>
      <w:tr w:rsidR="004A6169" w:rsidRPr="00C81FA7" w:rsidTr="003E4A8F">
        <w:trPr>
          <w:trHeight w:hRule="exact" w:val="530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4A6169" w:rsidRPr="00C81FA7" w:rsidRDefault="004A6169" w:rsidP="004A616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A6169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Assessora-chefe Luciana Rubino.</w:t>
            </w:r>
          </w:p>
          <w:p w:rsidR="004A6169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Christiana Pecegueiro.</w:t>
            </w:r>
          </w:p>
          <w:p w:rsidR="004A6169" w:rsidRPr="00C81FA7" w:rsidRDefault="004A6169" w:rsidP="004A6169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0A769D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F3AF0" w:rsidRPr="000D344A" w:rsidRDefault="00712DFB" w:rsidP="005C45E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Discussão sobre a Resolução CFT nº 58/2019, que </w:t>
            </w:r>
            <w:r w:rsidR="005C45E7">
              <w:rPr>
                <w:rFonts w:ascii="Times New Roman" w:hAnsi="Times New Roman"/>
                <w:b/>
                <w:sz w:val="22"/>
                <w:szCs w:val="22"/>
              </w:rPr>
              <w:t>“define as prerrogativas e a</w:t>
            </w:r>
            <w:r w:rsidR="001B23E7" w:rsidRPr="001B23E7">
              <w:rPr>
                <w:rFonts w:ascii="Times New Roman" w:hAnsi="Times New Roman"/>
                <w:b/>
                <w:sz w:val="22"/>
                <w:szCs w:val="22"/>
              </w:rPr>
              <w:t xml:space="preserve">tribuições dos </w:t>
            </w:r>
            <w:r w:rsidR="005C45E7">
              <w:rPr>
                <w:rFonts w:ascii="Times New Roman" w:hAnsi="Times New Roman"/>
                <w:b/>
                <w:sz w:val="22"/>
                <w:szCs w:val="22"/>
              </w:rPr>
              <w:t>Técnicos Industriais com habilitações em Edificações, e dá outras providências”.</w:t>
            </w:r>
          </w:p>
        </w:tc>
      </w:tr>
      <w:tr w:rsidR="001F3AF0" w:rsidTr="001B23E7">
        <w:trPr>
          <w:trHeight w:val="30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1B23E7" w:rsidRDefault="00C01345" w:rsidP="001B23E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B23E7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1B23E7" w:rsidP="00A003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</w:t>
            </w:r>
            <w:r w:rsidR="00EE495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1F3AF0" w:rsidTr="009B099A">
        <w:trPr>
          <w:trHeight w:val="417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BF081B" w:rsidRDefault="00BF081B" w:rsidP="00B318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Presidente do Conselho Federal de Técnicos Industriais</w:t>
            </w:r>
            <w:r w:rsidR="00D00A49">
              <w:rPr>
                <w:rFonts w:ascii="Times New Roman" w:hAnsi="Times New Roman"/>
                <w:sz w:val="22"/>
                <w:szCs w:val="22"/>
              </w:rPr>
              <w:t xml:space="preserve"> (CFT)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081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Wilson Wanderlei Vieira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021CF9">
              <w:rPr>
                <w:rFonts w:ascii="Times New Roman" w:hAnsi="Times New Roman"/>
                <w:sz w:val="22"/>
                <w:szCs w:val="22"/>
              </w:rPr>
              <w:t xml:space="preserve">informou que o CFT </w:t>
            </w:r>
            <w:r w:rsidR="00021CF9" w:rsidRPr="00021CF9">
              <w:rPr>
                <w:rFonts w:ascii="Times New Roman" w:hAnsi="Times New Roman"/>
                <w:sz w:val="22"/>
                <w:szCs w:val="22"/>
              </w:rPr>
              <w:t>recebeu a análise da Resolução CFT nº 58/2019 realizada pela CTHEP e formalizada na Proposta 002/2020</w:t>
            </w:r>
            <w:r w:rsidR="00021CF9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021CF9" w:rsidRPr="008A793E">
              <w:rPr>
                <w:rFonts w:ascii="Times New Roman" w:hAnsi="Times New Roman"/>
                <w:sz w:val="22"/>
                <w:szCs w:val="22"/>
              </w:rPr>
              <w:t>I</w:t>
            </w:r>
            <w:r w:rsidR="00021CF9" w:rsidRPr="00021CF9">
              <w:rPr>
                <w:rFonts w:ascii="Times New Roman" w:hAnsi="Times New Roman"/>
                <w:sz w:val="22"/>
                <w:szCs w:val="22"/>
              </w:rPr>
              <w:t xml:space="preserve">nformou que a revisão da Resolução CFT nº 58/2019 está pautada para a próxima reunião plenária, mas que não altera significativamente seu teor. Entende que seria o caso de aguardar a publicação da nova Resolução para alguma discussão nesse sentido, mas </w:t>
            </w:r>
            <w:r w:rsidR="00EE11E3">
              <w:rPr>
                <w:rFonts w:ascii="Times New Roman" w:hAnsi="Times New Roman"/>
                <w:sz w:val="22"/>
                <w:szCs w:val="22"/>
              </w:rPr>
              <w:t>informou</w:t>
            </w:r>
            <w:r w:rsidR="00021CF9" w:rsidRPr="00021CF9">
              <w:rPr>
                <w:rFonts w:ascii="Times New Roman" w:hAnsi="Times New Roman"/>
                <w:sz w:val="22"/>
                <w:szCs w:val="22"/>
              </w:rPr>
              <w:t xml:space="preserve"> que as propostas apresentadas pelo CAU são difíceis de </w:t>
            </w:r>
            <w:r w:rsidR="008A793E">
              <w:rPr>
                <w:rFonts w:ascii="Times New Roman" w:hAnsi="Times New Roman"/>
                <w:sz w:val="22"/>
                <w:szCs w:val="22"/>
              </w:rPr>
              <w:t>serem aceitas</w:t>
            </w:r>
            <w:r w:rsidR="00021CF9" w:rsidRPr="00021CF9">
              <w:rPr>
                <w:rFonts w:ascii="Times New Roman" w:hAnsi="Times New Roman"/>
                <w:sz w:val="22"/>
                <w:szCs w:val="22"/>
              </w:rPr>
              <w:t>.</w:t>
            </w:r>
            <w:r w:rsidR="00EE11E3">
              <w:rPr>
                <w:rFonts w:ascii="Times New Roman" w:hAnsi="Times New Roman"/>
                <w:sz w:val="22"/>
                <w:szCs w:val="22"/>
              </w:rPr>
              <w:t xml:space="preserve"> Informou que arquitetos e técnicos são profissionais diferentes, com visões diferentes, o arquiteto consegue dar um charme no ambiente que o técnico em edificações não consegue, então quem </w:t>
            </w:r>
            <w:r w:rsidR="008A793E">
              <w:rPr>
                <w:rFonts w:ascii="Times New Roman" w:hAnsi="Times New Roman"/>
                <w:sz w:val="22"/>
                <w:szCs w:val="22"/>
              </w:rPr>
              <w:t>pensa em</w:t>
            </w:r>
            <w:r w:rsidR="00EE11E3">
              <w:rPr>
                <w:rFonts w:ascii="Times New Roman" w:hAnsi="Times New Roman"/>
                <w:sz w:val="22"/>
                <w:szCs w:val="22"/>
              </w:rPr>
              <w:t xml:space="preserve"> contratar um não vai contratar o outro.</w:t>
            </w:r>
          </w:p>
          <w:p w:rsidR="00EE11E3" w:rsidRDefault="00EE11E3" w:rsidP="00B318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11E3" w:rsidRDefault="00EE11E3" w:rsidP="00B318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Presidente do CAU/BR </w:t>
            </w:r>
            <w:r w:rsidRPr="00EE11E3">
              <w:rPr>
                <w:rFonts w:ascii="Times New Roman" w:hAnsi="Times New Roman"/>
                <w:b/>
                <w:sz w:val="22"/>
                <w:szCs w:val="22"/>
              </w:rPr>
              <w:t>Luciano Guimarães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esclareceu que se deve manter a harmonia e o respeito uns aos outros, mas deve-se cumprir o que manda o regulamento legal. Estamos aqui para somar.</w:t>
            </w:r>
          </w:p>
          <w:p w:rsidR="00EE11E3" w:rsidRDefault="00EE11E3" w:rsidP="00B318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11E3" w:rsidRDefault="00EE11E3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coordenador da CTHEP, conselheiro </w:t>
            </w:r>
            <w:r w:rsidRPr="00134FE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Raul Gradim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, informou a necessidade de um esforço na busca por um entendimento, pois as visões dos profissionais são próximas, mas diferentes, então existem expressões que são bastante significativas no exercício profissional </w:t>
            </w:r>
            <w:r w:rsidR="00E034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e que é preciso </w:t>
            </w:r>
            <w:r w:rsidR="00E034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lastRenderedPageBreak/>
              <w:t>dar atenção a elas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  <w:p w:rsidR="00EE11E3" w:rsidRDefault="00EE11E3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EE11E3" w:rsidRPr="00BF081B" w:rsidRDefault="00EE11E3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arquiteto e urbanista </w:t>
            </w:r>
            <w:r w:rsidRPr="00EE11E3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João Carlos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informou que </w:t>
            </w:r>
            <w:r w:rsidR="00E034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 CTHEP encaminhou ao CFT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uma tabela que compara o texto do Decreto nº 90.922/85 e os itens da Resolução CFT nº 058/2019</w:t>
            </w:r>
            <w:r w:rsidR="00E034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com ênfase nas partes que entendem haver extrapolação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bem como sugestões de redação</w:t>
            </w:r>
            <w:r w:rsidR="00E034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alternativa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 Citou termos como “desdobro de lotes” e a substituição do termo “edificações”, disposto no decreto, por “construções”, termo mais amplo</w:t>
            </w:r>
            <w:r w:rsidR="00E034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incluída na Res. 58/2019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 Entende que a resolução não pode alterar os termos do Decreto.</w:t>
            </w:r>
          </w:p>
          <w:p w:rsidR="001B23E7" w:rsidRPr="00BF081B" w:rsidRDefault="001B23E7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D72A08" w:rsidRDefault="00EE11E3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Presidente do CAU/SP e membro da CTHEP </w:t>
            </w:r>
            <w:r w:rsidRPr="00134FEF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Geraldine Júnior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informa que há a possibilidade, neste momento, de dialogar no sentido de o CAU contribuir </w:t>
            </w:r>
            <w:r w:rsidR="00E034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e trabalhar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juntamente com o CFT</w:t>
            </w:r>
            <w:r w:rsidR="00134FE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resguardando a competência e autonomia do CFT na construção de seus normativos.</w:t>
            </w:r>
          </w:p>
          <w:p w:rsidR="00134FEF" w:rsidRDefault="00134FEF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134FEF" w:rsidRDefault="00134FEF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Presidente do CFT </w:t>
            </w:r>
            <w:r w:rsidRPr="00BF081B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Wilson Wanderlei Vieira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informou que o art. 19 do Decreto prevê que CFT baixe resoluç</w:t>
            </w:r>
            <w:r w:rsidR="00E034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ões para sua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perfeita aplicação. Informou ainda que o art. 5º do Decreto nº 90.922/85 dispõe que é possível o exercício de outras atribuições pelos técnicos industriais de 2º grau compatíveis com sua formação curricular, além daquelas expressas</w:t>
            </w:r>
            <w:r w:rsidR="00E034F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no Decreto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 Portanto, se o profissional estudou, por exemplo, sobre desdobro de lotes, ele pode atuar nisso.</w:t>
            </w:r>
          </w:p>
          <w:p w:rsidR="00134FEF" w:rsidRDefault="00134FEF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134FEF" w:rsidRPr="00134FEF" w:rsidRDefault="00134FEF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arquiteto e urbanista </w:t>
            </w:r>
            <w:r w:rsidRPr="00EE11E3"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João Carlos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esclareceu que alterar o termo “edificação” para “construção” libera o técnico para construir um porto, por exemplo, desde que não ultrapasse os 80 m². São aspectos como este que a </w:t>
            </w:r>
            <w:r w:rsidRPr="00134FE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Resolução CFT nº 58/2019 vai deixando margem pra interpretações que podem gerar conflitos. Portanto, a ideia é dialogar no sentido de trabalhar em uma redação boa para todos os profissionais. Os técnicos são parceiros dos arquitetos na atuação profissional, mas é importante manter os termos dispostos em Lei e no Decreto.</w:t>
            </w:r>
          </w:p>
          <w:p w:rsidR="00134FEF" w:rsidRPr="00134FEF" w:rsidRDefault="00134FEF" w:rsidP="00B3185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</w:p>
          <w:p w:rsidR="00B13150" w:rsidRDefault="00134FEF" w:rsidP="00B131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Presidente do CAU/BR </w:t>
            </w:r>
            <w:r w:rsidRPr="00EE11E3">
              <w:rPr>
                <w:rFonts w:ascii="Times New Roman" w:hAnsi="Times New Roman"/>
                <w:b/>
                <w:sz w:val="22"/>
                <w:szCs w:val="22"/>
              </w:rPr>
              <w:t>Luciano Guimarães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informou que “edificar” e “construir” são palavras que, em alguns momentos, podem significar sinônimos, mas não é es</w:t>
            </w:r>
            <w:r w:rsidR="00B13150"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e o significado técnico que o Decreto quis dar. Os verbos (construir, edificar) possuem</w:t>
            </w:r>
            <w:r w:rsidR="00B13150">
              <w:rPr>
                <w:rFonts w:ascii="Times New Roman" w:hAnsi="Times New Roman"/>
                <w:sz w:val="22"/>
                <w:szCs w:val="22"/>
              </w:rPr>
              <w:t xml:space="preserve"> significados próximos, mas os substantivos trazem outras compreensões.</w:t>
            </w:r>
          </w:p>
          <w:p w:rsidR="00FF5C99" w:rsidRDefault="00FF5C99" w:rsidP="00B131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F5C99" w:rsidRDefault="00FF5C99" w:rsidP="00B131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houve encaminhamentos.</w:t>
            </w:r>
          </w:p>
          <w:p w:rsidR="00E259EE" w:rsidRPr="00AC57E9" w:rsidRDefault="00291323" w:rsidP="00B131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:rsidR="006F4DDB" w:rsidRDefault="006F4DDB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Pr="00D16E15" w:rsidRDefault="009038FB" w:rsidP="009038FB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D16E15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D16E15" w:rsidRPr="00D16E15">
        <w:rPr>
          <w:rFonts w:ascii="Times New Roman" w:hAnsi="Times New Roman"/>
          <w:sz w:val="22"/>
          <w:szCs w:val="22"/>
          <w:lang w:eastAsia="pt-BR"/>
        </w:rPr>
        <w:t>9</w:t>
      </w:r>
      <w:r w:rsidRPr="00D16E15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D16E15" w:rsidRPr="00D16E15">
        <w:rPr>
          <w:rFonts w:ascii="Times New Roman" w:hAnsi="Times New Roman"/>
          <w:sz w:val="22"/>
          <w:szCs w:val="22"/>
          <w:lang w:eastAsia="pt-BR"/>
        </w:rPr>
        <w:t>novembro</w:t>
      </w:r>
      <w:r w:rsidRPr="00D16E15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0A83" w:rsidRDefault="003B0A83" w:rsidP="003B0A83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LAÍS RAMALHO MAIA</w:t>
      </w:r>
    </w:p>
    <w:p w:rsidR="003B0A83" w:rsidRDefault="003B0A83" w:rsidP="003B0A83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Coordenadora Técnico-Normativa SGM-CAU/BR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34614" w:rsidRPr="00CA46FF" w:rsidRDefault="00C01345" w:rsidP="00C34614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C34614" w:rsidRPr="00CA46FF">
        <w:rPr>
          <w:rFonts w:ascii="Times New Roman" w:hAnsi="Times New Roman"/>
          <w:b/>
          <w:sz w:val="22"/>
          <w:szCs w:val="22"/>
          <w:lang w:eastAsia="pt-BR"/>
        </w:rPr>
        <w:lastRenderedPageBreak/>
        <w:t>9ª REUNIÃO EXTRAORDINÁRIA DA CTHEP-CAU/BR</w:t>
      </w:r>
    </w:p>
    <w:p w:rsidR="00C34614" w:rsidRDefault="00C34614" w:rsidP="00C34614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C34614" w:rsidRDefault="00C34614" w:rsidP="00C34614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C34614" w:rsidRDefault="00C34614" w:rsidP="00C34614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C34614" w:rsidRDefault="00C34614" w:rsidP="00C34614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C34614" w:rsidTr="00877DDB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34614" w:rsidRDefault="00C34614" w:rsidP="00877DDB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C34614" w:rsidRDefault="00C34614" w:rsidP="00877DD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34614" w:rsidRDefault="00C34614" w:rsidP="00877DD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34614" w:rsidRDefault="00C34614" w:rsidP="00877DD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C34614" w:rsidTr="00877DDB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34614" w:rsidRDefault="00C34614" w:rsidP="00877DD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34614" w:rsidRDefault="00C34614" w:rsidP="00877DD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34614" w:rsidRDefault="00C34614" w:rsidP="00877DD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34614" w:rsidRDefault="00C34614" w:rsidP="00877DD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34614" w:rsidRDefault="00C34614" w:rsidP="00877DDB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34614" w:rsidRDefault="00C34614" w:rsidP="00877DD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34614" w:rsidRDefault="00C34614" w:rsidP="00877DD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C34614" w:rsidTr="00877DD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34614" w:rsidRDefault="00C34614" w:rsidP="00877DDB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34614" w:rsidRPr="00FE1F47" w:rsidRDefault="00C34614" w:rsidP="00D16E15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D16E15" w:rsidP="00877DDB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34614" w:rsidTr="00877DD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34614" w:rsidRDefault="00C34614" w:rsidP="00877DDB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34614" w:rsidRPr="00E40D60" w:rsidRDefault="00C34614" w:rsidP="00D16E15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D16E15" w:rsidP="00877DDB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34614" w:rsidTr="00877DD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34614" w:rsidRDefault="00C34614" w:rsidP="00877DDB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34614" w:rsidRDefault="00C34614" w:rsidP="00D16E1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D16E15" w:rsidP="00877DDB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C34614" w:rsidTr="00877DD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34614" w:rsidRDefault="00C34614" w:rsidP="00877DDB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34614" w:rsidRDefault="00C34614" w:rsidP="00D16E1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D16E15" w:rsidP="00877DDB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34614" w:rsidTr="00877DD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34614" w:rsidRDefault="00C34614" w:rsidP="00877DDB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34614" w:rsidRDefault="00C34614" w:rsidP="00D16E1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D16E15" w:rsidP="00877DDB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34614" w:rsidTr="00877DDB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C34614" w:rsidRDefault="00C34614" w:rsidP="00877DDB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C34614" w:rsidRDefault="00C34614" w:rsidP="00877DDB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C34614" w:rsidRDefault="00C34614" w:rsidP="00877DDB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34614" w:rsidTr="00877DDB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C34614" w:rsidRDefault="00C34614" w:rsidP="00877DD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C34614" w:rsidRDefault="00C34614" w:rsidP="00877DD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C34614" w:rsidRDefault="00C34614" w:rsidP="00877DD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A46F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9ª REUNIÃO EXTRAORDINÁRIA DA CTHEP-CAU/BR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</w:p>
          <w:p w:rsidR="00C34614" w:rsidRDefault="00C34614" w:rsidP="00877DD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CA46FF">
              <w:rPr>
                <w:rFonts w:ascii="Times New Roman" w:hAnsi="Times New Roman"/>
                <w:sz w:val="22"/>
                <w:szCs w:val="22"/>
                <w:lang w:eastAsia="pt-BR"/>
              </w:rPr>
              <w:t>09/11/2020</w:t>
            </w:r>
          </w:p>
          <w:p w:rsidR="00C34614" w:rsidRDefault="00C34614" w:rsidP="00877DD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D16E1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Aprova Súmula da 2ª Reunião conjunta da CTHEP e CFT. </w:t>
            </w:r>
          </w:p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C34614" w:rsidRDefault="00C34614" w:rsidP="00877DD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(04)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(01)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C34614" w:rsidRDefault="00C34614" w:rsidP="00877DD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C34614" w:rsidRDefault="00C34614" w:rsidP="00877DD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C34614" w:rsidRDefault="00C34614" w:rsidP="00877DDB">
            <w:pPr>
              <w:ind w:firstLine="214.65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C34614" w:rsidRDefault="00C34614" w:rsidP="00C34614">
      <w:pPr>
        <w:jc w:val="both"/>
      </w:pPr>
    </w:p>
    <w:p w:rsidR="00C34614" w:rsidRDefault="00C34614" w:rsidP="00C3461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34614" w:rsidRDefault="00C34614" w:rsidP="00C3461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34614" w:rsidRPr="004B2957" w:rsidRDefault="00C34614" w:rsidP="00C34614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C34614" w:rsidRPr="004B2957" w:rsidRDefault="00C34614" w:rsidP="00C34614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C53E8D" w:rsidRPr="004B2957" w:rsidRDefault="00C53E8D" w:rsidP="00C34614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8119C0" w:rsidRPr="004B2957" w:rsidRDefault="008119C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915840" w:rsidRPr="004B2957" w:rsidRDefault="00915840" w:rsidP="00915840">
      <w:pPr>
        <w:rPr>
          <w:rFonts w:ascii="Times New Roman" w:hAnsi="Times New Roman"/>
          <w:sz w:val="22"/>
          <w:szCs w:val="22"/>
        </w:rPr>
      </w:pPr>
    </w:p>
    <w:p w:rsidR="005E64E0" w:rsidRPr="004B2957" w:rsidRDefault="005E64E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5E64E0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F2E35" w:rsidRDefault="00CF2E35">
      <w:r>
        <w:separator/>
      </w:r>
    </w:p>
  </w:endnote>
  <w:endnote w:type="continuationSeparator" w:id="0">
    <w:p w:rsidR="00CF2E35" w:rsidRDefault="00CF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993530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0A769D" w:rsidP="002F47A8">
    <w:pPr>
      <w:pStyle w:val="Rodap"/>
      <w:ind w:end="18pt"/>
    </w:pPr>
    <w:r>
      <w:rPr>
        <w:rFonts w:ascii="Times New Roman" w:eastAsia="Times New Roman" w:hAnsi="Times New Roman"/>
        <w:bCs/>
        <w:smallCaps/>
        <w:noProof/>
        <w:kern w:val="32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-989965</wp:posOffset>
          </wp:positionH>
          <wp:positionV relativeFrom="paragraph">
            <wp:posOffset>-242570</wp:posOffset>
          </wp:positionV>
          <wp:extent cx="7559040" cy="723900"/>
          <wp:effectExtent l="0" t="0" r="3810" b="0"/>
          <wp:wrapNone/>
          <wp:docPr id="65" name="Imagem 6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F5AA2"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F2E35" w:rsidRDefault="00CF2E35">
      <w:r>
        <w:separator/>
      </w:r>
    </w:p>
  </w:footnote>
  <w:footnote w:type="continuationSeparator" w:id="0">
    <w:p w:rsidR="00CF2E35" w:rsidRDefault="00CF2E35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0A769D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0A769D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0DDB3170"/>
    <w:multiLevelType w:val="hybridMultilevel"/>
    <w:tmpl w:val="BC407E5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38C0BC4"/>
    <w:multiLevelType w:val="hybridMultilevel"/>
    <w:tmpl w:val="DA08FB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1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4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5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4A5A"/>
    <w:rsid w:val="00006C62"/>
    <w:rsid w:val="000077C5"/>
    <w:rsid w:val="00007A9E"/>
    <w:rsid w:val="00010BFB"/>
    <w:rsid w:val="00016D8F"/>
    <w:rsid w:val="00021CF9"/>
    <w:rsid w:val="00025F16"/>
    <w:rsid w:val="00033BC6"/>
    <w:rsid w:val="000376AA"/>
    <w:rsid w:val="000437C5"/>
    <w:rsid w:val="000443AE"/>
    <w:rsid w:val="00045CF4"/>
    <w:rsid w:val="00047842"/>
    <w:rsid w:val="00050023"/>
    <w:rsid w:val="00050438"/>
    <w:rsid w:val="00054AF7"/>
    <w:rsid w:val="000629C9"/>
    <w:rsid w:val="000703B6"/>
    <w:rsid w:val="00075BB2"/>
    <w:rsid w:val="000810CA"/>
    <w:rsid w:val="00085497"/>
    <w:rsid w:val="0009081D"/>
    <w:rsid w:val="00091472"/>
    <w:rsid w:val="00091C07"/>
    <w:rsid w:val="00092A0D"/>
    <w:rsid w:val="00093955"/>
    <w:rsid w:val="000A295E"/>
    <w:rsid w:val="000A4FEE"/>
    <w:rsid w:val="000A769D"/>
    <w:rsid w:val="000B226E"/>
    <w:rsid w:val="000D1887"/>
    <w:rsid w:val="000D1AD6"/>
    <w:rsid w:val="000D344A"/>
    <w:rsid w:val="000D3E43"/>
    <w:rsid w:val="000D6DB2"/>
    <w:rsid w:val="000E090C"/>
    <w:rsid w:val="000E25B7"/>
    <w:rsid w:val="000E402E"/>
    <w:rsid w:val="000E5046"/>
    <w:rsid w:val="000E5831"/>
    <w:rsid w:val="000E6B71"/>
    <w:rsid w:val="000F3BFD"/>
    <w:rsid w:val="001100E5"/>
    <w:rsid w:val="001103AF"/>
    <w:rsid w:val="00116BED"/>
    <w:rsid w:val="00120E9B"/>
    <w:rsid w:val="001242ED"/>
    <w:rsid w:val="001262D2"/>
    <w:rsid w:val="00130DC6"/>
    <w:rsid w:val="00132ADD"/>
    <w:rsid w:val="0013419A"/>
    <w:rsid w:val="00134FEF"/>
    <w:rsid w:val="00137DDC"/>
    <w:rsid w:val="001412E7"/>
    <w:rsid w:val="00141532"/>
    <w:rsid w:val="001441E9"/>
    <w:rsid w:val="00147AB8"/>
    <w:rsid w:val="00154339"/>
    <w:rsid w:val="001543A7"/>
    <w:rsid w:val="001551CA"/>
    <w:rsid w:val="001635B9"/>
    <w:rsid w:val="00165A70"/>
    <w:rsid w:val="00175F0A"/>
    <w:rsid w:val="001777BB"/>
    <w:rsid w:val="00182173"/>
    <w:rsid w:val="001918E5"/>
    <w:rsid w:val="00194A86"/>
    <w:rsid w:val="00196448"/>
    <w:rsid w:val="001A2331"/>
    <w:rsid w:val="001A302F"/>
    <w:rsid w:val="001A358E"/>
    <w:rsid w:val="001A4D88"/>
    <w:rsid w:val="001A7E99"/>
    <w:rsid w:val="001B23E7"/>
    <w:rsid w:val="001B543E"/>
    <w:rsid w:val="001C0B8D"/>
    <w:rsid w:val="001C5128"/>
    <w:rsid w:val="001C7987"/>
    <w:rsid w:val="001E04F2"/>
    <w:rsid w:val="001E2D85"/>
    <w:rsid w:val="001E713E"/>
    <w:rsid w:val="001F3AF0"/>
    <w:rsid w:val="001F4414"/>
    <w:rsid w:val="001F4F58"/>
    <w:rsid w:val="001F501C"/>
    <w:rsid w:val="001F70A9"/>
    <w:rsid w:val="002023F9"/>
    <w:rsid w:val="0020256D"/>
    <w:rsid w:val="0020784F"/>
    <w:rsid w:val="00214011"/>
    <w:rsid w:val="002166F8"/>
    <w:rsid w:val="0022142F"/>
    <w:rsid w:val="00221C0D"/>
    <w:rsid w:val="002224FA"/>
    <w:rsid w:val="00230666"/>
    <w:rsid w:val="00243093"/>
    <w:rsid w:val="002579B8"/>
    <w:rsid w:val="002600C4"/>
    <w:rsid w:val="00267066"/>
    <w:rsid w:val="00267AB6"/>
    <w:rsid w:val="00270DD6"/>
    <w:rsid w:val="00273411"/>
    <w:rsid w:val="00277971"/>
    <w:rsid w:val="00280561"/>
    <w:rsid w:val="00286180"/>
    <w:rsid w:val="00287048"/>
    <w:rsid w:val="00291323"/>
    <w:rsid w:val="002953E3"/>
    <w:rsid w:val="002A1155"/>
    <w:rsid w:val="002A2711"/>
    <w:rsid w:val="002A66C3"/>
    <w:rsid w:val="002A7168"/>
    <w:rsid w:val="002B473F"/>
    <w:rsid w:val="002B5EF6"/>
    <w:rsid w:val="002B7FC3"/>
    <w:rsid w:val="002D18DA"/>
    <w:rsid w:val="002D1BD0"/>
    <w:rsid w:val="002D474D"/>
    <w:rsid w:val="002E0895"/>
    <w:rsid w:val="002E4A91"/>
    <w:rsid w:val="002F47A8"/>
    <w:rsid w:val="002F7AD1"/>
    <w:rsid w:val="00300D81"/>
    <w:rsid w:val="00302185"/>
    <w:rsid w:val="00303BA3"/>
    <w:rsid w:val="00303FBC"/>
    <w:rsid w:val="00316697"/>
    <w:rsid w:val="003215DE"/>
    <w:rsid w:val="00322472"/>
    <w:rsid w:val="00323D14"/>
    <w:rsid w:val="00325DFD"/>
    <w:rsid w:val="003340DF"/>
    <w:rsid w:val="00334D12"/>
    <w:rsid w:val="00350E01"/>
    <w:rsid w:val="00353988"/>
    <w:rsid w:val="00354AA1"/>
    <w:rsid w:val="00354CE2"/>
    <w:rsid w:val="00374B92"/>
    <w:rsid w:val="0038791F"/>
    <w:rsid w:val="003A4030"/>
    <w:rsid w:val="003A6E77"/>
    <w:rsid w:val="003B0A83"/>
    <w:rsid w:val="003B0ED2"/>
    <w:rsid w:val="003B73DC"/>
    <w:rsid w:val="003D2067"/>
    <w:rsid w:val="003D4592"/>
    <w:rsid w:val="003D6033"/>
    <w:rsid w:val="003E0E06"/>
    <w:rsid w:val="003E1D23"/>
    <w:rsid w:val="003E25F0"/>
    <w:rsid w:val="003E3F5F"/>
    <w:rsid w:val="003E4A8F"/>
    <w:rsid w:val="003F46FA"/>
    <w:rsid w:val="0040038C"/>
    <w:rsid w:val="0040307A"/>
    <w:rsid w:val="00404253"/>
    <w:rsid w:val="00404DEC"/>
    <w:rsid w:val="00405AB0"/>
    <w:rsid w:val="00406A8A"/>
    <w:rsid w:val="00406E6C"/>
    <w:rsid w:val="004070DC"/>
    <w:rsid w:val="00407253"/>
    <w:rsid w:val="00407F9F"/>
    <w:rsid w:val="00413632"/>
    <w:rsid w:val="004204A3"/>
    <w:rsid w:val="00433C93"/>
    <w:rsid w:val="004433C4"/>
    <w:rsid w:val="00456E93"/>
    <w:rsid w:val="00460FE2"/>
    <w:rsid w:val="00462DAD"/>
    <w:rsid w:val="004713E8"/>
    <w:rsid w:val="00475373"/>
    <w:rsid w:val="00476DE2"/>
    <w:rsid w:val="00484ADF"/>
    <w:rsid w:val="00492F35"/>
    <w:rsid w:val="00493082"/>
    <w:rsid w:val="004A23B0"/>
    <w:rsid w:val="004A3ABA"/>
    <w:rsid w:val="004A436C"/>
    <w:rsid w:val="004A5EB2"/>
    <w:rsid w:val="004A6169"/>
    <w:rsid w:val="004B2957"/>
    <w:rsid w:val="004C6807"/>
    <w:rsid w:val="004C6DFB"/>
    <w:rsid w:val="004C7FD3"/>
    <w:rsid w:val="004D0CB8"/>
    <w:rsid w:val="004D11D9"/>
    <w:rsid w:val="004D287E"/>
    <w:rsid w:val="004D31FC"/>
    <w:rsid w:val="004D39E5"/>
    <w:rsid w:val="004D55D3"/>
    <w:rsid w:val="004D694A"/>
    <w:rsid w:val="004E0149"/>
    <w:rsid w:val="004E5F6A"/>
    <w:rsid w:val="004E71E2"/>
    <w:rsid w:val="004E7E82"/>
    <w:rsid w:val="004F136E"/>
    <w:rsid w:val="004F1E80"/>
    <w:rsid w:val="004F3073"/>
    <w:rsid w:val="00501C6E"/>
    <w:rsid w:val="005034C6"/>
    <w:rsid w:val="005166D9"/>
    <w:rsid w:val="00516B6A"/>
    <w:rsid w:val="005208FB"/>
    <w:rsid w:val="005328FD"/>
    <w:rsid w:val="00534C2E"/>
    <w:rsid w:val="0054149E"/>
    <w:rsid w:val="005421A6"/>
    <w:rsid w:val="00551F47"/>
    <w:rsid w:val="005575AC"/>
    <w:rsid w:val="00557ECE"/>
    <w:rsid w:val="0056054C"/>
    <w:rsid w:val="005616A5"/>
    <w:rsid w:val="00562E46"/>
    <w:rsid w:val="00564216"/>
    <w:rsid w:val="00564638"/>
    <w:rsid w:val="00567279"/>
    <w:rsid w:val="00567EF6"/>
    <w:rsid w:val="005741CD"/>
    <w:rsid w:val="00575763"/>
    <w:rsid w:val="00581029"/>
    <w:rsid w:val="0058327E"/>
    <w:rsid w:val="00584E87"/>
    <w:rsid w:val="005854BE"/>
    <w:rsid w:val="00587B5E"/>
    <w:rsid w:val="0059084B"/>
    <w:rsid w:val="00597AF0"/>
    <w:rsid w:val="005B3042"/>
    <w:rsid w:val="005B6497"/>
    <w:rsid w:val="005C45E7"/>
    <w:rsid w:val="005D16D5"/>
    <w:rsid w:val="005D4464"/>
    <w:rsid w:val="005D4FA8"/>
    <w:rsid w:val="005E1A81"/>
    <w:rsid w:val="005E64E0"/>
    <w:rsid w:val="005F13D1"/>
    <w:rsid w:val="005F187B"/>
    <w:rsid w:val="005F3468"/>
    <w:rsid w:val="00633D00"/>
    <w:rsid w:val="006349A0"/>
    <w:rsid w:val="00641284"/>
    <w:rsid w:val="006551ED"/>
    <w:rsid w:val="00660B1A"/>
    <w:rsid w:val="00663987"/>
    <w:rsid w:val="006654AD"/>
    <w:rsid w:val="00673096"/>
    <w:rsid w:val="006759B3"/>
    <w:rsid w:val="00677345"/>
    <w:rsid w:val="006832B0"/>
    <w:rsid w:val="00693490"/>
    <w:rsid w:val="00697E19"/>
    <w:rsid w:val="006A2AEB"/>
    <w:rsid w:val="006A3B47"/>
    <w:rsid w:val="006B76D0"/>
    <w:rsid w:val="006C2BCC"/>
    <w:rsid w:val="006C337F"/>
    <w:rsid w:val="006D0508"/>
    <w:rsid w:val="006D33E5"/>
    <w:rsid w:val="006D4CA1"/>
    <w:rsid w:val="006D5C26"/>
    <w:rsid w:val="006E1321"/>
    <w:rsid w:val="006E65ED"/>
    <w:rsid w:val="006F4DDB"/>
    <w:rsid w:val="006F557E"/>
    <w:rsid w:val="00701545"/>
    <w:rsid w:val="00710336"/>
    <w:rsid w:val="00712DFB"/>
    <w:rsid w:val="0071795D"/>
    <w:rsid w:val="007220A8"/>
    <w:rsid w:val="00725B0F"/>
    <w:rsid w:val="00725D15"/>
    <w:rsid w:val="00725F79"/>
    <w:rsid w:val="0072771A"/>
    <w:rsid w:val="00727F37"/>
    <w:rsid w:val="00735ABF"/>
    <w:rsid w:val="007411D4"/>
    <w:rsid w:val="00744D64"/>
    <w:rsid w:val="00750C89"/>
    <w:rsid w:val="0075457F"/>
    <w:rsid w:val="007621D0"/>
    <w:rsid w:val="00764243"/>
    <w:rsid w:val="00766114"/>
    <w:rsid w:val="00772707"/>
    <w:rsid w:val="00785232"/>
    <w:rsid w:val="00791AE1"/>
    <w:rsid w:val="00793EC1"/>
    <w:rsid w:val="00797E3B"/>
    <w:rsid w:val="007A284E"/>
    <w:rsid w:val="007A6DA7"/>
    <w:rsid w:val="007B3AFE"/>
    <w:rsid w:val="007B51D4"/>
    <w:rsid w:val="007C1C33"/>
    <w:rsid w:val="007E02AE"/>
    <w:rsid w:val="007E3CB2"/>
    <w:rsid w:val="007E437F"/>
    <w:rsid w:val="007E4CD4"/>
    <w:rsid w:val="007E6DA5"/>
    <w:rsid w:val="00800775"/>
    <w:rsid w:val="00801431"/>
    <w:rsid w:val="00801F7F"/>
    <w:rsid w:val="0080786E"/>
    <w:rsid w:val="008119C0"/>
    <w:rsid w:val="00816855"/>
    <w:rsid w:val="00816B32"/>
    <w:rsid w:val="00822CA5"/>
    <w:rsid w:val="00825921"/>
    <w:rsid w:val="00832E6F"/>
    <w:rsid w:val="00837A26"/>
    <w:rsid w:val="00844C85"/>
    <w:rsid w:val="00850A36"/>
    <w:rsid w:val="00857862"/>
    <w:rsid w:val="00857DD8"/>
    <w:rsid w:val="00860649"/>
    <w:rsid w:val="00863B0D"/>
    <w:rsid w:val="0086702D"/>
    <w:rsid w:val="00875129"/>
    <w:rsid w:val="00876795"/>
    <w:rsid w:val="00877DDB"/>
    <w:rsid w:val="00882599"/>
    <w:rsid w:val="008913FA"/>
    <w:rsid w:val="008950E4"/>
    <w:rsid w:val="008A3827"/>
    <w:rsid w:val="008A793E"/>
    <w:rsid w:val="008B1425"/>
    <w:rsid w:val="008B5764"/>
    <w:rsid w:val="008C171F"/>
    <w:rsid w:val="008C4CC3"/>
    <w:rsid w:val="008D232D"/>
    <w:rsid w:val="008D69F4"/>
    <w:rsid w:val="008D6BA5"/>
    <w:rsid w:val="008F0A68"/>
    <w:rsid w:val="008F16CA"/>
    <w:rsid w:val="008F623F"/>
    <w:rsid w:val="0090303A"/>
    <w:rsid w:val="009038FB"/>
    <w:rsid w:val="009064B2"/>
    <w:rsid w:val="0091100C"/>
    <w:rsid w:val="00912FBE"/>
    <w:rsid w:val="00913B3E"/>
    <w:rsid w:val="00915840"/>
    <w:rsid w:val="00920AD4"/>
    <w:rsid w:val="0093344B"/>
    <w:rsid w:val="00937539"/>
    <w:rsid w:val="0094033D"/>
    <w:rsid w:val="009407AB"/>
    <w:rsid w:val="009411E3"/>
    <w:rsid w:val="00944CB1"/>
    <w:rsid w:val="009605E0"/>
    <w:rsid w:val="009633DF"/>
    <w:rsid w:val="009641DE"/>
    <w:rsid w:val="00972DBF"/>
    <w:rsid w:val="00973A5A"/>
    <w:rsid w:val="00975493"/>
    <w:rsid w:val="00985A9F"/>
    <w:rsid w:val="00993530"/>
    <w:rsid w:val="00994843"/>
    <w:rsid w:val="009A0B27"/>
    <w:rsid w:val="009A0EBC"/>
    <w:rsid w:val="009A32A6"/>
    <w:rsid w:val="009B099A"/>
    <w:rsid w:val="009B1414"/>
    <w:rsid w:val="009B4068"/>
    <w:rsid w:val="009B549B"/>
    <w:rsid w:val="009C55E9"/>
    <w:rsid w:val="009D5702"/>
    <w:rsid w:val="009D5705"/>
    <w:rsid w:val="009D5982"/>
    <w:rsid w:val="009E020E"/>
    <w:rsid w:val="009E738E"/>
    <w:rsid w:val="009F01F3"/>
    <w:rsid w:val="009F0317"/>
    <w:rsid w:val="009F0356"/>
    <w:rsid w:val="009F0CDF"/>
    <w:rsid w:val="009F5AA2"/>
    <w:rsid w:val="00A00303"/>
    <w:rsid w:val="00A0535C"/>
    <w:rsid w:val="00A1304F"/>
    <w:rsid w:val="00A130CB"/>
    <w:rsid w:val="00A139DB"/>
    <w:rsid w:val="00A14789"/>
    <w:rsid w:val="00A1487E"/>
    <w:rsid w:val="00A16FF8"/>
    <w:rsid w:val="00A212BD"/>
    <w:rsid w:val="00A21760"/>
    <w:rsid w:val="00A3030C"/>
    <w:rsid w:val="00A35D16"/>
    <w:rsid w:val="00A364B3"/>
    <w:rsid w:val="00A37474"/>
    <w:rsid w:val="00A377EA"/>
    <w:rsid w:val="00A423FF"/>
    <w:rsid w:val="00A43B70"/>
    <w:rsid w:val="00A44657"/>
    <w:rsid w:val="00A50C9C"/>
    <w:rsid w:val="00A5407E"/>
    <w:rsid w:val="00A542E7"/>
    <w:rsid w:val="00A64D80"/>
    <w:rsid w:val="00A74C21"/>
    <w:rsid w:val="00A75588"/>
    <w:rsid w:val="00A769F2"/>
    <w:rsid w:val="00A808BC"/>
    <w:rsid w:val="00A9038B"/>
    <w:rsid w:val="00A90EE4"/>
    <w:rsid w:val="00A91C48"/>
    <w:rsid w:val="00A95E2F"/>
    <w:rsid w:val="00AA4091"/>
    <w:rsid w:val="00AB27B7"/>
    <w:rsid w:val="00AC1A0B"/>
    <w:rsid w:val="00AC1B03"/>
    <w:rsid w:val="00AC57E9"/>
    <w:rsid w:val="00AC5D87"/>
    <w:rsid w:val="00AC77B1"/>
    <w:rsid w:val="00AE7DA3"/>
    <w:rsid w:val="00AF08AD"/>
    <w:rsid w:val="00AF6669"/>
    <w:rsid w:val="00AF6F09"/>
    <w:rsid w:val="00AF7EAB"/>
    <w:rsid w:val="00B011D9"/>
    <w:rsid w:val="00B029BD"/>
    <w:rsid w:val="00B12BFC"/>
    <w:rsid w:val="00B13150"/>
    <w:rsid w:val="00B1504E"/>
    <w:rsid w:val="00B23EDB"/>
    <w:rsid w:val="00B263E3"/>
    <w:rsid w:val="00B31855"/>
    <w:rsid w:val="00B31A06"/>
    <w:rsid w:val="00B324D8"/>
    <w:rsid w:val="00B563A1"/>
    <w:rsid w:val="00B57ED9"/>
    <w:rsid w:val="00B70E39"/>
    <w:rsid w:val="00B722A0"/>
    <w:rsid w:val="00B72657"/>
    <w:rsid w:val="00B759CE"/>
    <w:rsid w:val="00B805F0"/>
    <w:rsid w:val="00B82816"/>
    <w:rsid w:val="00B82D99"/>
    <w:rsid w:val="00B82E69"/>
    <w:rsid w:val="00B835CB"/>
    <w:rsid w:val="00B836F9"/>
    <w:rsid w:val="00B8620D"/>
    <w:rsid w:val="00B90D37"/>
    <w:rsid w:val="00B94BFF"/>
    <w:rsid w:val="00BA1068"/>
    <w:rsid w:val="00BA33FC"/>
    <w:rsid w:val="00BB4E4E"/>
    <w:rsid w:val="00BB6CE5"/>
    <w:rsid w:val="00BD1A63"/>
    <w:rsid w:val="00BD1D8E"/>
    <w:rsid w:val="00BD3D6F"/>
    <w:rsid w:val="00BD4190"/>
    <w:rsid w:val="00BD7B99"/>
    <w:rsid w:val="00BE0AA5"/>
    <w:rsid w:val="00BE20EF"/>
    <w:rsid w:val="00BE3B98"/>
    <w:rsid w:val="00BF03B3"/>
    <w:rsid w:val="00BF081B"/>
    <w:rsid w:val="00BF2816"/>
    <w:rsid w:val="00BF2F48"/>
    <w:rsid w:val="00BF5545"/>
    <w:rsid w:val="00BF648E"/>
    <w:rsid w:val="00BF6DC3"/>
    <w:rsid w:val="00BF76CA"/>
    <w:rsid w:val="00C00EBC"/>
    <w:rsid w:val="00C01345"/>
    <w:rsid w:val="00C0249B"/>
    <w:rsid w:val="00C03237"/>
    <w:rsid w:val="00C035E1"/>
    <w:rsid w:val="00C0391A"/>
    <w:rsid w:val="00C03A2C"/>
    <w:rsid w:val="00C04132"/>
    <w:rsid w:val="00C1122A"/>
    <w:rsid w:val="00C12676"/>
    <w:rsid w:val="00C1269A"/>
    <w:rsid w:val="00C154FB"/>
    <w:rsid w:val="00C16A05"/>
    <w:rsid w:val="00C2518B"/>
    <w:rsid w:val="00C26184"/>
    <w:rsid w:val="00C27BCC"/>
    <w:rsid w:val="00C30B45"/>
    <w:rsid w:val="00C33DEC"/>
    <w:rsid w:val="00C34614"/>
    <w:rsid w:val="00C444A0"/>
    <w:rsid w:val="00C44EB6"/>
    <w:rsid w:val="00C508A6"/>
    <w:rsid w:val="00C53E8D"/>
    <w:rsid w:val="00C61696"/>
    <w:rsid w:val="00C703BE"/>
    <w:rsid w:val="00C7642F"/>
    <w:rsid w:val="00C81FA7"/>
    <w:rsid w:val="00C834A9"/>
    <w:rsid w:val="00C87AC6"/>
    <w:rsid w:val="00C902A4"/>
    <w:rsid w:val="00C91AFA"/>
    <w:rsid w:val="00CA034C"/>
    <w:rsid w:val="00CA5C4D"/>
    <w:rsid w:val="00CB02DB"/>
    <w:rsid w:val="00CB0EFB"/>
    <w:rsid w:val="00CB2176"/>
    <w:rsid w:val="00CB5C10"/>
    <w:rsid w:val="00CB73F2"/>
    <w:rsid w:val="00CC044D"/>
    <w:rsid w:val="00CC413E"/>
    <w:rsid w:val="00CD6EC9"/>
    <w:rsid w:val="00CD7CC8"/>
    <w:rsid w:val="00CD7F8A"/>
    <w:rsid w:val="00CE221B"/>
    <w:rsid w:val="00CF20A5"/>
    <w:rsid w:val="00CF2E35"/>
    <w:rsid w:val="00CF7B60"/>
    <w:rsid w:val="00D00A49"/>
    <w:rsid w:val="00D02208"/>
    <w:rsid w:val="00D041DA"/>
    <w:rsid w:val="00D065E3"/>
    <w:rsid w:val="00D06B0B"/>
    <w:rsid w:val="00D16E15"/>
    <w:rsid w:val="00D272B4"/>
    <w:rsid w:val="00D34FE2"/>
    <w:rsid w:val="00D36019"/>
    <w:rsid w:val="00D36344"/>
    <w:rsid w:val="00D37952"/>
    <w:rsid w:val="00D43EEF"/>
    <w:rsid w:val="00D5062C"/>
    <w:rsid w:val="00D51E54"/>
    <w:rsid w:val="00D53244"/>
    <w:rsid w:val="00D54ED3"/>
    <w:rsid w:val="00D66708"/>
    <w:rsid w:val="00D7204B"/>
    <w:rsid w:val="00D72A08"/>
    <w:rsid w:val="00D7539C"/>
    <w:rsid w:val="00D82105"/>
    <w:rsid w:val="00D825C7"/>
    <w:rsid w:val="00D850B6"/>
    <w:rsid w:val="00D86169"/>
    <w:rsid w:val="00D915F4"/>
    <w:rsid w:val="00D91D12"/>
    <w:rsid w:val="00D91E67"/>
    <w:rsid w:val="00D94A5F"/>
    <w:rsid w:val="00D94EDC"/>
    <w:rsid w:val="00D94F2D"/>
    <w:rsid w:val="00DA196D"/>
    <w:rsid w:val="00DA66EC"/>
    <w:rsid w:val="00DB0AE8"/>
    <w:rsid w:val="00DB662B"/>
    <w:rsid w:val="00DC2D8E"/>
    <w:rsid w:val="00DC3DE1"/>
    <w:rsid w:val="00DC62BC"/>
    <w:rsid w:val="00DD23DE"/>
    <w:rsid w:val="00DD312B"/>
    <w:rsid w:val="00DE1C31"/>
    <w:rsid w:val="00DE7F14"/>
    <w:rsid w:val="00DF4850"/>
    <w:rsid w:val="00DF4D09"/>
    <w:rsid w:val="00DF743C"/>
    <w:rsid w:val="00E00DFD"/>
    <w:rsid w:val="00E0318D"/>
    <w:rsid w:val="00E034FB"/>
    <w:rsid w:val="00E07739"/>
    <w:rsid w:val="00E07CC0"/>
    <w:rsid w:val="00E12DEF"/>
    <w:rsid w:val="00E149EF"/>
    <w:rsid w:val="00E23F40"/>
    <w:rsid w:val="00E259EE"/>
    <w:rsid w:val="00E37350"/>
    <w:rsid w:val="00E4298A"/>
    <w:rsid w:val="00E501F3"/>
    <w:rsid w:val="00E5042B"/>
    <w:rsid w:val="00E73EDF"/>
    <w:rsid w:val="00E75D62"/>
    <w:rsid w:val="00E7650B"/>
    <w:rsid w:val="00E804D6"/>
    <w:rsid w:val="00E80F0D"/>
    <w:rsid w:val="00E8598F"/>
    <w:rsid w:val="00E85AF1"/>
    <w:rsid w:val="00E92690"/>
    <w:rsid w:val="00E9330E"/>
    <w:rsid w:val="00E93B09"/>
    <w:rsid w:val="00E958DE"/>
    <w:rsid w:val="00EA3DF9"/>
    <w:rsid w:val="00EB4DF0"/>
    <w:rsid w:val="00EC00FD"/>
    <w:rsid w:val="00EC044C"/>
    <w:rsid w:val="00EC3FF2"/>
    <w:rsid w:val="00EC41B3"/>
    <w:rsid w:val="00ED1979"/>
    <w:rsid w:val="00ED4BD9"/>
    <w:rsid w:val="00ED4E5F"/>
    <w:rsid w:val="00ED6B11"/>
    <w:rsid w:val="00ED7D75"/>
    <w:rsid w:val="00EE11E3"/>
    <w:rsid w:val="00EE3284"/>
    <w:rsid w:val="00EE4958"/>
    <w:rsid w:val="00EF0FCB"/>
    <w:rsid w:val="00EF24E0"/>
    <w:rsid w:val="00EF3FB8"/>
    <w:rsid w:val="00F0191B"/>
    <w:rsid w:val="00F02960"/>
    <w:rsid w:val="00F07441"/>
    <w:rsid w:val="00F1097D"/>
    <w:rsid w:val="00F122DD"/>
    <w:rsid w:val="00F155B9"/>
    <w:rsid w:val="00F20D6E"/>
    <w:rsid w:val="00F24BB5"/>
    <w:rsid w:val="00F2693C"/>
    <w:rsid w:val="00F31A1A"/>
    <w:rsid w:val="00F33580"/>
    <w:rsid w:val="00F36288"/>
    <w:rsid w:val="00F3797A"/>
    <w:rsid w:val="00F40C1A"/>
    <w:rsid w:val="00F412F1"/>
    <w:rsid w:val="00F4740C"/>
    <w:rsid w:val="00F511EB"/>
    <w:rsid w:val="00F60812"/>
    <w:rsid w:val="00F60DE8"/>
    <w:rsid w:val="00F643DD"/>
    <w:rsid w:val="00F775B5"/>
    <w:rsid w:val="00F801FA"/>
    <w:rsid w:val="00F829D4"/>
    <w:rsid w:val="00F94327"/>
    <w:rsid w:val="00FA1762"/>
    <w:rsid w:val="00FB0403"/>
    <w:rsid w:val="00FB40AD"/>
    <w:rsid w:val="00FB7199"/>
    <w:rsid w:val="00FB7EF6"/>
    <w:rsid w:val="00FD5C68"/>
    <w:rsid w:val="00FE1171"/>
    <w:rsid w:val="00FE1F47"/>
    <w:rsid w:val="00FE3B16"/>
    <w:rsid w:val="00FF5C99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36C89C2C-A345-46E9-8AAC-E923B85F136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1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2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2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1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7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8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2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2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8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60EC2DF-66DB-4A49-8DC1-9018AB4CF53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818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2016-11-30T13:06:00Z</cp:lastPrinted>
  <dcterms:created xsi:type="dcterms:W3CDTF">2020-12-08T13:35:00Z</dcterms:created>
  <dcterms:modified xsi:type="dcterms:W3CDTF">2020-12-08T13:35:00Z</dcterms:modified>
</cp:coreProperties>
</file>