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667D5A" w:rsidRPr="007D08CB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7D08CB" w:rsidRDefault="005E64E0" w:rsidP="00931D9A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915840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Ú</w:t>
            </w:r>
            <w:r w:rsidR="00B31A06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MULA DA</w:t>
            </w: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CA78C4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7</w:t>
            </w:r>
            <w:r w:rsidR="00931D9A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5</w:t>
            </w:r>
            <w:r w:rsidR="00DE1C31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ORDINÁRIA </w:t>
            </w:r>
            <w:r w:rsidR="00CE4C24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COA</w:t>
            </w: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5E64E0" w:rsidRPr="007D08CB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931D9A" w:rsidRPr="007D08CB" w:rsidTr="00330175">
        <w:trPr>
          <w:trHeight w:val="278"/>
          <w:jc w:val="center"/>
        </w:trPr>
        <w:tc>
          <w:tcPr>
            <w:tcW w:w="99.8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30 de agosto de 2018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7D08CB" w:rsidRDefault="00931D9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1D9A" w:rsidRPr="007D08CB" w:rsidTr="00330175">
        <w:trPr>
          <w:trHeight w:val="278"/>
          <w:jc w:val="center"/>
        </w:trPr>
        <w:tc>
          <w:tcPr>
            <w:tcW w:w="99.8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31 de agosto de 2018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1D9A" w:rsidRPr="007D08CB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- DF</w:t>
            </w:r>
          </w:p>
        </w:tc>
      </w:tr>
    </w:tbl>
    <w:p w:rsidR="00322472" w:rsidRPr="007D08CB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D94EDC" w:rsidRPr="007D08CB" w:rsidTr="00D36344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94EDC" w:rsidRPr="007D08CB" w:rsidRDefault="00D94EDC" w:rsidP="00C81FA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94EDC" w:rsidRPr="007D08CB" w:rsidRDefault="00C905BF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Rodrigo da Silva André</w:t>
            </w:r>
            <w:r w:rsidR="003B3DC1"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– Analista Técnico</w:t>
            </w:r>
          </w:p>
        </w:tc>
      </w:tr>
      <w:tr w:rsidR="008A5A7E" w:rsidRPr="007D08CB" w:rsidTr="00D36344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A5A7E" w:rsidRPr="007D08CB" w:rsidRDefault="008A5A7E" w:rsidP="008A5A7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7D08CB" w:rsidRDefault="00D917A5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Silva Lu</w:t>
            </w:r>
            <w:r w:rsidR="008E2D44"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z</w:t>
            </w: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</w:t>
            </w:r>
            <w:r w:rsidR="008E2D44"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Macedo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7D08CB" w:rsidRDefault="008E2D44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rn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7D08CB" w:rsidRDefault="008E2D44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8E2D44" w:rsidRPr="007D08CB" w:rsidTr="00D36344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 Antônio Assis de Godoy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MG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 exerc.</w:t>
            </w:r>
          </w:p>
        </w:tc>
      </w:tr>
      <w:tr w:rsidR="008E2D44" w:rsidRPr="007D08CB" w:rsidTr="00D36344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E2D44" w:rsidRPr="007D08CB" w:rsidTr="00D36344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Emerson do Nascimento Fraga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E2D44" w:rsidRPr="007D08CB" w:rsidTr="00D36344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Dantas Navolar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112B88" w:rsidRPr="007D08CB" w:rsidRDefault="00112B88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1D23" w:rsidRPr="003225BD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8CB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PAUTA</w:t>
      </w:r>
      <w:r w:rsidRPr="003225BD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Pr="007D08CB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67D5A" w:rsidRPr="007D08CB" w:rsidTr="00D3634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7D08CB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7D08CB" w:rsidRDefault="005A28EA" w:rsidP="0093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="00465E22" w:rsidRPr="007D08C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931D9A" w:rsidRPr="007D08C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ª reunião ordinária da COA-CAU/BR</w:t>
            </w:r>
          </w:p>
        </w:tc>
      </w:tr>
      <w:tr w:rsidR="00667D5A" w:rsidRPr="007D08CB" w:rsidTr="00D3634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7D08CB" w:rsidRDefault="00280561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12B88" w:rsidRPr="007D08CB" w:rsidRDefault="001F58D3" w:rsidP="00DF111B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Aprovação da súmula</w:t>
            </w:r>
          </w:p>
        </w:tc>
      </w:tr>
    </w:tbl>
    <w:p w:rsidR="00F07441" w:rsidRPr="007D08CB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441E9" w:rsidRPr="003225BD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8CB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ORDEM DO DIA</w:t>
      </w:r>
    </w:p>
    <w:p w:rsidR="0030265F" w:rsidRPr="007D08CB" w:rsidRDefault="0030265F" w:rsidP="0030265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BC1598" w:rsidRPr="007D08CB" w:rsidTr="003C00D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C1598" w:rsidRPr="007D08CB" w:rsidRDefault="00BC1598" w:rsidP="00BC15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C1598" w:rsidRPr="007D08CB" w:rsidRDefault="002129DC" w:rsidP="00BC15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Homologação do Regimento Interno do CAU/UF</w:t>
            </w:r>
          </w:p>
        </w:tc>
      </w:tr>
      <w:tr w:rsidR="00667D5A" w:rsidRPr="007D08CB" w:rsidTr="003C00D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C1598" w:rsidRPr="007D08CB" w:rsidRDefault="00BC1598" w:rsidP="00BC15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C1598" w:rsidRPr="007D08CB" w:rsidRDefault="00CA78C4" w:rsidP="00931D9A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Regimento Geral do CAU e Protocolo</w:t>
            </w:r>
            <w:r w:rsidR="008E2D44"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31D9A"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</w:t>
            </w:r>
          </w:p>
        </w:tc>
      </w:tr>
      <w:tr w:rsidR="00BC1598" w:rsidRPr="007D08CB" w:rsidTr="003C00D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C1598" w:rsidRPr="007D08CB" w:rsidRDefault="00BC1598" w:rsidP="00BC15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C1598" w:rsidRPr="007D08CB" w:rsidRDefault="001637EC" w:rsidP="00BC1598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667D5A" w:rsidRPr="007D08CB" w:rsidTr="003C00D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0265F" w:rsidRPr="007D08CB" w:rsidRDefault="0030265F" w:rsidP="003C00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Devolver em diligência:</w:t>
            </w:r>
          </w:p>
          <w:p w:rsidR="00931D9A" w:rsidRPr="007D08CB" w:rsidRDefault="00931D9A" w:rsidP="00931D9A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535347/2017 - CAU/DF, deliberação 61/2018</w:t>
            </w:r>
          </w:p>
          <w:p w:rsidR="0070168C" w:rsidRPr="007D08CB" w:rsidRDefault="00931D9A" w:rsidP="00931D9A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717876/2018 – CAU/AC, deliberação 62/2018</w:t>
            </w:r>
          </w:p>
          <w:p w:rsidR="00931D9A" w:rsidRPr="007D08CB" w:rsidRDefault="00931D9A" w:rsidP="00931D9A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31D9A" w:rsidRPr="007D08CB" w:rsidRDefault="00931D9A" w:rsidP="00931D9A">
            <w:pPr>
              <w:tabs>
                <w:tab w:val="start" w:pos="59.75pt"/>
              </w:tabs>
              <w:ind w:start="3.40pt"/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Não apreciado: 740721/2018 – CAU/TO</w:t>
            </w:r>
          </w:p>
        </w:tc>
      </w:tr>
    </w:tbl>
    <w:p w:rsidR="00E57BED" w:rsidRPr="007D08CB" w:rsidRDefault="00E57BED" w:rsidP="00E57BE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A78C4" w:rsidRPr="007D08CB" w:rsidTr="00D04C3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A78C4" w:rsidRPr="007D08CB" w:rsidRDefault="00CA78C4" w:rsidP="00CA78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A78C4" w:rsidRPr="007D08CB" w:rsidRDefault="00465E22" w:rsidP="00CA78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Contribuições para normas de provimento de cargos de Livre Provimento e Demissão e complementação do PCCR</w:t>
            </w:r>
          </w:p>
        </w:tc>
      </w:tr>
      <w:tr w:rsidR="00667D5A" w:rsidRPr="007D08CB" w:rsidTr="00D04C3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A78C4" w:rsidRPr="007D08CB" w:rsidRDefault="00CA78C4" w:rsidP="00CA78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A78C4" w:rsidRPr="007D08CB" w:rsidRDefault="00465E22" w:rsidP="00CA78C4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Regimento Geral do CAU/</w:t>
            </w: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BR, deliberação 75/2017 COA-CAU/BR , Plano de Cargos, Carreiras e Remuneração, e Contrato de Prestação de Serviços CAU/BR n° 33/2015, memorando 001/2018 Gerência Executiva </w:t>
            </w:r>
            <w:r w:rsidRPr="007D08CB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7D08C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C005F6" w:rsidRPr="007D08CB" w:rsidTr="00D04C3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005F6" w:rsidRPr="007D08CB" w:rsidRDefault="00C005F6" w:rsidP="00C005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005F6" w:rsidRPr="007D08CB" w:rsidRDefault="004F10D6" w:rsidP="004A2FC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Luz e Emerson Fraga</w:t>
            </w:r>
          </w:p>
        </w:tc>
      </w:tr>
      <w:tr w:rsidR="00667D5A" w:rsidRPr="007D08CB" w:rsidTr="00D04C3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57BED" w:rsidRPr="007D08CB" w:rsidRDefault="00E57BED" w:rsidP="00D04C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57BED" w:rsidRPr="007D08CB" w:rsidRDefault="00465E22" w:rsidP="00931D9A">
            <w:pPr>
              <w:pStyle w:val="PargrafodaLista"/>
              <w:ind w:start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931D9A"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</w:t>
            </w: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COA-CAU/BR</w:t>
            </w:r>
          </w:p>
        </w:tc>
      </w:tr>
    </w:tbl>
    <w:p w:rsidR="00E57BED" w:rsidRPr="007D08CB" w:rsidRDefault="00E57BED" w:rsidP="00E57BE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931D9A" w:rsidRPr="007D08CB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Reestruturação da Assessoria Jurídica</w:t>
            </w:r>
          </w:p>
        </w:tc>
      </w:tr>
      <w:tr w:rsidR="00931D9A" w:rsidRPr="007D08CB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pStyle w:val="Default"/>
              <w:rPr>
                <w:color w:val="auto"/>
                <w:sz w:val="22"/>
                <w:szCs w:val="22"/>
              </w:rPr>
            </w:pPr>
            <w:r w:rsidRPr="007D08CB">
              <w:rPr>
                <w:rFonts w:eastAsia="Times New Roman"/>
                <w:color w:val="auto"/>
                <w:sz w:val="22"/>
                <w:szCs w:val="22"/>
              </w:rPr>
              <w:t>Protocolo SICCAU 731771/2018</w:t>
            </w:r>
          </w:p>
        </w:tc>
      </w:tr>
      <w:tr w:rsidR="00931D9A" w:rsidRPr="007D08CB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A Comissão </w:t>
            </w:r>
          </w:p>
        </w:tc>
      </w:tr>
      <w:tr w:rsidR="00667D5A" w:rsidRPr="007D08CB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7501" w:rsidRPr="007D08CB" w:rsidRDefault="00317501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7D08CB" w:rsidRDefault="004F10D6" w:rsidP="00931D9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931D9A"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</w:t>
            </w: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COA-CAU/BR</w:t>
            </w:r>
          </w:p>
          <w:p w:rsidR="000C140E" w:rsidRPr="007D08CB" w:rsidRDefault="00931D9A" w:rsidP="00931D9A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maiores esclarecimentos da Assessoria Jurídica, deliberação 53/2018</w:t>
            </w:r>
          </w:p>
        </w:tc>
      </w:tr>
    </w:tbl>
    <w:p w:rsidR="00397271" w:rsidRPr="007D08CB" w:rsidRDefault="00397271" w:rsidP="0039727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397271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97271" w:rsidRPr="007D08CB" w:rsidRDefault="00397271" w:rsidP="003972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97271" w:rsidRPr="007D08CB" w:rsidRDefault="00397271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Expedição de carteiras provisórias</w:t>
            </w:r>
          </w:p>
        </w:tc>
      </w:tr>
      <w:tr w:rsidR="00397271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97271" w:rsidRPr="007D08CB" w:rsidRDefault="00397271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97271" w:rsidRPr="007D08CB" w:rsidRDefault="00397271" w:rsidP="004F3F42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7D08CB">
              <w:rPr>
                <w:sz w:val="22"/>
                <w:szCs w:val="22"/>
              </w:rPr>
              <w:t>Protocolo 732149/20218</w:t>
            </w:r>
          </w:p>
        </w:tc>
      </w:tr>
      <w:tr w:rsidR="00397271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97271" w:rsidRPr="007D08CB" w:rsidRDefault="00397271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97271" w:rsidRPr="007D08CB" w:rsidRDefault="00397271" w:rsidP="004F3F42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397271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97271" w:rsidRPr="007D08CB" w:rsidRDefault="00397271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76ª reunião da COA-CAU/BR</w:t>
            </w:r>
            <w:r w:rsidRPr="007D08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0368A" w:rsidRPr="007D08CB" w:rsidRDefault="00931D9A" w:rsidP="00931D9A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 xml:space="preserve">Aguardar proposta da Gerência Geral e CSC </w:t>
            </w:r>
          </w:p>
        </w:tc>
      </w:tr>
    </w:tbl>
    <w:p w:rsidR="0020368A" w:rsidRPr="007D08CB" w:rsidRDefault="0020368A" w:rsidP="0039727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C140E" w:rsidRPr="007D08CB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40E" w:rsidRPr="007D08CB" w:rsidRDefault="00397271" w:rsidP="003972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40E" w:rsidRPr="007D08CB" w:rsidRDefault="00A72982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Competência para Presidente votar em eleição</w:t>
            </w:r>
          </w:p>
        </w:tc>
      </w:tr>
      <w:tr w:rsidR="000C140E" w:rsidRPr="007D08CB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40E" w:rsidRPr="007D08CB" w:rsidRDefault="000C140E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40E" w:rsidRPr="007D08CB" w:rsidRDefault="00647D95" w:rsidP="00B26AA4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642184/2018 CAU/GO</w:t>
            </w:r>
          </w:p>
        </w:tc>
      </w:tr>
      <w:tr w:rsidR="000C140E" w:rsidRPr="007D08CB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40E" w:rsidRPr="007D08CB" w:rsidRDefault="000C140E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40E" w:rsidRPr="007D08CB" w:rsidRDefault="000C140E" w:rsidP="00B26AA4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0C140E" w:rsidRPr="007D08CB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40E" w:rsidRPr="007D08CB" w:rsidRDefault="000C140E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7D08CB" w:rsidRDefault="004F10D6" w:rsidP="00931D9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931D9A"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</w:t>
            </w: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ª reunião da COA-CAU/BR; </w:t>
            </w:r>
          </w:p>
          <w:p w:rsidR="000C140E" w:rsidRPr="007D08CB" w:rsidRDefault="00931D9A" w:rsidP="00931D9A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Encaminhar para discussão na Reunião da COA-CAU/BR com as COA-CAU/UF, Região Nordeste</w:t>
            </w:r>
          </w:p>
        </w:tc>
      </w:tr>
    </w:tbl>
    <w:p w:rsidR="008A5A7E" w:rsidRPr="007D08CB" w:rsidRDefault="008A5A7E" w:rsidP="000C140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827C8" w:rsidRPr="007D08CB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7D08CB" w:rsidRDefault="00397271" w:rsidP="003972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7D08CB" w:rsidRDefault="00647D95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Proposta de alteração do Regimento Geral – CEAU-CAU/BR</w:t>
            </w:r>
          </w:p>
        </w:tc>
      </w:tr>
      <w:tr w:rsidR="00667D5A" w:rsidRPr="007D08CB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7D08CB" w:rsidRDefault="004827C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7D08CB" w:rsidRDefault="00647D95" w:rsidP="004827C8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7D08CB">
              <w:rPr>
                <w:sz w:val="22"/>
                <w:szCs w:val="22"/>
              </w:rPr>
              <w:t>Protocolo SICCAU  625530/2017</w:t>
            </w:r>
          </w:p>
        </w:tc>
      </w:tr>
      <w:tr w:rsidR="00317501" w:rsidRPr="007D08CB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7501" w:rsidRPr="007D08CB" w:rsidRDefault="00317501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7501" w:rsidRPr="007D08CB" w:rsidRDefault="004F10D6" w:rsidP="004A2FCC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Luz</w:t>
            </w:r>
          </w:p>
        </w:tc>
      </w:tr>
      <w:tr w:rsidR="00667D5A" w:rsidRPr="007D08CB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7501" w:rsidRPr="007D08CB" w:rsidRDefault="00317501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Repautar para a 76ª reunião da COA-CAU/BR; </w:t>
            </w:r>
          </w:p>
          <w:p w:rsidR="004827C8" w:rsidRPr="007D08CB" w:rsidRDefault="00931D9A" w:rsidP="00931D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Encaminhar para discussão na Reunião da COA-CAU/BR com as COA-CAU/UF, Região Nordeste</w:t>
            </w:r>
          </w:p>
        </w:tc>
      </w:tr>
    </w:tbl>
    <w:p w:rsidR="004827C8" w:rsidRPr="007D08CB" w:rsidRDefault="004827C8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827C8" w:rsidRPr="007D08CB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7D08CB" w:rsidRDefault="00723BD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7D08CB" w:rsidRDefault="00647D95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Resposta do CAU/MS sobre contradita à Resolução CA/BR n° 116</w:t>
            </w:r>
          </w:p>
        </w:tc>
      </w:tr>
      <w:tr w:rsidR="00667D5A" w:rsidRPr="007D08CB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7D08CB" w:rsidRDefault="004827C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7D08CB" w:rsidRDefault="00647D95" w:rsidP="004827C8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7D08CB">
              <w:rPr>
                <w:sz w:val="22"/>
                <w:szCs w:val="22"/>
              </w:rPr>
              <w:t>Protocolo SICCAU  625585/2017</w:t>
            </w:r>
          </w:p>
        </w:tc>
      </w:tr>
      <w:tr w:rsidR="004827C8" w:rsidRPr="007D08CB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7D08CB" w:rsidRDefault="004827C8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7D08CB" w:rsidRDefault="00647D95" w:rsidP="00B26A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Emerson Fraga</w:t>
            </w:r>
          </w:p>
        </w:tc>
      </w:tr>
      <w:tr w:rsidR="00667D5A" w:rsidRPr="007D08CB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7D08CB" w:rsidRDefault="004827C8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7D08CB" w:rsidRDefault="004F10D6" w:rsidP="00931D9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931D9A"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6ª</w:t>
            </w: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reunião da COA-CAU/BR</w:t>
            </w:r>
          </w:p>
        </w:tc>
      </w:tr>
    </w:tbl>
    <w:p w:rsidR="004827C8" w:rsidRPr="007D08CB" w:rsidRDefault="004827C8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67D5A" w:rsidRPr="007D08CB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7D08CB" w:rsidRDefault="00723BD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</w:tcPr>
          <w:p w:rsidR="004827C8" w:rsidRPr="007D08CB" w:rsidRDefault="00647D95" w:rsidP="004827C8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Emissão de certidão de depósito de documento original pelo CAU</w:t>
            </w:r>
          </w:p>
        </w:tc>
      </w:tr>
      <w:tr w:rsidR="00667D5A" w:rsidRPr="007D08CB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7D08CB" w:rsidRDefault="004827C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</w:tcPr>
          <w:p w:rsidR="004827C8" w:rsidRPr="007D08CB" w:rsidRDefault="00647D95" w:rsidP="004827C8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Protocolo SICCAU  528887/2017</w:t>
            </w:r>
          </w:p>
        </w:tc>
      </w:tr>
      <w:tr w:rsidR="004827C8" w:rsidRPr="007D08CB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7D08CB" w:rsidRDefault="004827C8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7D08CB" w:rsidRDefault="004827C8" w:rsidP="00B26AA4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667D5A" w:rsidRPr="007D08CB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7D08CB" w:rsidRDefault="004827C8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Repautar para a 76ª reunião da COA-CAU/BR; </w:t>
            </w:r>
          </w:p>
          <w:p w:rsidR="004827C8" w:rsidRPr="007D08CB" w:rsidRDefault="00931D9A" w:rsidP="00931D9A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Encaminhar para discussão na Reunião da COA-CAU/BR com as COA-CAU/UF, Região Nordeste</w:t>
            </w:r>
          </w:p>
        </w:tc>
      </w:tr>
    </w:tbl>
    <w:p w:rsidR="008A5A7E" w:rsidRPr="007D08CB" w:rsidRDefault="008A5A7E" w:rsidP="008A5A7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8A5A7E" w:rsidRPr="007D08CB" w:rsidTr="00B7433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A5A7E" w:rsidRPr="007D08CB" w:rsidRDefault="00002955" w:rsidP="00B74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A5A7E" w:rsidRPr="007D08CB" w:rsidRDefault="008A5A7E" w:rsidP="00B74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Utilização de veículos oficiais</w:t>
            </w:r>
          </w:p>
        </w:tc>
      </w:tr>
      <w:tr w:rsidR="008A5A7E" w:rsidRPr="007D08CB" w:rsidTr="00B7433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A5A7E" w:rsidRPr="007D08CB" w:rsidRDefault="008A5A7E" w:rsidP="00B74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A5A7E" w:rsidRPr="007D08CB" w:rsidRDefault="00002955" w:rsidP="00B7433F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7D08CB">
              <w:rPr>
                <w:sz w:val="22"/>
                <w:szCs w:val="22"/>
              </w:rPr>
              <w:t>Protocolo SICCAU  588671/2017 – Ouvidoria, 693349/2018 CAU/MG, 693380/2018</w:t>
            </w:r>
          </w:p>
        </w:tc>
      </w:tr>
      <w:tr w:rsidR="008A5A7E" w:rsidRPr="007D08CB" w:rsidTr="00B7433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A5A7E" w:rsidRPr="007D08CB" w:rsidRDefault="008A5A7E" w:rsidP="00B74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A5A7E" w:rsidRPr="007D08CB" w:rsidRDefault="00002955" w:rsidP="00B7433F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Navolar</w:t>
            </w:r>
          </w:p>
        </w:tc>
      </w:tr>
      <w:tr w:rsidR="008A5A7E" w:rsidRPr="007D08CB" w:rsidTr="00B7433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A5A7E" w:rsidRPr="007D08CB" w:rsidRDefault="008A5A7E" w:rsidP="00B74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A5A7E" w:rsidRPr="007D08CB" w:rsidRDefault="008A5A7E" w:rsidP="00931D9A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Repautar para a 7</w:t>
            </w:r>
            <w:r w:rsidR="00931D9A" w:rsidRPr="007D08CB">
              <w:rPr>
                <w:rFonts w:ascii="Times New Roman" w:hAnsi="Times New Roman"/>
                <w:sz w:val="22"/>
                <w:szCs w:val="22"/>
              </w:rPr>
              <w:t>6</w:t>
            </w:r>
            <w:r w:rsidRPr="007D08CB">
              <w:rPr>
                <w:rFonts w:ascii="Times New Roman" w:hAnsi="Times New Roman"/>
                <w:sz w:val="22"/>
                <w:szCs w:val="22"/>
              </w:rPr>
              <w:t>ª reunião da COA-CAU/BR</w:t>
            </w:r>
          </w:p>
        </w:tc>
      </w:tr>
    </w:tbl>
    <w:p w:rsidR="008A5A7E" w:rsidRPr="007D08CB" w:rsidRDefault="008A5A7E" w:rsidP="008A5A7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02955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7D08CB" w:rsidRDefault="00002955" w:rsidP="000029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7D08CB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Tramite de implantação de resoluções e deliberações junto ao CSC</w:t>
            </w:r>
          </w:p>
        </w:tc>
      </w:tr>
      <w:tr w:rsidR="00002955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7D08CB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7D08CB" w:rsidRDefault="00002955" w:rsidP="004F3F42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7D08CB">
              <w:rPr>
                <w:rFonts w:eastAsia="Times New Roman"/>
                <w:sz w:val="22"/>
                <w:szCs w:val="22"/>
              </w:rPr>
              <w:t>Proposta 01/2018 CSC</w:t>
            </w:r>
          </w:p>
        </w:tc>
      </w:tr>
      <w:tr w:rsidR="00002955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7D08CB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7D08CB" w:rsidRDefault="00002955" w:rsidP="004F3F42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002955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7D08CB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0368A" w:rsidRPr="007D08CB" w:rsidRDefault="00931D9A" w:rsidP="00931D9A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Encaminhar ao Conselho Diretor a deliberação 58/2018, contendo a sugestão de Tramites para implantação</w:t>
            </w:r>
          </w:p>
        </w:tc>
      </w:tr>
    </w:tbl>
    <w:p w:rsidR="00002955" w:rsidRPr="007D08CB" w:rsidRDefault="00002955" w:rsidP="0000295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02955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7D08CB" w:rsidRDefault="00002955" w:rsidP="000029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7D08CB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Honorários advocatícios nas ações judiciais</w:t>
            </w:r>
          </w:p>
        </w:tc>
      </w:tr>
      <w:tr w:rsidR="00002955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7D08CB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7D08CB" w:rsidRDefault="00002955" w:rsidP="004F3F42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7D08CB">
              <w:rPr>
                <w:sz w:val="22"/>
                <w:szCs w:val="22"/>
              </w:rPr>
              <w:t>Protocolo SICCAU 559738/2017 e 589380/2017</w:t>
            </w:r>
          </w:p>
        </w:tc>
      </w:tr>
      <w:tr w:rsidR="00002955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7D08CB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7D08CB" w:rsidRDefault="00002955" w:rsidP="004F3F42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 xml:space="preserve">Patrícia Luz   </w:t>
            </w:r>
          </w:p>
        </w:tc>
      </w:tr>
      <w:tr w:rsidR="00002955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7D08CB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7D08CB" w:rsidRDefault="0045227E" w:rsidP="004522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Repautar para a 76ª reunião da COA-CAU/BR; </w:t>
            </w:r>
          </w:p>
          <w:p w:rsidR="0020368A" w:rsidRPr="007D08CB" w:rsidRDefault="0045227E" w:rsidP="0045227E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Encaminhar para discussão na Reunião da COA-CAU/BR com as COA-CAU/UF, Região Nordeste</w:t>
            </w:r>
          </w:p>
          <w:p w:rsidR="0045227E" w:rsidRPr="007D08CB" w:rsidRDefault="0045227E" w:rsidP="0045227E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Encaminhar ofício aos CAU/UF para coleta de informações, deliberação 56/2018</w:t>
            </w:r>
          </w:p>
        </w:tc>
      </w:tr>
    </w:tbl>
    <w:p w:rsidR="00002955" w:rsidRPr="007D08CB" w:rsidRDefault="00002955" w:rsidP="0000295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5227E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7D08CB" w:rsidRDefault="0045227E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7D08CB" w:rsidRDefault="0045227E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Reunião Técnica da COA-CAU/BR com as COA-CAU/UF, Região Nordeste</w:t>
            </w:r>
          </w:p>
        </w:tc>
      </w:tr>
      <w:tr w:rsidR="0045227E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7D08CB" w:rsidRDefault="0045227E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7D08CB" w:rsidRDefault="0045227E" w:rsidP="0045227E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Deliberação 47/2018 COA-CAU/BR </w:t>
            </w:r>
          </w:p>
        </w:tc>
      </w:tr>
      <w:tr w:rsidR="0045227E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7D08CB" w:rsidRDefault="0045227E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7D08CB" w:rsidRDefault="0045227E" w:rsidP="0045227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</w:p>
        </w:tc>
      </w:tr>
      <w:tr w:rsidR="00002955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7D08CB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0368A" w:rsidRPr="007D08CB" w:rsidRDefault="0045227E" w:rsidP="0045227E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Encaminhar o convite aos CAU/UF</w:t>
            </w:r>
          </w:p>
        </w:tc>
      </w:tr>
    </w:tbl>
    <w:p w:rsidR="00002955" w:rsidRPr="007D08CB" w:rsidRDefault="00002955" w:rsidP="0000295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 w:rsidRPr="007D08CB">
        <w:rPr>
          <w:rFonts w:ascii="Times New Roman" w:hAnsi="Times New Roman"/>
          <w:sz w:val="22"/>
          <w:szCs w:val="22"/>
        </w:rPr>
        <w:lastRenderedPageBreak/>
        <w:t xml:space="preserve">   </w:t>
      </w: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02955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7D08CB" w:rsidRDefault="00002955" w:rsidP="000029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7D08CB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Protocolos pendentes</w:t>
            </w:r>
          </w:p>
        </w:tc>
      </w:tr>
      <w:tr w:rsidR="00002955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7D08CB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7D08CB" w:rsidRDefault="00002955" w:rsidP="004F3F42">
            <w:pPr>
              <w:pStyle w:val="Default"/>
              <w:rPr>
                <w:sz w:val="22"/>
                <w:szCs w:val="22"/>
              </w:rPr>
            </w:pPr>
            <w:r w:rsidRPr="007D08CB">
              <w:rPr>
                <w:sz w:val="22"/>
                <w:szCs w:val="22"/>
              </w:rPr>
              <w:t>Protocolos SICCAU</w:t>
            </w:r>
          </w:p>
          <w:p w:rsidR="0045227E" w:rsidRPr="007D08CB" w:rsidRDefault="0045227E" w:rsidP="0045227E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645159/2018 - Grupo de trabalho para elaborar o Código de Conduta (02/2018)</w:t>
            </w:r>
          </w:p>
          <w:p w:rsidR="0045227E" w:rsidRPr="007D08CB" w:rsidRDefault="0045227E" w:rsidP="0045227E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668360/2018 - Realização de concurso público (08/2018)</w:t>
            </w:r>
          </w:p>
          <w:p w:rsidR="0045227E" w:rsidRPr="007D08CB" w:rsidRDefault="0045227E" w:rsidP="0045227E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642184/2018 – parecer sobre a competência para presidente votar</w:t>
            </w:r>
          </w:p>
          <w:p w:rsidR="0045227E" w:rsidRPr="007D08CB" w:rsidRDefault="0045227E" w:rsidP="0045227E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684587/2018 – Grupo de trabalho para tratar da Lei de Acesso à Informação (28/2018)</w:t>
            </w:r>
          </w:p>
          <w:p w:rsidR="0045227E" w:rsidRPr="007D08CB" w:rsidRDefault="0045227E" w:rsidP="0045227E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694518/2018 - Atualização de cadastro PF e PJ (30/2018)</w:t>
            </w:r>
          </w:p>
          <w:p w:rsidR="0045227E" w:rsidRPr="007D08CB" w:rsidRDefault="0045227E" w:rsidP="0045227E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720388/2018 - Desenvolvimento tecnológico nos sistemas de gestão do CAU (44/2018)</w:t>
            </w:r>
          </w:p>
          <w:p w:rsidR="0045227E" w:rsidRPr="007D08CB" w:rsidRDefault="0045227E" w:rsidP="0045227E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7D08CB">
              <w:rPr>
                <w:rFonts w:eastAsia="Times New Roman"/>
                <w:sz w:val="22"/>
                <w:szCs w:val="22"/>
              </w:rPr>
              <w:t>684587/2018 - Auditoria no cumprimento da LAI (46/2018)</w:t>
            </w:r>
          </w:p>
        </w:tc>
      </w:tr>
      <w:tr w:rsidR="00002955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7D08CB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7D08CB" w:rsidRDefault="00002955" w:rsidP="004F3F42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002955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7D08CB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7D08CB" w:rsidRDefault="0045227E" w:rsidP="00002955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Solicitar esclarecimentos da Presidência do CAU/BR, deliberação 59/2018</w:t>
            </w:r>
          </w:p>
        </w:tc>
      </w:tr>
    </w:tbl>
    <w:p w:rsidR="0045227E" w:rsidRPr="007D08CB" w:rsidRDefault="0045227E" w:rsidP="0045227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5227E" w:rsidRPr="007D08CB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7D08CB" w:rsidRDefault="0045227E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7D08CB" w:rsidRDefault="0045227E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Assinatura de convênios para benefícios a profissionais e para apoio institucional, assinados pelos CAU/UF e CAU/BR</w:t>
            </w:r>
          </w:p>
        </w:tc>
      </w:tr>
      <w:tr w:rsidR="0045227E" w:rsidRPr="007D08CB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7D08CB" w:rsidRDefault="0045227E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7D08CB" w:rsidRDefault="0045227E" w:rsidP="0045227E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Informação Jurídica IAB/RS, Parecer FNA, Encaminhamento da 80ª Reunião Plenária</w:t>
            </w:r>
          </w:p>
        </w:tc>
      </w:tr>
      <w:tr w:rsidR="0045227E" w:rsidRPr="007D08CB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7D08CB" w:rsidRDefault="0045227E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7D08CB" w:rsidRDefault="0045227E" w:rsidP="0045227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 xml:space="preserve">Ednezer Flores </w:t>
            </w:r>
          </w:p>
        </w:tc>
      </w:tr>
      <w:tr w:rsidR="0045227E" w:rsidRPr="007D08CB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7D08CB" w:rsidRDefault="0045227E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02DA3" w:rsidRPr="007D08CB" w:rsidRDefault="00C02DA3" w:rsidP="00C02D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Repautar para a 76ª reunião da COA-CAU/BR; </w:t>
            </w:r>
          </w:p>
          <w:p w:rsidR="0045227E" w:rsidRPr="007D08CB" w:rsidRDefault="00C02DA3" w:rsidP="00C02DA3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Encaminhar para discussão na Reunião da COA-CAU/BR com as COA-CAU/UF, Região Nordeste</w:t>
            </w:r>
          </w:p>
        </w:tc>
      </w:tr>
    </w:tbl>
    <w:p w:rsidR="0045227E" w:rsidRPr="007D08CB" w:rsidRDefault="0045227E" w:rsidP="0000295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02955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7D08CB" w:rsidRDefault="00002955" w:rsidP="00C02D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02DA3" w:rsidRPr="007D08C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7D08CB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Regulamentação dos casos de vacância que causem prejuízo para o funcionamento de Plenário de CAU/UF e do CAU/BR</w:t>
            </w:r>
          </w:p>
        </w:tc>
      </w:tr>
      <w:tr w:rsidR="00002955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7D08CB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7D08CB" w:rsidRDefault="00002955" w:rsidP="004F3F42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7D08CB">
              <w:rPr>
                <w:color w:val="auto"/>
                <w:sz w:val="22"/>
                <w:szCs w:val="22"/>
              </w:rPr>
              <w:t>Protocolo SICCAU 720377/2018 e 720373/2018</w:t>
            </w:r>
          </w:p>
        </w:tc>
      </w:tr>
      <w:tr w:rsidR="00002955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7D08CB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7D08CB" w:rsidRDefault="00C02DA3" w:rsidP="004F3F42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 Comissão</w:t>
            </w:r>
          </w:p>
        </w:tc>
      </w:tr>
      <w:tr w:rsidR="00002955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7D08CB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7D08CB" w:rsidRDefault="00C02DA3" w:rsidP="00C02DA3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Encaminhar ao Plenário do CAU/BR para apreciação, deliberação 54/2018</w:t>
            </w:r>
          </w:p>
        </w:tc>
      </w:tr>
    </w:tbl>
    <w:p w:rsidR="00002955" w:rsidRPr="007D08CB" w:rsidRDefault="00002955" w:rsidP="0000295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02DA3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02DA3" w:rsidRPr="007D08CB" w:rsidRDefault="00C02DA3" w:rsidP="00C02D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02DA3" w:rsidRPr="007D08CB" w:rsidRDefault="00C02DA3" w:rsidP="00C02D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Plano de Ação e Orçamento 2019</w:t>
            </w:r>
          </w:p>
        </w:tc>
      </w:tr>
      <w:tr w:rsidR="00C02DA3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02DA3" w:rsidRPr="007D08CB" w:rsidRDefault="00C02DA3" w:rsidP="00C02D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02DA3" w:rsidRPr="007D08CB" w:rsidRDefault="00C02DA3" w:rsidP="00C02DA3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DPOBR 0080-05/2018</w:t>
            </w:r>
          </w:p>
        </w:tc>
      </w:tr>
      <w:tr w:rsidR="00C02DA3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02DA3" w:rsidRPr="007D08CB" w:rsidRDefault="00C02DA3" w:rsidP="00C02D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02DA3" w:rsidRPr="007D08CB" w:rsidRDefault="00C02DA3" w:rsidP="00C02DA3">
            <w:pPr>
              <w:pStyle w:val="Default"/>
              <w:rPr>
                <w:color w:val="auto"/>
                <w:sz w:val="22"/>
                <w:szCs w:val="22"/>
              </w:rPr>
            </w:pPr>
            <w:r w:rsidRPr="007D08CB">
              <w:rPr>
                <w:color w:val="auto"/>
                <w:sz w:val="22"/>
                <w:szCs w:val="22"/>
              </w:rPr>
              <w:t xml:space="preserve">Patrícia Luz  </w:t>
            </w:r>
          </w:p>
        </w:tc>
      </w:tr>
      <w:tr w:rsidR="00002955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7D08CB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7D08CB" w:rsidRDefault="00C02DA3" w:rsidP="00C02DA3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Encaminhar a proposta de Plano de Ação e Orçamento 2019 Coa-CAU/BR, deliberação 55/2018</w:t>
            </w:r>
          </w:p>
        </w:tc>
      </w:tr>
    </w:tbl>
    <w:p w:rsidR="0020368A" w:rsidRPr="007D08CB" w:rsidRDefault="0020368A" w:rsidP="0020368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02DA3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02DA3" w:rsidRPr="007D08CB" w:rsidRDefault="00C02DA3" w:rsidP="00C02D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02DA3" w:rsidRPr="007D08CB" w:rsidRDefault="00C02DA3" w:rsidP="00C02D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Relato realizado por conselheiro suplente</w:t>
            </w:r>
          </w:p>
        </w:tc>
      </w:tr>
      <w:tr w:rsidR="00C02DA3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02DA3" w:rsidRPr="007D08CB" w:rsidRDefault="00C02DA3" w:rsidP="00C02D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02DA3" w:rsidRPr="007D08CB" w:rsidRDefault="00C02DA3" w:rsidP="00C02DA3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Regimento Geral do CAU, Ofício 113/2018-PRES CAU/DF</w:t>
            </w:r>
          </w:p>
        </w:tc>
      </w:tr>
      <w:tr w:rsidR="00C02DA3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02DA3" w:rsidRPr="007D08CB" w:rsidRDefault="00C02DA3" w:rsidP="00C02D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02DA3" w:rsidRPr="007D08CB" w:rsidRDefault="00C02DA3" w:rsidP="00C02DA3">
            <w:pPr>
              <w:pStyle w:val="Default"/>
              <w:rPr>
                <w:color w:val="auto"/>
                <w:sz w:val="22"/>
                <w:szCs w:val="22"/>
              </w:rPr>
            </w:pPr>
            <w:r w:rsidRPr="007D08CB">
              <w:rPr>
                <w:color w:val="auto"/>
                <w:sz w:val="22"/>
                <w:szCs w:val="22"/>
              </w:rPr>
              <w:t>A Comissão</w:t>
            </w:r>
          </w:p>
        </w:tc>
      </w:tr>
      <w:tr w:rsidR="0020368A" w:rsidRPr="007D08CB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0368A" w:rsidRPr="007D08CB" w:rsidRDefault="0020368A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0368A" w:rsidRPr="007D08CB" w:rsidRDefault="007D08CB" w:rsidP="007D08CB">
            <w:pPr>
              <w:pStyle w:val="Default"/>
              <w:rPr>
                <w:sz w:val="22"/>
                <w:szCs w:val="22"/>
              </w:rPr>
            </w:pPr>
            <w:r w:rsidRPr="007D08CB">
              <w:rPr>
                <w:sz w:val="22"/>
                <w:szCs w:val="22"/>
              </w:rPr>
              <w:t>Encaminhar a resposta do ofício ao CAU/DF, deliberação 60/2018</w:t>
            </w:r>
          </w:p>
        </w:tc>
      </w:tr>
    </w:tbl>
    <w:p w:rsidR="00DB07B9" w:rsidRDefault="00DB07B9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D08CB" w:rsidRDefault="007D08CB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D08CB" w:rsidRPr="007D08CB" w:rsidRDefault="007D08CB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47D95" w:rsidRPr="007D08CB" w:rsidRDefault="00647D95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 w:rsidRPr="007D08CB">
        <w:rPr>
          <w:rFonts w:ascii="Times New Roman" w:hAnsi="Times New Roman"/>
          <w:sz w:val="22"/>
          <w:szCs w:val="22"/>
        </w:rPr>
        <w:t xml:space="preserve">Extrapauta: </w:t>
      </w:r>
    </w:p>
    <w:p w:rsidR="00931D9A" w:rsidRPr="007D08CB" w:rsidRDefault="00931D9A" w:rsidP="00931D9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7D08CB" w:rsidRPr="007D08CB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7D08CB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7D08CB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Regulamentação das justificativas de falta a reuniões e eventos do CAU</w:t>
            </w:r>
          </w:p>
        </w:tc>
      </w:tr>
      <w:tr w:rsidR="007D08CB" w:rsidRPr="007D08CB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7D08CB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7D08CB" w:rsidRDefault="007D08CB" w:rsidP="007D08CB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Regimento Geral do CAU</w:t>
            </w:r>
          </w:p>
        </w:tc>
      </w:tr>
      <w:tr w:rsidR="007D08CB" w:rsidRPr="007D08CB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7D08CB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7D08CB" w:rsidRDefault="007D08CB" w:rsidP="007D08CB">
            <w:pPr>
              <w:pStyle w:val="Default"/>
              <w:rPr>
                <w:color w:val="auto"/>
                <w:sz w:val="22"/>
                <w:szCs w:val="22"/>
              </w:rPr>
            </w:pPr>
            <w:r w:rsidRPr="007D08CB">
              <w:rPr>
                <w:sz w:val="22"/>
                <w:szCs w:val="22"/>
              </w:rPr>
              <w:t>A Comissão</w:t>
            </w:r>
          </w:p>
        </w:tc>
      </w:tr>
      <w:tr w:rsidR="00931D9A" w:rsidRPr="007D08CB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7D08CB" w:rsidRDefault="007D08CB" w:rsidP="00330175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 xml:space="preserve">Encaminhar a deliberação 57/2018 ao Conselho Diretor para apreciação </w:t>
            </w:r>
          </w:p>
        </w:tc>
      </w:tr>
    </w:tbl>
    <w:p w:rsidR="00931D9A" w:rsidRPr="007D08CB" w:rsidRDefault="00931D9A" w:rsidP="00931D9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D08CB" w:rsidRPr="007D08CB" w:rsidRDefault="007D08CB" w:rsidP="007D08C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7D08CB" w:rsidRPr="007D08CB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7D08CB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7D08CB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Homologação do Regimento Interno do CAU/UF</w:t>
            </w:r>
          </w:p>
        </w:tc>
      </w:tr>
      <w:tr w:rsidR="007D08CB" w:rsidRPr="007D08CB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7D08CB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7D08CB" w:rsidRDefault="007D08CB" w:rsidP="007D08CB">
            <w:pPr>
              <w:pStyle w:val="Default"/>
              <w:rPr>
                <w:color w:val="auto"/>
                <w:sz w:val="22"/>
                <w:szCs w:val="22"/>
              </w:rPr>
            </w:pPr>
            <w:r w:rsidRPr="007D08CB">
              <w:rPr>
                <w:color w:val="auto"/>
                <w:sz w:val="22"/>
                <w:szCs w:val="22"/>
              </w:rPr>
              <w:t xml:space="preserve">Protocolo SICCAU  671793/2018 </w:t>
            </w:r>
          </w:p>
        </w:tc>
      </w:tr>
      <w:tr w:rsidR="007D08CB" w:rsidRPr="007D08CB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7D08CB" w:rsidRDefault="007D08CB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7D08CB" w:rsidRDefault="007D08CB" w:rsidP="00330175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7D08CB" w:rsidRPr="007D08CB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7D08CB" w:rsidRDefault="007D08CB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7D08CB" w:rsidRDefault="007D08CB" w:rsidP="00330175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o Regimento Interno do CAU/ES para a homologação do Plenário do CAU/BR, deliberação 63/2018</w:t>
            </w:r>
          </w:p>
        </w:tc>
      </w:tr>
    </w:tbl>
    <w:p w:rsidR="007D08CB" w:rsidRPr="007D08CB" w:rsidRDefault="007D08CB" w:rsidP="007D08C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7D08CB" w:rsidRPr="007D08CB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7D08CB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7D08CB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Normatização para cassação de mandato de conselheiro</w:t>
            </w:r>
          </w:p>
        </w:tc>
      </w:tr>
      <w:tr w:rsidR="007D08CB" w:rsidRPr="007D08CB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7D08CB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7D08CB" w:rsidRDefault="007D08CB" w:rsidP="007D08CB">
            <w:pPr>
              <w:pStyle w:val="Default"/>
              <w:rPr>
                <w:color w:val="auto"/>
                <w:sz w:val="22"/>
                <w:szCs w:val="22"/>
              </w:rPr>
            </w:pPr>
            <w:r w:rsidRPr="007D08CB">
              <w:rPr>
                <w:color w:val="auto"/>
                <w:sz w:val="22"/>
                <w:szCs w:val="22"/>
              </w:rPr>
              <w:t>Protocolo SICCAU 707740/2018</w:t>
            </w:r>
          </w:p>
        </w:tc>
      </w:tr>
      <w:tr w:rsidR="007D08CB" w:rsidRPr="007D08CB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7D08CB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7D08CB" w:rsidRDefault="007D08CB" w:rsidP="007D08CB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 xml:space="preserve">Patrícia Luz </w:t>
            </w:r>
          </w:p>
        </w:tc>
      </w:tr>
      <w:tr w:rsidR="007D08CB" w:rsidRPr="007D08CB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7D08CB" w:rsidRDefault="007D08CB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7D08CB" w:rsidRDefault="007D08CB" w:rsidP="007D08C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Repautar para a 76ª reunião da COA-CAU/BR; </w:t>
            </w:r>
          </w:p>
          <w:p w:rsidR="007D08CB" w:rsidRPr="007D08CB" w:rsidRDefault="007D08CB" w:rsidP="007D08CB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Encaminhar para discussão na Reunião da COA-CAU/BR com as COA-CAU/UF, Região Nordeste</w:t>
            </w:r>
          </w:p>
        </w:tc>
      </w:tr>
    </w:tbl>
    <w:p w:rsidR="007D08CB" w:rsidRPr="007D08CB" w:rsidRDefault="007D08CB" w:rsidP="007D08C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7D08CB" w:rsidRPr="007D08CB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7D08CB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7D08CB" w:rsidRDefault="007D08CB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Recolhimento de carteiras de identificação profissional</w:t>
            </w:r>
          </w:p>
        </w:tc>
      </w:tr>
      <w:tr w:rsidR="007D08CB" w:rsidRPr="007D08CB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7D08CB" w:rsidRDefault="007D08CB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7D08CB" w:rsidRDefault="007D08CB" w:rsidP="00330175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681176/2018</w:t>
            </w:r>
          </w:p>
        </w:tc>
      </w:tr>
      <w:tr w:rsidR="007D08CB" w:rsidRPr="007D08CB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7D08CB" w:rsidRDefault="007D08CB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7D08CB" w:rsidRDefault="007D08CB" w:rsidP="00330175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7D08CB" w:rsidRPr="007D08CB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7D08CB" w:rsidRDefault="007D08CB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7D08CB" w:rsidRDefault="007D08CB" w:rsidP="007D08CB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76ª reunião da COA-CAU/BR</w:t>
            </w:r>
          </w:p>
        </w:tc>
      </w:tr>
    </w:tbl>
    <w:p w:rsidR="00931D9A" w:rsidRPr="007D08CB" w:rsidRDefault="00931D9A" w:rsidP="004F10D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Look w:firstRow="1" w:lastRow="0" w:firstColumn="1" w:lastColumn="0" w:noHBand="0" w:noVBand="1"/>
      </w:tblPr>
      <w:tblGrid>
        <w:gridCol w:w="108"/>
        <w:gridCol w:w="1985"/>
        <w:gridCol w:w="2513"/>
        <w:gridCol w:w="4574"/>
        <w:gridCol w:w="33"/>
      </w:tblGrid>
      <w:tr w:rsidR="007D08CB" w:rsidRPr="007D08CB" w:rsidTr="0020368A">
        <w:trPr>
          <w:gridBefore w:val="1"/>
          <w:gridAfter w:val="1"/>
          <w:wBefore w:w="5.40pt" w:type="dxa"/>
          <w:wAfter w:w="1.65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7D08CB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7D08CB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Atualização cadastral </w:t>
            </w:r>
          </w:p>
        </w:tc>
      </w:tr>
      <w:tr w:rsidR="007D08CB" w:rsidRPr="007D08CB" w:rsidTr="0020368A">
        <w:trPr>
          <w:gridBefore w:val="1"/>
          <w:gridAfter w:val="1"/>
          <w:wBefore w:w="5.40pt" w:type="dxa"/>
          <w:wAfter w:w="1.65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7D08CB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7D08CB" w:rsidRDefault="007D08CB" w:rsidP="007D08CB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</w:rPr>
              <w:t>Protocolo SICCAU 736597/2018, Ofício 678/2018 CAU/MG</w:t>
            </w:r>
          </w:p>
        </w:tc>
      </w:tr>
      <w:tr w:rsidR="007D08CB" w:rsidRPr="007D08CB" w:rsidTr="0020368A">
        <w:trPr>
          <w:gridBefore w:val="1"/>
          <w:gridAfter w:val="1"/>
          <w:wBefore w:w="5.40pt" w:type="dxa"/>
          <w:wAfter w:w="1.65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7D08CB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7D08CB" w:rsidRDefault="007D08CB" w:rsidP="007D08CB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</w:p>
        </w:tc>
      </w:tr>
      <w:tr w:rsidR="0042576D" w:rsidRPr="007D08CB" w:rsidTr="0020368A">
        <w:trPr>
          <w:gridBefore w:val="1"/>
          <w:gridAfter w:val="1"/>
          <w:wBefore w:w="5.40pt" w:type="dxa"/>
          <w:wAfter w:w="1.65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2576D" w:rsidRPr="007D08CB" w:rsidRDefault="0042576D" w:rsidP="004257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2576D" w:rsidRPr="007D08CB" w:rsidRDefault="007D08CB" w:rsidP="0020368A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08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76ª reunião da COA-CAU/BR</w:t>
            </w:r>
          </w:p>
        </w:tc>
      </w:tr>
      <w:tr w:rsidR="00C012E8" w:rsidRPr="007D08CB" w:rsidTr="0020368A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30.30pt" w:type="dxa"/>
            <w:gridSpan w:val="3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1D9A" w:rsidRDefault="00931D9A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D08CB" w:rsidRDefault="007D08CB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D08CB" w:rsidRPr="007D08CB" w:rsidRDefault="007D08CB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C012E8" w:rsidP="001600F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0368A" w:rsidRPr="007D08CB" w:rsidRDefault="0020368A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PATRÍCIA SILVA LUZ DE MACEDO </w:t>
            </w:r>
          </w:p>
          <w:p w:rsidR="0020368A" w:rsidRPr="007D08CB" w:rsidRDefault="0020368A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Coordenadora da COA-CAU/BR</w:t>
            </w: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gridSpan w:val="2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368A" w:rsidRDefault="0020368A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D08CB" w:rsidRDefault="007D08CB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D08CB" w:rsidRPr="007D08CB" w:rsidRDefault="007D08CB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D08CB" w:rsidRPr="007D08CB" w:rsidRDefault="007D08CB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20368A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JOSÉ ANTÔNIO ASSIS DE GODOY </w:t>
            </w:r>
            <w:r w:rsidRPr="007D08CB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2E8" w:rsidRPr="007D08CB" w:rsidTr="0020368A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30.30pt" w:type="dxa"/>
            <w:gridSpan w:val="3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20368A" w:rsidRPr="007D08CB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EDNEZER RODRIGUES FLORES </w:t>
            </w:r>
          </w:p>
          <w:p w:rsidR="00C012E8" w:rsidRPr="007D08CB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7D08CB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30.35pt" w:type="dxa"/>
            <w:gridSpan w:val="2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0368A" w:rsidRPr="007D08CB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EMERSON DO NASCIMENTO FRAGA</w:t>
            </w:r>
          </w:p>
          <w:p w:rsidR="00C012E8" w:rsidRPr="007D08CB" w:rsidRDefault="0020368A" w:rsidP="0020368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7D08CB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C012E8" w:rsidRPr="007D08CB" w:rsidTr="0020368A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30.30pt" w:type="dxa"/>
            <w:gridSpan w:val="3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368A" w:rsidRPr="007D08CB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JEFERSON DANTAS NAVOLAR </w:t>
            </w:r>
          </w:p>
          <w:p w:rsidR="00C012E8" w:rsidRPr="007D08CB" w:rsidRDefault="0020368A" w:rsidP="00203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gridSpan w:val="2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RODRIGO DA SILVA ANDRE</w:t>
            </w: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5E64E0" w:rsidRPr="007D08CB" w:rsidRDefault="005E64E0" w:rsidP="000860AE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5E64E0" w:rsidRPr="007D08CB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30175" w:rsidRDefault="00330175">
      <w:r>
        <w:separator/>
      </w:r>
    </w:p>
  </w:endnote>
  <w:endnote w:type="continuationSeparator" w:id="0">
    <w:p w:rsidR="00330175" w:rsidRDefault="0033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225B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3225BD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30175" w:rsidRDefault="00330175">
      <w:r>
        <w:separator/>
      </w:r>
    </w:p>
  </w:footnote>
  <w:footnote w:type="continuationSeparator" w:id="0">
    <w:p w:rsidR="00330175" w:rsidRDefault="0033017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3225BD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3225BD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3681FD9"/>
    <w:multiLevelType w:val="hybridMultilevel"/>
    <w:tmpl w:val="161A4816"/>
    <w:lvl w:ilvl="0" w:tplc="4F3654F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4CF0853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78F5683"/>
    <w:multiLevelType w:val="hybridMultilevel"/>
    <w:tmpl w:val="3638490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CE044B3"/>
    <w:multiLevelType w:val="hybridMultilevel"/>
    <w:tmpl w:val="D0B07EA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0" w15:restartNumberingAfterBreak="0">
    <w:nsid w:val="3A8C4620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2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3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4" w15:restartNumberingAfterBreak="0">
    <w:nsid w:val="57C86EAF"/>
    <w:multiLevelType w:val="hybridMultilevel"/>
    <w:tmpl w:val="BCEAE640"/>
    <w:lvl w:ilvl="0" w:tplc="2F8682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684C75A3"/>
    <w:multiLevelType w:val="hybridMultilevel"/>
    <w:tmpl w:val="63764648"/>
    <w:lvl w:ilvl="0" w:tplc="29C831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762E10AB"/>
    <w:multiLevelType w:val="hybridMultilevel"/>
    <w:tmpl w:val="1FB49F22"/>
    <w:lvl w:ilvl="0" w:tplc="032277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7D1D27E5"/>
    <w:multiLevelType w:val="hybridMultilevel"/>
    <w:tmpl w:val="E8FCA004"/>
    <w:lvl w:ilvl="0" w:tplc="308E11B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2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2"/>
  </w:num>
  <w:num w:numId="5">
    <w:abstractNumId w:val="0"/>
  </w:num>
  <w:num w:numId="6">
    <w:abstractNumId w:val="9"/>
  </w:num>
  <w:num w:numId="7">
    <w:abstractNumId w:val="15"/>
  </w:num>
  <w:num w:numId="8">
    <w:abstractNumId w:val="5"/>
  </w:num>
  <w:num w:numId="9">
    <w:abstractNumId w:val="17"/>
  </w:num>
  <w:num w:numId="10">
    <w:abstractNumId w:val="18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16"/>
  </w:num>
  <w:num w:numId="16">
    <w:abstractNumId w:val="8"/>
  </w:num>
  <w:num w:numId="17">
    <w:abstractNumId w:val="14"/>
  </w:num>
  <w:num w:numId="18">
    <w:abstractNumId w:val="20"/>
  </w:num>
  <w:num w:numId="19">
    <w:abstractNumId w:val="19"/>
  </w:num>
  <w:num w:numId="20">
    <w:abstractNumId w:val="2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hideSpellingErrors/>
  <w:hideGrammaticalError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2955"/>
    <w:rsid w:val="000077C5"/>
    <w:rsid w:val="00025F16"/>
    <w:rsid w:val="000356FE"/>
    <w:rsid w:val="00041D1A"/>
    <w:rsid w:val="0004469E"/>
    <w:rsid w:val="00054AF7"/>
    <w:rsid w:val="00060F0D"/>
    <w:rsid w:val="00085497"/>
    <w:rsid w:val="000860AE"/>
    <w:rsid w:val="000902AF"/>
    <w:rsid w:val="0009081D"/>
    <w:rsid w:val="00091472"/>
    <w:rsid w:val="000925A9"/>
    <w:rsid w:val="0009560C"/>
    <w:rsid w:val="00097C83"/>
    <w:rsid w:val="000A295E"/>
    <w:rsid w:val="000C140E"/>
    <w:rsid w:val="000D44FB"/>
    <w:rsid w:val="000D6DB2"/>
    <w:rsid w:val="000E0569"/>
    <w:rsid w:val="000E25B7"/>
    <w:rsid w:val="000E5046"/>
    <w:rsid w:val="000E5831"/>
    <w:rsid w:val="000E6B71"/>
    <w:rsid w:val="000F1859"/>
    <w:rsid w:val="000F3BFD"/>
    <w:rsid w:val="001100E5"/>
    <w:rsid w:val="001103AF"/>
    <w:rsid w:val="00111A99"/>
    <w:rsid w:val="00112B88"/>
    <w:rsid w:val="0011487E"/>
    <w:rsid w:val="00120E9B"/>
    <w:rsid w:val="0012727F"/>
    <w:rsid w:val="00130DC6"/>
    <w:rsid w:val="00132ADD"/>
    <w:rsid w:val="001412E7"/>
    <w:rsid w:val="001441E9"/>
    <w:rsid w:val="00147AB8"/>
    <w:rsid w:val="001543A7"/>
    <w:rsid w:val="00156782"/>
    <w:rsid w:val="001600F8"/>
    <w:rsid w:val="00160BC1"/>
    <w:rsid w:val="00161ABD"/>
    <w:rsid w:val="001635B9"/>
    <w:rsid w:val="001637EC"/>
    <w:rsid w:val="00165A70"/>
    <w:rsid w:val="00167FDF"/>
    <w:rsid w:val="001777BB"/>
    <w:rsid w:val="0019570C"/>
    <w:rsid w:val="001A2331"/>
    <w:rsid w:val="001A302F"/>
    <w:rsid w:val="001A7E99"/>
    <w:rsid w:val="001B6BC8"/>
    <w:rsid w:val="001B6F39"/>
    <w:rsid w:val="001C5128"/>
    <w:rsid w:val="001C7987"/>
    <w:rsid w:val="001D6D05"/>
    <w:rsid w:val="001E04F2"/>
    <w:rsid w:val="001E713E"/>
    <w:rsid w:val="001F4414"/>
    <w:rsid w:val="001F47EB"/>
    <w:rsid w:val="001F58D3"/>
    <w:rsid w:val="001F70F8"/>
    <w:rsid w:val="0020256D"/>
    <w:rsid w:val="0020368A"/>
    <w:rsid w:val="00211F2A"/>
    <w:rsid w:val="002129DC"/>
    <w:rsid w:val="002166F8"/>
    <w:rsid w:val="00221C0D"/>
    <w:rsid w:val="002224FA"/>
    <w:rsid w:val="00230666"/>
    <w:rsid w:val="002579B8"/>
    <w:rsid w:val="0026477B"/>
    <w:rsid w:val="00270DD6"/>
    <w:rsid w:val="00273411"/>
    <w:rsid w:val="00280561"/>
    <w:rsid w:val="002953E3"/>
    <w:rsid w:val="002A66C3"/>
    <w:rsid w:val="002A7168"/>
    <w:rsid w:val="002B14B5"/>
    <w:rsid w:val="002B273F"/>
    <w:rsid w:val="002B473F"/>
    <w:rsid w:val="002B5EF6"/>
    <w:rsid w:val="002C58FC"/>
    <w:rsid w:val="002D2E9E"/>
    <w:rsid w:val="002E0895"/>
    <w:rsid w:val="002E4A91"/>
    <w:rsid w:val="002F47A8"/>
    <w:rsid w:val="0030265F"/>
    <w:rsid w:val="00303FBC"/>
    <w:rsid w:val="00307720"/>
    <w:rsid w:val="00307C57"/>
    <w:rsid w:val="00317501"/>
    <w:rsid w:val="0031760A"/>
    <w:rsid w:val="003214A5"/>
    <w:rsid w:val="00322472"/>
    <w:rsid w:val="003225BD"/>
    <w:rsid w:val="00325DFD"/>
    <w:rsid w:val="00330175"/>
    <w:rsid w:val="00332FC8"/>
    <w:rsid w:val="00341E20"/>
    <w:rsid w:val="00356302"/>
    <w:rsid w:val="0036150B"/>
    <w:rsid w:val="00364A4D"/>
    <w:rsid w:val="00397271"/>
    <w:rsid w:val="003A11A8"/>
    <w:rsid w:val="003A3CB7"/>
    <w:rsid w:val="003A4030"/>
    <w:rsid w:val="003B3DC1"/>
    <w:rsid w:val="003B73DC"/>
    <w:rsid w:val="003C00D2"/>
    <w:rsid w:val="003D6033"/>
    <w:rsid w:val="003D67C2"/>
    <w:rsid w:val="003E0E06"/>
    <w:rsid w:val="003E1D02"/>
    <w:rsid w:val="003E1D23"/>
    <w:rsid w:val="003E316A"/>
    <w:rsid w:val="003F3A8D"/>
    <w:rsid w:val="0040038C"/>
    <w:rsid w:val="0040307A"/>
    <w:rsid w:val="00405AB0"/>
    <w:rsid w:val="00406A8A"/>
    <w:rsid w:val="00407253"/>
    <w:rsid w:val="00407F9F"/>
    <w:rsid w:val="0041508B"/>
    <w:rsid w:val="0042576D"/>
    <w:rsid w:val="00436940"/>
    <w:rsid w:val="00442C54"/>
    <w:rsid w:val="004519D0"/>
    <w:rsid w:val="0045227E"/>
    <w:rsid w:val="00460FE2"/>
    <w:rsid w:val="00461E62"/>
    <w:rsid w:val="00462DAD"/>
    <w:rsid w:val="00465E22"/>
    <w:rsid w:val="004827C8"/>
    <w:rsid w:val="00486D6B"/>
    <w:rsid w:val="004A2FCC"/>
    <w:rsid w:val="004A3ABA"/>
    <w:rsid w:val="004B2957"/>
    <w:rsid w:val="004C6807"/>
    <w:rsid w:val="004C6DFB"/>
    <w:rsid w:val="004C7FD3"/>
    <w:rsid w:val="004D11D9"/>
    <w:rsid w:val="004D39E5"/>
    <w:rsid w:val="004E0149"/>
    <w:rsid w:val="004E0892"/>
    <w:rsid w:val="004E2F2A"/>
    <w:rsid w:val="004E71E2"/>
    <w:rsid w:val="004E7E82"/>
    <w:rsid w:val="004F10D6"/>
    <w:rsid w:val="004F1E80"/>
    <w:rsid w:val="004F3E18"/>
    <w:rsid w:val="004F3F42"/>
    <w:rsid w:val="00501C6E"/>
    <w:rsid w:val="00506CFF"/>
    <w:rsid w:val="0052250A"/>
    <w:rsid w:val="00534C2E"/>
    <w:rsid w:val="0054149E"/>
    <w:rsid w:val="005421A6"/>
    <w:rsid w:val="005447BE"/>
    <w:rsid w:val="00545CCF"/>
    <w:rsid w:val="00551F47"/>
    <w:rsid w:val="005575AC"/>
    <w:rsid w:val="00562E46"/>
    <w:rsid w:val="00564216"/>
    <w:rsid w:val="00567279"/>
    <w:rsid w:val="005741CD"/>
    <w:rsid w:val="00575763"/>
    <w:rsid w:val="00581029"/>
    <w:rsid w:val="0058327E"/>
    <w:rsid w:val="0058594D"/>
    <w:rsid w:val="0059084B"/>
    <w:rsid w:val="0059672F"/>
    <w:rsid w:val="005A28EA"/>
    <w:rsid w:val="005A75B6"/>
    <w:rsid w:val="005C1DD7"/>
    <w:rsid w:val="005C3312"/>
    <w:rsid w:val="005D4FA8"/>
    <w:rsid w:val="005E64E0"/>
    <w:rsid w:val="005F187B"/>
    <w:rsid w:val="006026C1"/>
    <w:rsid w:val="00641284"/>
    <w:rsid w:val="00647D95"/>
    <w:rsid w:val="00650069"/>
    <w:rsid w:val="006523ED"/>
    <w:rsid w:val="0065531F"/>
    <w:rsid w:val="00660B1A"/>
    <w:rsid w:val="00663987"/>
    <w:rsid w:val="00667D5A"/>
    <w:rsid w:val="00667FB9"/>
    <w:rsid w:val="00673096"/>
    <w:rsid w:val="00677345"/>
    <w:rsid w:val="006832B0"/>
    <w:rsid w:val="00693490"/>
    <w:rsid w:val="00697E19"/>
    <w:rsid w:val="006A0B54"/>
    <w:rsid w:val="006A3B47"/>
    <w:rsid w:val="006B76D0"/>
    <w:rsid w:val="006C337F"/>
    <w:rsid w:val="006D388C"/>
    <w:rsid w:val="006D4CA1"/>
    <w:rsid w:val="006D5C26"/>
    <w:rsid w:val="006D6ED8"/>
    <w:rsid w:val="006F408B"/>
    <w:rsid w:val="006F528D"/>
    <w:rsid w:val="0070168C"/>
    <w:rsid w:val="007151C1"/>
    <w:rsid w:val="0071795D"/>
    <w:rsid w:val="00723BD8"/>
    <w:rsid w:val="007249B2"/>
    <w:rsid w:val="00725D15"/>
    <w:rsid w:val="0072771A"/>
    <w:rsid w:val="00727F37"/>
    <w:rsid w:val="0073328D"/>
    <w:rsid w:val="00744D64"/>
    <w:rsid w:val="00750C89"/>
    <w:rsid w:val="00764243"/>
    <w:rsid w:val="00772707"/>
    <w:rsid w:val="00785232"/>
    <w:rsid w:val="00790826"/>
    <w:rsid w:val="0079148E"/>
    <w:rsid w:val="00797E3B"/>
    <w:rsid w:val="007A284E"/>
    <w:rsid w:val="007A2923"/>
    <w:rsid w:val="007B4ADF"/>
    <w:rsid w:val="007B7B95"/>
    <w:rsid w:val="007C69FB"/>
    <w:rsid w:val="007C7E78"/>
    <w:rsid w:val="007D08CB"/>
    <w:rsid w:val="007D67E0"/>
    <w:rsid w:val="007E3CB2"/>
    <w:rsid w:val="007E6DA5"/>
    <w:rsid w:val="007F2C9D"/>
    <w:rsid w:val="007F2DF4"/>
    <w:rsid w:val="00800775"/>
    <w:rsid w:val="0080708F"/>
    <w:rsid w:val="008119C0"/>
    <w:rsid w:val="00816855"/>
    <w:rsid w:val="00822CA5"/>
    <w:rsid w:val="008334FB"/>
    <w:rsid w:val="00841408"/>
    <w:rsid w:val="00844C85"/>
    <w:rsid w:val="00857DD8"/>
    <w:rsid w:val="00860649"/>
    <w:rsid w:val="008629D7"/>
    <w:rsid w:val="00863B0D"/>
    <w:rsid w:val="0086702D"/>
    <w:rsid w:val="00876795"/>
    <w:rsid w:val="008913FA"/>
    <w:rsid w:val="008950E4"/>
    <w:rsid w:val="008A3827"/>
    <w:rsid w:val="008A5A7E"/>
    <w:rsid w:val="008B5764"/>
    <w:rsid w:val="008C171F"/>
    <w:rsid w:val="008C4CC3"/>
    <w:rsid w:val="008D297A"/>
    <w:rsid w:val="008D69F4"/>
    <w:rsid w:val="008D6BA5"/>
    <w:rsid w:val="008E2D44"/>
    <w:rsid w:val="008F0865"/>
    <w:rsid w:val="008F0A68"/>
    <w:rsid w:val="008F16CA"/>
    <w:rsid w:val="00905988"/>
    <w:rsid w:val="009064B2"/>
    <w:rsid w:val="00906B97"/>
    <w:rsid w:val="00915840"/>
    <w:rsid w:val="00920B4D"/>
    <w:rsid w:val="009220AB"/>
    <w:rsid w:val="00922CBB"/>
    <w:rsid w:val="009271E9"/>
    <w:rsid w:val="00930FC2"/>
    <w:rsid w:val="00931D9A"/>
    <w:rsid w:val="00932128"/>
    <w:rsid w:val="0094033D"/>
    <w:rsid w:val="009407AB"/>
    <w:rsid w:val="00944CB1"/>
    <w:rsid w:val="009505C5"/>
    <w:rsid w:val="00961136"/>
    <w:rsid w:val="00970668"/>
    <w:rsid w:val="00973A5A"/>
    <w:rsid w:val="00975493"/>
    <w:rsid w:val="00984C2A"/>
    <w:rsid w:val="0099147A"/>
    <w:rsid w:val="00994843"/>
    <w:rsid w:val="009975A9"/>
    <w:rsid w:val="009A32A6"/>
    <w:rsid w:val="009A7285"/>
    <w:rsid w:val="009B0A5F"/>
    <w:rsid w:val="009B4068"/>
    <w:rsid w:val="009D2E4A"/>
    <w:rsid w:val="009D5702"/>
    <w:rsid w:val="009D5705"/>
    <w:rsid w:val="009E79E5"/>
    <w:rsid w:val="009F0317"/>
    <w:rsid w:val="009F0CDF"/>
    <w:rsid w:val="009F54C4"/>
    <w:rsid w:val="00A0095D"/>
    <w:rsid w:val="00A0535C"/>
    <w:rsid w:val="00A066E6"/>
    <w:rsid w:val="00A14144"/>
    <w:rsid w:val="00A1487E"/>
    <w:rsid w:val="00A17311"/>
    <w:rsid w:val="00A3030C"/>
    <w:rsid w:val="00A364B3"/>
    <w:rsid w:val="00A423FF"/>
    <w:rsid w:val="00A43B70"/>
    <w:rsid w:val="00A43BBD"/>
    <w:rsid w:val="00A51AA8"/>
    <w:rsid w:val="00A542E7"/>
    <w:rsid w:val="00A6380F"/>
    <w:rsid w:val="00A64D80"/>
    <w:rsid w:val="00A70810"/>
    <w:rsid w:val="00A72982"/>
    <w:rsid w:val="00A808BC"/>
    <w:rsid w:val="00A9038B"/>
    <w:rsid w:val="00A90EE4"/>
    <w:rsid w:val="00A91C48"/>
    <w:rsid w:val="00A931A4"/>
    <w:rsid w:val="00AB1F3E"/>
    <w:rsid w:val="00AB27B7"/>
    <w:rsid w:val="00AB4BF6"/>
    <w:rsid w:val="00AC77B1"/>
    <w:rsid w:val="00AF6C83"/>
    <w:rsid w:val="00AF6F09"/>
    <w:rsid w:val="00AF7EAB"/>
    <w:rsid w:val="00B029BD"/>
    <w:rsid w:val="00B07216"/>
    <w:rsid w:val="00B12BFC"/>
    <w:rsid w:val="00B26AA4"/>
    <w:rsid w:val="00B31A06"/>
    <w:rsid w:val="00B563A1"/>
    <w:rsid w:val="00B70E39"/>
    <w:rsid w:val="00B70F62"/>
    <w:rsid w:val="00B722A0"/>
    <w:rsid w:val="00B7433F"/>
    <w:rsid w:val="00B75DAD"/>
    <w:rsid w:val="00B805F0"/>
    <w:rsid w:val="00B82D99"/>
    <w:rsid w:val="00B8620D"/>
    <w:rsid w:val="00B90D37"/>
    <w:rsid w:val="00BC1598"/>
    <w:rsid w:val="00BD1D8E"/>
    <w:rsid w:val="00BD3D6F"/>
    <w:rsid w:val="00BD535E"/>
    <w:rsid w:val="00BD6452"/>
    <w:rsid w:val="00BE20EF"/>
    <w:rsid w:val="00BE31EA"/>
    <w:rsid w:val="00BE3B98"/>
    <w:rsid w:val="00BE5BDD"/>
    <w:rsid w:val="00BF03B3"/>
    <w:rsid w:val="00BF0CD3"/>
    <w:rsid w:val="00BF2816"/>
    <w:rsid w:val="00BF2F48"/>
    <w:rsid w:val="00BF5545"/>
    <w:rsid w:val="00C005F6"/>
    <w:rsid w:val="00C012E8"/>
    <w:rsid w:val="00C02DA3"/>
    <w:rsid w:val="00C1269A"/>
    <w:rsid w:val="00C13014"/>
    <w:rsid w:val="00C1724B"/>
    <w:rsid w:val="00C2518B"/>
    <w:rsid w:val="00C26184"/>
    <w:rsid w:val="00C27BCC"/>
    <w:rsid w:val="00C30B45"/>
    <w:rsid w:val="00C33DEC"/>
    <w:rsid w:val="00C444A0"/>
    <w:rsid w:val="00C44EB6"/>
    <w:rsid w:val="00C53E8D"/>
    <w:rsid w:val="00C54AD4"/>
    <w:rsid w:val="00C61696"/>
    <w:rsid w:val="00C703BE"/>
    <w:rsid w:val="00C81FA7"/>
    <w:rsid w:val="00C87AC6"/>
    <w:rsid w:val="00C905BF"/>
    <w:rsid w:val="00C91AFA"/>
    <w:rsid w:val="00CA5C4D"/>
    <w:rsid w:val="00CA78C4"/>
    <w:rsid w:val="00CB02DB"/>
    <w:rsid w:val="00CB0EFB"/>
    <w:rsid w:val="00CC044D"/>
    <w:rsid w:val="00CC06D5"/>
    <w:rsid w:val="00CC0FC2"/>
    <w:rsid w:val="00CC6A76"/>
    <w:rsid w:val="00CD41E8"/>
    <w:rsid w:val="00CD6EC9"/>
    <w:rsid w:val="00CD7CC8"/>
    <w:rsid w:val="00CE04FA"/>
    <w:rsid w:val="00CE221B"/>
    <w:rsid w:val="00CE4C24"/>
    <w:rsid w:val="00CF01D9"/>
    <w:rsid w:val="00CF1DF4"/>
    <w:rsid w:val="00CF7B60"/>
    <w:rsid w:val="00D02208"/>
    <w:rsid w:val="00D04C33"/>
    <w:rsid w:val="00D065E3"/>
    <w:rsid w:val="00D14BAF"/>
    <w:rsid w:val="00D17A68"/>
    <w:rsid w:val="00D21B31"/>
    <w:rsid w:val="00D32781"/>
    <w:rsid w:val="00D34FE2"/>
    <w:rsid w:val="00D36019"/>
    <w:rsid w:val="00D36344"/>
    <w:rsid w:val="00D44542"/>
    <w:rsid w:val="00D5062C"/>
    <w:rsid w:val="00D54ED3"/>
    <w:rsid w:val="00D66708"/>
    <w:rsid w:val="00D7539C"/>
    <w:rsid w:val="00D85060"/>
    <w:rsid w:val="00D850B6"/>
    <w:rsid w:val="00D917A5"/>
    <w:rsid w:val="00D94A5F"/>
    <w:rsid w:val="00D94EDC"/>
    <w:rsid w:val="00DA196D"/>
    <w:rsid w:val="00DA66EC"/>
    <w:rsid w:val="00DB07B9"/>
    <w:rsid w:val="00DB0AE8"/>
    <w:rsid w:val="00DE1C31"/>
    <w:rsid w:val="00DF111B"/>
    <w:rsid w:val="00DF4D09"/>
    <w:rsid w:val="00DF6372"/>
    <w:rsid w:val="00DF743C"/>
    <w:rsid w:val="00E0318D"/>
    <w:rsid w:val="00E07739"/>
    <w:rsid w:val="00E23F40"/>
    <w:rsid w:val="00E30D49"/>
    <w:rsid w:val="00E40237"/>
    <w:rsid w:val="00E4298A"/>
    <w:rsid w:val="00E45380"/>
    <w:rsid w:val="00E501F3"/>
    <w:rsid w:val="00E57BED"/>
    <w:rsid w:val="00E67665"/>
    <w:rsid w:val="00E73EDF"/>
    <w:rsid w:val="00E74397"/>
    <w:rsid w:val="00E75D62"/>
    <w:rsid w:val="00E804D6"/>
    <w:rsid w:val="00E8598F"/>
    <w:rsid w:val="00E9330E"/>
    <w:rsid w:val="00E93B09"/>
    <w:rsid w:val="00E949C8"/>
    <w:rsid w:val="00E958DE"/>
    <w:rsid w:val="00EA31F6"/>
    <w:rsid w:val="00EA4E41"/>
    <w:rsid w:val="00EB4DF0"/>
    <w:rsid w:val="00EC00FD"/>
    <w:rsid w:val="00EC3FF2"/>
    <w:rsid w:val="00EC41B3"/>
    <w:rsid w:val="00ED1979"/>
    <w:rsid w:val="00ED3BA7"/>
    <w:rsid w:val="00ED4E5F"/>
    <w:rsid w:val="00ED6B11"/>
    <w:rsid w:val="00ED7D75"/>
    <w:rsid w:val="00EE3179"/>
    <w:rsid w:val="00EE3284"/>
    <w:rsid w:val="00EF0404"/>
    <w:rsid w:val="00EF0CA0"/>
    <w:rsid w:val="00EF0FCB"/>
    <w:rsid w:val="00EF386A"/>
    <w:rsid w:val="00EF3FB8"/>
    <w:rsid w:val="00EF4F62"/>
    <w:rsid w:val="00F0191B"/>
    <w:rsid w:val="00F02960"/>
    <w:rsid w:val="00F07441"/>
    <w:rsid w:val="00F1097D"/>
    <w:rsid w:val="00F122DD"/>
    <w:rsid w:val="00F155B9"/>
    <w:rsid w:val="00F20D6E"/>
    <w:rsid w:val="00F24BB5"/>
    <w:rsid w:val="00F2693C"/>
    <w:rsid w:val="00F31A1A"/>
    <w:rsid w:val="00F32C7E"/>
    <w:rsid w:val="00F412F1"/>
    <w:rsid w:val="00F60812"/>
    <w:rsid w:val="00F60DE8"/>
    <w:rsid w:val="00F643DD"/>
    <w:rsid w:val="00F71731"/>
    <w:rsid w:val="00F775B5"/>
    <w:rsid w:val="00F801FA"/>
    <w:rsid w:val="00F8283B"/>
    <w:rsid w:val="00F90AB7"/>
    <w:rsid w:val="00FB40AD"/>
    <w:rsid w:val="00FB7199"/>
    <w:rsid w:val="00FB7EF6"/>
    <w:rsid w:val="00FD5C68"/>
    <w:rsid w:val="00FE3B16"/>
    <w:rsid w:val="00FF2FD0"/>
    <w:rsid w:val="00FF53B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8FCCE084-528A-4711-B2C0-1CBA8FFB944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link w:val="PargrafodaListaChar"/>
    <w:uiPriority w:val="34"/>
    <w:qFormat/>
    <w:rsid w:val="00CA78C4"/>
    <w:pPr>
      <w:ind w:start="35.40pt"/>
    </w:pPr>
  </w:style>
  <w:style w:type="character" w:customStyle="1" w:styleId="PargrafodaListaChar">
    <w:name w:val="Parágrafo da Lista Char"/>
    <w:link w:val="PargrafodaLista"/>
    <w:uiPriority w:val="34"/>
    <w:rsid w:val="00CA78C4"/>
    <w:rPr>
      <w:sz w:val="24"/>
      <w:szCs w:val="24"/>
      <w:lang w:eastAsia="en-US"/>
    </w:rPr>
  </w:style>
  <w:style w:type="paragraph" w:customStyle="1" w:styleId="Default">
    <w:name w:val="Default"/>
    <w:rsid w:val="004827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1E9D894-A098-4A49-A1D3-9C9DA0B89F7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1041</Words>
  <Characters>5626</Characters>
  <Application>Microsoft Office Word</Application>
  <DocSecurity>4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2017-03-09T11:10:00Z</cp:lastPrinted>
  <dcterms:created xsi:type="dcterms:W3CDTF">2019-08-06T17:08:00Z</dcterms:created>
  <dcterms:modified xsi:type="dcterms:W3CDTF">2019-08-06T17:08:00Z</dcterms:modified>
</cp:coreProperties>
</file>