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443EB2" w:rsidRPr="00443EB2" w14:paraId="2642DE93" w14:textId="77777777" w:rsidTr="0033134C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167F21DD" w14:textId="77777777" w:rsidR="00443EB2" w:rsidRPr="00443EB2" w:rsidRDefault="00443EB2" w:rsidP="00C13297">
            <w:pPr>
              <w:keepNext/>
              <w:spacing w:after="0pt"/>
              <w:jc w:val="center"/>
              <w:outlineLvl w:val="0"/>
              <w:rPr>
                <w:rFonts w:ascii="Times New Roman" w:eastAsia="Times New Roman" w:hAnsi="Times New Roman"/>
                <w:b w:val="0"/>
                <w:bCs/>
                <w:smallCaps/>
                <w:kern w:val="32"/>
              </w:rPr>
            </w:pPr>
            <w:r w:rsidRPr="00443EB2">
              <w:rPr>
                <w:rFonts w:ascii="Times New Roman" w:eastAsia="Times New Roman" w:hAnsi="Times New Roman"/>
                <w:b w:val="0"/>
                <w:bCs/>
                <w:smallCaps/>
                <w:kern w:val="32"/>
              </w:rPr>
              <w:t>SÚMULA DA 3ª REUNIÃO EXTRAORDINÁRIA CTHEP-CAU/BR</w:t>
            </w:r>
          </w:p>
        </w:tc>
      </w:tr>
    </w:tbl>
    <w:p w14:paraId="6E616539" w14:textId="77777777" w:rsidR="00443EB2" w:rsidRPr="004B2957" w:rsidRDefault="00443EB2" w:rsidP="00C13297">
      <w:pPr>
        <w:spacing w:after="0pt"/>
        <w:rPr>
          <w:rFonts w:ascii="Times New Roman" w:eastAsia="MS Mincho" w:hAnsi="Times New Roman"/>
          <w:smallCaps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443EB2" w:rsidRPr="00443EB2" w14:paraId="71C109E0" w14:textId="77777777" w:rsidTr="0033134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97521E9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caps/>
                <w:spacing w:val="4"/>
                <w:lang w:bidi="en-US"/>
              </w:rPr>
            </w:pPr>
            <w:r w:rsidRPr="00443EB2">
              <w:rPr>
                <w:rFonts w:ascii="Times New Roman" w:eastAsia="Times New Roman" w:hAnsi="Times New Roman"/>
                <w:b w:val="0"/>
                <w:caps/>
                <w:spacing w:val="4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0DA2B832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caps/>
                <w:spacing w:val="4"/>
              </w:rPr>
            </w:pPr>
            <w:r w:rsidRPr="00443EB2">
              <w:rPr>
                <w:rFonts w:ascii="Times New Roman" w:eastAsia="Times New Roman" w:hAnsi="Times New Roman"/>
                <w:b w:val="0"/>
                <w:spacing w:val="4"/>
              </w:rPr>
              <w:t>22 de junho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68113C2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caps/>
                <w:spacing w:val="4"/>
                <w:lang w:bidi="en-US"/>
              </w:rPr>
            </w:pPr>
            <w:r w:rsidRPr="00443EB2">
              <w:rPr>
                <w:rFonts w:ascii="Times New Roman" w:eastAsia="Times New Roman" w:hAnsi="Times New Roman"/>
                <w:b w:val="0"/>
                <w:caps/>
                <w:spacing w:val="4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0DFB8CB" w14:textId="590339FC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caps/>
                <w:spacing w:val="4"/>
              </w:rPr>
            </w:pPr>
            <w:r w:rsidRPr="00443EB2">
              <w:rPr>
                <w:rFonts w:ascii="Times New Roman" w:eastAsia="Times New Roman" w:hAnsi="Times New Roman"/>
                <w:b w:val="0"/>
                <w:spacing w:val="4"/>
              </w:rPr>
              <w:t>9h30 às 12h</w:t>
            </w:r>
          </w:p>
        </w:tc>
      </w:tr>
      <w:tr w:rsidR="00443EB2" w:rsidRPr="00443EB2" w14:paraId="754E7A12" w14:textId="77777777" w:rsidTr="0033134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5A4D72E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caps/>
                <w:spacing w:val="4"/>
                <w:lang w:bidi="en-US"/>
              </w:rPr>
            </w:pPr>
            <w:r w:rsidRPr="00443EB2">
              <w:rPr>
                <w:rFonts w:ascii="Times New Roman" w:eastAsia="Times New Roman" w:hAnsi="Times New Roman"/>
                <w:b w:val="0"/>
                <w:caps/>
                <w:spacing w:val="4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FDFBC7A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caps/>
                <w:spacing w:val="4"/>
              </w:rPr>
            </w:pPr>
            <w:r w:rsidRPr="00443EB2">
              <w:rPr>
                <w:rFonts w:ascii="Times New Roman" w:eastAsia="Times New Roman" w:hAnsi="Times New Roman"/>
                <w:b w:val="0"/>
                <w:spacing w:val="4"/>
              </w:rPr>
              <w:t>Videoconferência</w:t>
            </w:r>
          </w:p>
        </w:tc>
      </w:tr>
    </w:tbl>
    <w:p w14:paraId="5EADF827" w14:textId="77777777" w:rsidR="00443EB2" w:rsidRPr="00443EB2" w:rsidRDefault="00443EB2" w:rsidP="00C13297">
      <w:pPr>
        <w:spacing w:after="0pt"/>
        <w:rPr>
          <w:rFonts w:ascii="Times New Roman" w:eastAsia="MS Mincho" w:hAnsi="Times New Roman"/>
          <w:b w:val="0"/>
          <w:smallCaps/>
        </w:rPr>
      </w:pPr>
    </w:p>
    <w:tbl>
      <w:tblPr>
        <w:tblW w:w="453.6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443EB2" w:rsidRPr="00443EB2" w14:paraId="4A9ACFFD" w14:textId="77777777" w:rsidTr="00F15DAD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315D47F" w14:textId="77777777" w:rsidR="00443EB2" w:rsidRPr="00443EB2" w:rsidRDefault="00443EB2" w:rsidP="00C13297">
            <w:pPr>
              <w:spacing w:after="0pt"/>
              <w:rPr>
                <w:rFonts w:ascii="Times New Roman" w:eastAsia="MS Mincho" w:hAnsi="Times New Roman"/>
                <w:b w:val="0"/>
                <w:smallCaps/>
              </w:rPr>
            </w:pPr>
            <w:r w:rsidRPr="00443EB2">
              <w:rPr>
                <w:rFonts w:ascii="Times New Roman" w:eastAsia="Times New Roman" w:hAnsi="Times New Roman"/>
                <w:b w:val="0"/>
                <w:caps/>
                <w:spacing w:val="4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785EE4C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443EB2">
              <w:rPr>
                <w:rFonts w:ascii="Times New Roman" w:eastAsia="Times New Roman" w:hAnsi="Times New Roman"/>
                <w:b w:val="0"/>
                <w:lang w:eastAsia="pt-BR"/>
              </w:rPr>
              <w:t>Arq. e Urb. Raul Wanderley Gradim</w:t>
            </w:r>
          </w:p>
          <w:p w14:paraId="38138B23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spacing w:val="4"/>
              </w:rPr>
            </w:pPr>
            <w:r w:rsidRPr="00443EB2">
              <w:rPr>
                <w:rFonts w:ascii="Times New Roman" w:eastAsia="Times New Roman" w:hAnsi="Times New Roman"/>
                <w:b w:val="0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0CD9A06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caps/>
                <w:spacing w:val="4"/>
              </w:rPr>
            </w:pPr>
            <w:r w:rsidRPr="00443EB2">
              <w:rPr>
                <w:rFonts w:ascii="Times New Roman" w:eastAsia="Times New Roman" w:hAnsi="Times New Roman"/>
                <w:b w:val="0"/>
                <w:spacing w:val="4"/>
              </w:rPr>
              <w:t>Coordenador</w:t>
            </w:r>
          </w:p>
        </w:tc>
      </w:tr>
      <w:tr w:rsidR="00443EB2" w:rsidRPr="00443EB2" w14:paraId="5CB02B60" w14:textId="77777777" w:rsidTr="00F15DA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02A07C2" w14:textId="77777777" w:rsidR="00443EB2" w:rsidRPr="00443EB2" w:rsidRDefault="00443EB2" w:rsidP="00C13297">
            <w:pPr>
              <w:spacing w:after="0pt"/>
              <w:rPr>
                <w:rFonts w:ascii="Times New Roman" w:eastAsia="MS Mincho" w:hAnsi="Times New Roman"/>
                <w:b w:val="0"/>
                <w:smallCaps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7787810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caps/>
                <w:spacing w:val="4"/>
              </w:rPr>
            </w:pPr>
            <w:r w:rsidRPr="00443EB2">
              <w:rPr>
                <w:rFonts w:ascii="Times New Roman" w:eastAsia="Times New Roman" w:hAnsi="Times New Roman"/>
                <w:b w:val="0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3A2EECE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caps/>
                <w:spacing w:val="4"/>
              </w:rPr>
            </w:pPr>
            <w:r w:rsidRPr="00443EB2">
              <w:rPr>
                <w:rFonts w:ascii="Times New Roman" w:eastAsia="Times New Roman" w:hAnsi="Times New Roman"/>
                <w:b w:val="0"/>
                <w:spacing w:val="4"/>
              </w:rPr>
              <w:t>Coordenador-adjunto</w:t>
            </w:r>
          </w:p>
        </w:tc>
      </w:tr>
      <w:tr w:rsidR="00443EB2" w:rsidRPr="00443EB2" w14:paraId="6F6FE0A5" w14:textId="77777777" w:rsidTr="00F15DA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D7CFA35" w14:textId="77777777" w:rsidR="00443EB2" w:rsidRPr="00443EB2" w:rsidRDefault="00443EB2" w:rsidP="00C13297">
            <w:pPr>
              <w:spacing w:after="0pt"/>
              <w:rPr>
                <w:rFonts w:ascii="Times New Roman" w:eastAsia="MS Mincho" w:hAnsi="Times New Roman"/>
                <w:b w:val="0"/>
                <w:smallCaps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E97B884" w14:textId="77777777" w:rsidR="00443EB2" w:rsidRPr="00443EB2" w:rsidRDefault="00443EB2" w:rsidP="00C13297">
            <w:pPr>
              <w:tabs>
                <w:tab w:val="center" w:pos="212.60pt"/>
                <w:tab w:val="end" w:pos="425.20pt"/>
              </w:tabs>
              <w:spacing w:after="0pt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eastAsia="Times New Roman" w:hAnsi="Times New Roman"/>
                <w:b w:val="0"/>
                <w:lang w:eastAsia="pt-BR"/>
              </w:rPr>
              <w:t>Arq e Urb  José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D8E8422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spacing w:val="4"/>
              </w:rPr>
            </w:pPr>
            <w:r w:rsidRPr="00443EB2">
              <w:rPr>
                <w:rFonts w:ascii="Times New Roman" w:eastAsia="Times New Roman" w:hAnsi="Times New Roman"/>
                <w:b w:val="0"/>
                <w:spacing w:val="4"/>
              </w:rPr>
              <w:t>Membro</w:t>
            </w:r>
          </w:p>
        </w:tc>
      </w:tr>
      <w:tr w:rsidR="00443EB2" w:rsidRPr="00443EB2" w14:paraId="2C6EB266" w14:textId="77777777" w:rsidTr="00F15DA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20A010B" w14:textId="77777777" w:rsidR="00443EB2" w:rsidRPr="00443EB2" w:rsidRDefault="00443EB2" w:rsidP="00C13297">
            <w:pPr>
              <w:spacing w:after="0pt"/>
              <w:rPr>
                <w:rFonts w:ascii="Times New Roman" w:eastAsia="MS Mincho" w:hAnsi="Times New Roman"/>
                <w:b w:val="0"/>
                <w:smallCaps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4D6DA70" w14:textId="77777777" w:rsidR="00443EB2" w:rsidRPr="00443EB2" w:rsidRDefault="00443EB2" w:rsidP="00C13297">
            <w:pPr>
              <w:tabs>
                <w:tab w:val="center" w:pos="212.60pt"/>
                <w:tab w:val="end" w:pos="425.20pt"/>
              </w:tabs>
              <w:spacing w:after="0pt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443EB2">
              <w:rPr>
                <w:rFonts w:ascii="Times New Roman" w:eastAsia="Times New Roman" w:hAnsi="Times New Roman"/>
                <w:b w:val="0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186D38E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spacing w:val="4"/>
              </w:rPr>
            </w:pPr>
            <w:r w:rsidRPr="00443EB2">
              <w:rPr>
                <w:rFonts w:ascii="Times New Roman" w:eastAsia="Times New Roman" w:hAnsi="Times New Roman"/>
                <w:b w:val="0"/>
                <w:spacing w:val="4"/>
              </w:rPr>
              <w:t>Membro</w:t>
            </w:r>
          </w:p>
        </w:tc>
      </w:tr>
      <w:tr w:rsidR="00443EB2" w:rsidRPr="00443EB2" w14:paraId="5702CE95" w14:textId="77777777" w:rsidTr="00F15DAD">
        <w:trPr>
          <w:trHeight w:hRule="exact" w:val="842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DBEB54B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caps/>
                <w:spacing w:val="4"/>
                <w:lang w:bidi="en-US"/>
              </w:rPr>
            </w:pPr>
            <w:r w:rsidRPr="00443EB2">
              <w:rPr>
                <w:rFonts w:ascii="Times New Roman" w:eastAsia="Times New Roman" w:hAnsi="Times New Roman"/>
                <w:b w:val="0"/>
                <w:caps/>
                <w:spacing w:val="4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83DD31B" w14:textId="77777777" w:rsidR="00443EB2" w:rsidRPr="00443EB2" w:rsidRDefault="00443EB2" w:rsidP="00C13297">
            <w:pPr>
              <w:spacing w:after="0pt"/>
              <w:rPr>
                <w:rFonts w:ascii="Times New Roman" w:eastAsia="Times New Roman" w:hAnsi="Times New Roman"/>
                <w:b w:val="0"/>
                <w:spacing w:val="4"/>
              </w:rPr>
            </w:pPr>
            <w:r w:rsidRPr="00443EB2">
              <w:rPr>
                <w:rFonts w:ascii="Times New Roman" w:eastAsia="Times New Roman" w:hAnsi="Times New Roman"/>
                <w:b w:val="0"/>
                <w:spacing w:val="4"/>
              </w:rPr>
              <w:t>Assessora-chefe Luciana Rubino.</w:t>
            </w:r>
          </w:p>
          <w:p w14:paraId="780AF26A" w14:textId="701BC44D" w:rsidR="00443EB2" w:rsidRPr="00443EB2" w:rsidRDefault="00443EB2" w:rsidP="000B4525">
            <w:pPr>
              <w:spacing w:after="0pt"/>
              <w:rPr>
                <w:rFonts w:ascii="Times New Roman" w:eastAsia="Times New Roman" w:hAnsi="Times New Roman"/>
                <w:b w:val="0"/>
                <w:spacing w:val="4"/>
              </w:rPr>
            </w:pPr>
            <w:r w:rsidRPr="00443EB2">
              <w:rPr>
                <w:rFonts w:ascii="Times New Roman" w:eastAsia="Times New Roman" w:hAnsi="Times New Roman"/>
                <w:b w:val="0"/>
                <w:spacing w:val="4"/>
              </w:rPr>
              <w:t>Analista Christiana Pecegueiro.</w:t>
            </w:r>
          </w:p>
        </w:tc>
      </w:tr>
    </w:tbl>
    <w:p w14:paraId="21BC108F" w14:textId="77777777" w:rsidR="00443EB2" w:rsidRDefault="00443EB2" w:rsidP="00C13297">
      <w:pPr>
        <w:tabs>
          <w:tab w:val="start" w:pos="24.20pt"/>
          <w:tab w:val="start" w:pos="112.45pt"/>
        </w:tabs>
        <w:spacing w:after="0pt"/>
        <w:rPr>
          <w:rFonts w:ascii="Times New Roman" w:hAnsi="Times New Roman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443EB2" w14:paraId="4D9F4039" w14:textId="77777777" w:rsidTr="00F15DAD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D3FD0A" w14:textId="77777777" w:rsid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Leitura e aprovação </w:t>
            </w:r>
            <w:r w:rsidRPr="00516B6A">
              <w:rPr>
                <w:rFonts w:ascii="Times New Roman" w:hAnsi="Times New Roman"/>
                <w:b w:val="0"/>
              </w:rPr>
              <w:t>da</w:t>
            </w:r>
            <w:r>
              <w:rPr>
                <w:rFonts w:ascii="Times New Roman" w:hAnsi="Times New Roman"/>
                <w:b w:val="0"/>
              </w:rPr>
              <w:t>s súmulas da 2ª reunião ordinária (</w:t>
            </w:r>
            <w:r w:rsidRPr="00C154FB">
              <w:rPr>
                <w:rFonts w:ascii="Times New Roman" w:hAnsi="Times New Roman"/>
                <w:b w:val="0"/>
              </w:rPr>
              <w:t>29/04 e 0</w:t>
            </w:r>
            <w:r>
              <w:rPr>
                <w:rFonts w:ascii="Times New Roman" w:hAnsi="Times New Roman"/>
                <w:b w:val="0"/>
              </w:rPr>
              <w:t>5</w:t>
            </w:r>
            <w:r w:rsidRPr="00C154FB">
              <w:rPr>
                <w:rFonts w:ascii="Times New Roman" w:hAnsi="Times New Roman"/>
                <w:b w:val="0"/>
              </w:rPr>
              <w:t>/05/2020</w:t>
            </w:r>
            <w:r>
              <w:rPr>
                <w:rFonts w:ascii="Times New Roman" w:hAnsi="Times New Roman"/>
                <w:b w:val="0"/>
              </w:rPr>
              <w:t xml:space="preserve">), </w:t>
            </w:r>
            <w:r w:rsidRPr="00413632">
              <w:rPr>
                <w:rFonts w:ascii="Times New Roman" w:hAnsi="Times New Roman"/>
                <w:b w:val="0"/>
              </w:rPr>
              <w:t>3ª reunião ordinária (13/05), 2ª reunião extraordinária (10/06) e reunião conjunta com o CONFEA (09/06)</w:t>
            </w:r>
          </w:p>
        </w:tc>
      </w:tr>
      <w:tr w:rsidR="00443EB2" w14:paraId="5901A9F4" w14:textId="77777777" w:rsidTr="00F15DAD">
        <w:trPr>
          <w:trHeight w:val="260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16FB182" w14:textId="77777777" w:rsidR="00443EB2" w:rsidRDefault="00443EB2" w:rsidP="00C13297">
            <w:pPr>
              <w:spacing w:after="0p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4F9AA28" w14:textId="77777777" w:rsidR="00443EB2" w:rsidRPr="00443EB2" w:rsidRDefault="00443EB2" w:rsidP="00C13297">
            <w:pPr>
              <w:spacing w:after="0pt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>Adiadas para a reunião seguinte.</w:t>
            </w:r>
          </w:p>
        </w:tc>
      </w:tr>
    </w:tbl>
    <w:p w14:paraId="2FE1E549" w14:textId="77777777" w:rsidR="00443EB2" w:rsidRDefault="00443EB2" w:rsidP="00C13297">
      <w:pPr>
        <w:tabs>
          <w:tab w:val="start" w:pos="24.20pt"/>
          <w:tab w:val="start" w:pos="112.45pt"/>
        </w:tabs>
        <w:spacing w:after="0pt"/>
        <w:rPr>
          <w:rFonts w:ascii="Times New Roman" w:hAnsi="Times New Roman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443EB2" w14:paraId="321DA1A2" w14:textId="77777777" w:rsidTr="00F15DAD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825EDBA" w14:textId="77777777" w:rsidR="00443EB2" w:rsidRDefault="00443EB2" w:rsidP="00C13297">
            <w:pPr>
              <w:spacing w:after="0pt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Comunicações</w:t>
            </w:r>
          </w:p>
        </w:tc>
      </w:tr>
      <w:tr w:rsidR="00443EB2" w14:paraId="129F6BA7" w14:textId="77777777" w:rsidTr="00F15DAD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5CE8C02" w14:textId="77777777" w:rsidR="00443EB2" w:rsidRDefault="00443EB2" w:rsidP="00C13297">
            <w:pPr>
              <w:spacing w:after="0p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FDDFF7E" w14:textId="77777777" w:rsidR="00443EB2" w:rsidRPr="00443EB2" w:rsidRDefault="00443EB2" w:rsidP="00C13297">
            <w:pPr>
              <w:spacing w:after="0pt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>CTHEP-CAU/BR</w:t>
            </w:r>
          </w:p>
        </w:tc>
      </w:tr>
      <w:tr w:rsidR="00443EB2" w14:paraId="4A7A3FF3" w14:textId="77777777" w:rsidTr="00F15DAD">
        <w:trPr>
          <w:trHeight w:val="96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8F1A835" w14:textId="77777777" w:rsidR="00443EB2" w:rsidRDefault="00443EB2" w:rsidP="00C13297">
            <w:pPr>
              <w:spacing w:after="0p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9CEB81F" w14:textId="77777777" w:rsidR="00443EB2" w:rsidRPr="00443EB2" w:rsidRDefault="00443EB2" w:rsidP="00C13297">
            <w:pPr>
              <w:tabs>
                <w:tab w:val="start" w:pos="24.20pt"/>
                <w:tab w:val="start" w:pos="112.45pt"/>
              </w:tabs>
              <w:spacing w:after="0pt"/>
              <w:jc w:val="both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>Sem comunicados.</w:t>
            </w:r>
          </w:p>
        </w:tc>
      </w:tr>
    </w:tbl>
    <w:p w14:paraId="4EF41A14" w14:textId="77777777" w:rsidR="00443EB2" w:rsidRDefault="00443EB2" w:rsidP="00C13297">
      <w:pPr>
        <w:tabs>
          <w:tab w:val="start" w:pos="24.20pt"/>
          <w:tab w:val="start" w:pos="112.45pt"/>
        </w:tabs>
        <w:spacing w:after="0pt"/>
        <w:rPr>
          <w:rFonts w:ascii="Times New Roman" w:hAnsi="Times New Roman"/>
        </w:rPr>
      </w:pPr>
    </w:p>
    <w:p w14:paraId="05995214" w14:textId="77777777" w:rsidR="00443EB2" w:rsidRPr="00443EB2" w:rsidRDefault="00443EB2" w:rsidP="00C13297">
      <w:pPr>
        <w:shd w:val="clear" w:color="auto" w:fill="D9D9D9"/>
        <w:spacing w:after="0pt"/>
        <w:jc w:val="center"/>
        <w:rPr>
          <w:rFonts w:ascii="Times New Roman" w:eastAsia="MS Mincho" w:hAnsi="Times New Roman"/>
          <w:b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 w:val="0"/>
          <w:i w:val="0"/>
        </w:rPr>
        <w:t>ORDEM DO DIA</w:t>
      </w:r>
    </w:p>
    <w:p w14:paraId="65EE7073" w14:textId="77777777" w:rsidR="00443EB2" w:rsidRDefault="00443EB2" w:rsidP="00C13297">
      <w:pPr>
        <w:tabs>
          <w:tab w:val="start" w:pos="24.20pt"/>
          <w:tab w:val="start" w:pos="112.45pt"/>
        </w:tabs>
        <w:spacing w:after="0pt"/>
        <w:rPr>
          <w:rFonts w:ascii="Times New Roman" w:hAnsi="Times New Roman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443EB2" w14:paraId="4100BA0F" w14:textId="77777777" w:rsidTr="00F15DAD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75CEBE9" w14:textId="77777777" w:rsidR="00443EB2" w:rsidRDefault="00443EB2" w:rsidP="00C13297">
            <w:pPr>
              <w:spacing w:after="0p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2D2EDFD" w14:textId="77777777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</w:rPr>
            </w:pPr>
            <w:r w:rsidRPr="00443EB2">
              <w:rPr>
                <w:rFonts w:ascii="Times New Roman" w:hAnsi="Times New Roman"/>
              </w:rPr>
              <w:t>Engenharia de Segurança do Trabalho: registro de egressos, normativos, exercício profissional.</w:t>
            </w:r>
          </w:p>
        </w:tc>
      </w:tr>
      <w:tr w:rsidR="00443EB2" w14:paraId="42E27D78" w14:textId="77777777" w:rsidTr="00F15DAD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3EE9F4C" w14:textId="77777777" w:rsidR="00443EB2" w:rsidRDefault="00443EB2" w:rsidP="00C13297">
            <w:pPr>
              <w:spacing w:after="0p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4621C40" w14:textId="77777777" w:rsidR="00443EB2" w:rsidRPr="00443EB2" w:rsidRDefault="00443EB2" w:rsidP="00C13297">
            <w:pPr>
              <w:spacing w:after="0pt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>CTHEP</w:t>
            </w:r>
          </w:p>
        </w:tc>
      </w:tr>
      <w:tr w:rsidR="00443EB2" w14:paraId="4D7D0F7B" w14:textId="77777777" w:rsidTr="00F15DAD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5F4439B" w14:textId="77777777" w:rsidR="00443EB2" w:rsidRDefault="00443EB2" w:rsidP="00C13297">
            <w:pPr>
              <w:spacing w:after="0p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6D25114" w14:textId="77777777" w:rsidR="00443EB2" w:rsidRPr="00443EB2" w:rsidRDefault="00443EB2" w:rsidP="00C13297">
            <w:pPr>
              <w:spacing w:after="0pt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eastAsia="Times New Roman" w:hAnsi="Times New Roman"/>
                <w:b w:val="0"/>
                <w:lang w:eastAsia="pt-BR"/>
              </w:rPr>
              <w:t xml:space="preserve">Arq. e Urb. João Carlos Correia </w:t>
            </w:r>
          </w:p>
        </w:tc>
      </w:tr>
      <w:tr w:rsidR="00443EB2" w14:paraId="0D5E728F" w14:textId="77777777" w:rsidTr="00F15DAD">
        <w:trPr>
          <w:trHeight w:val="2542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1C7C9C2" w14:textId="77777777" w:rsidR="00443EB2" w:rsidRDefault="00443EB2" w:rsidP="00C13297">
            <w:pPr>
              <w:spacing w:after="0p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0554E4F" w14:textId="4128A55F" w:rsidR="00443EB2" w:rsidRPr="00443EB2" w:rsidRDefault="00443EB2" w:rsidP="00C13297">
            <w:pPr>
              <w:spacing w:after="0pt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443EB2">
              <w:rPr>
                <w:rFonts w:ascii="Times New Roman" w:hAnsi="Times New Roman"/>
                <w:b w:val="0"/>
              </w:rPr>
              <w:t xml:space="preserve">O relator da matéria, </w:t>
            </w:r>
            <w:r w:rsidRPr="00443EB2">
              <w:rPr>
                <w:rFonts w:ascii="Times New Roman" w:eastAsia="Times New Roman" w:hAnsi="Times New Roman"/>
                <w:b w:val="0"/>
                <w:lang w:eastAsia="pt-BR"/>
              </w:rPr>
              <w:t>Arq. e Urb. João Carlos Correia, apresentou relatório referente à legislação e pareceres sobre Engenharia de Segurança do Trabalho. Discorreu sobre o currículo mínimo e explicou que recebeu a informação de que algumas escolas estariam judicializando por motivo da carga horária do curso. O Parecer CFE 19/1987 diz que o curso deve ter 600 horas, mas as normativas do MEC mencionam 360 horas mínimas para cursos de pós-graduação. Assim, as escolas estariam oferecendo cursos com 360 horas, além das 60 de trabalho de conclusão de curso, contabilizando o total de 420 horas, inferior às 600 horas previstas no Parecer CFE 19/1987. Opinou ainda sobre a necessidade de revisar a Resolução CAU/BR nº 162, na parte de atribuições.</w:t>
            </w:r>
          </w:p>
          <w:p w14:paraId="6FFA0913" w14:textId="10AF9B43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eastAsia="Times New Roman" w:hAnsi="Times New Roman"/>
                <w:b w:val="0"/>
                <w:lang w:eastAsia="pt-BR"/>
              </w:rPr>
              <w:t>A assessora técnica da CEP-CAU/BR, Cláudia Quaresma, explicou que a lista de atividades para inclusão no RRT encontra-se na Resolução CAU/BR 21 e não na 162/2018, e que a Res. CAU/BR 162/2018 seria cópia do Parecer CFE 19/1987.</w:t>
            </w:r>
          </w:p>
          <w:p w14:paraId="020225F6" w14:textId="3017802F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 xml:space="preserve">Após conversa e alinhamento entre a CTHEP e representantes da CEF-CAU/BR (coordenadora Andréa Vilella e assessora técnica Tatianna Martins) e da CEP-CAU/BR (conselheira Patrícia Luz, coordenadora, e </w:t>
            </w:r>
            <w:r w:rsidRPr="00443EB2">
              <w:rPr>
                <w:rFonts w:ascii="Times New Roman" w:hAnsi="Times New Roman"/>
                <w:b w:val="0"/>
              </w:rPr>
              <w:lastRenderedPageBreak/>
              <w:t xml:space="preserve">assessora técnica Cláudia Quaresma), a Comissão de Harmonização entendeu pela necessidade de que a CTHEP elabore proposta consolidando informações desenvolvidas pela CEF-CAU/BR e CEP-CAU/BR. </w:t>
            </w:r>
          </w:p>
          <w:p w14:paraId="2776F807" w14:textId="77777777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 xml:space="preserve">Encaminhamento: </w:t>
            </w:r>
          </w:p>
          <w:p w14:paraId="1A15FE16" w14:textId="77777777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>- Solicitar à CEF-CAU/BR e à CEP-CAU/BR o envio dos documentos atualizados sobre Engenharia de Segurança do Trabalho e encaminhar ao relator as informações da CEF-CAU/BR e CEP-CAU/BR para subsídio na elaboração de proposta de resolução e posterior protocolamento junto ao CONFEA, para aprovação de resolução conjunta.</w:t>
            </w:r>
          </w:p>
          <w:p w14:paraId="58C15ECB" w14:textId="77777777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>- Aprovada reunião extraordinária da CTHEP dia 29/06/2020 das 9h30 às 12h, para andamento do assunto: consolidação de normas, resolução e pareceres para proposta de resolução conjunta.</w:t>
            </w:r>
          </w:p>
        </w:tc>
      </w:tr>
    </w:tbl>
    <w:p w14:paraId="7B5D7F22" w14:textId="77777777" w:rsidR="00443EB2" w:rsidRDefault="00443EB2" w:rsidP="00C13297">
      <w:pPr>
        <w:tabs>
          <w:tab w:val="start" w:pos="24.20pt"/>
          <w:tab w:val="start" w:pos="112.45pt"/>
        </w:tabs>
        <w:spacing w:after="0pt"/>
        <w:rPr>
          <w:rFonts w:ascii="Times New Roman" w:hAnsi="Times New Roman"/>
        </w:rPr>
      </w:pPr>
    </w:p>
    <w:tbl>
      <w:tblPr>
        <w:tblW w:w="453.6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443EB2" w:rsidRPr="00F65A5D" w14:paraId="3DE77B38" w14:textId="77777777" w:rsidTr="00F15DAD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E33B7A" w14:textId="77777777" w:rsid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46DA889" w14:textId="77777777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</w:rPr>
            </w:pPr>
            <w:r w:rsidRPr="00443EB2">
              <w:rPr>
                <w:rFonts w:ascii="Times New Roman" w:hAnsi="Times New Roman"/>
              </w:rPr>
              <w:t>Conselho Federal de Técnicos Industriais (CFT)</w:t>
            </w:r>
          </w:p>
        </w:tc>
      </w:tr>
      <w:tr w:rsidR="00443EB2" w:rsidRPr="00F65A5D" w14:paraId="38D5CB4C" w14:textId="77777777" w:rsidTr="00F15DAD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46ED8F3" w14:textId="77777777" w:rsid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B85D8AA" w14:textId="77777777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>CTHEP</w:t>
            </w:r>
          </w:p>
        </w:tc>
      </w:tr>
      <w:tr w:rsidR="00443EB2" w:rsidRPr="00F65A5D" w14:paraId="67537CDA" w14:textId="77777777" w:rsidTr="00F15DAD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E4FEC5" w14:textId="77777777" w:rsid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80EB570" w14:textId="77777777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>Membros da CTHEP</w:t>
            </w:r>
          </w:p>
        </w:tc>
      </w:tr>
      <w:tr w:rsidR="00443EB2" w:rsidRPr="00F65A5D" w14:paraId="07C510A6" w14:textId="77777777" w:rsidTr="00F15DAD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8E99815" w14:textId="77777777" w:rsid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47C0BCA" w14:textId="77777777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>Após discussão, os membros da CTHEP entenderam por aguardar o retorno do convite enviado ao Conselho Federal de Técnicos para participação de reunião conjunta até o final desta semana, 26/06/2020. Caso não haja qualquer manifestação ou marcação de agenda, a Comissão sugere que o CAU/BR entre com ação judicial na semana seguinte.</w:t>
            </w:r>
          </w:p>
          <w:p w14:paraId="25DCF3AA" w14:textId="77777777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</w:p>
          <w:p w14:paraId="287C8BD6" w14:textId="77777777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>Encaminhamentos:</w:t>
            </w:r>
          </w:p>
          <w:p w14:paraId="4D0D6ABB" w14:textId="77777777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>- Solicitar à Presidência do CAU/BR que seja enviado ofício-circular aos CAU/UF, em regime de urgência, com solicitação de informações detalhadas quanto às iniciativas dos CAU/UF junto ao Conselho Federal ou Regional de Técnicos, bem como perante profissionais técnicos industriais, no âmbito de cada estado, para levantamento das ações já realizadas e subsídio para diligências posteriores.</w:t>
            </w:r>
          </w:p>
          <w:p w14:paraId="16C4678C" w14:textId="77777777" w:rsidR="00443EB2" w:rsidRPr="00443EB2" w:rsidRDefault="00443EB2" w:rsidP="00C13297">
            <w:pPr>
              <w:spacing w:after="0pt"/>
              <w:jc w:val="both"/>
              <w:rPr>
                <w:rFonts w:ascii="Times New Roman" w:hAnsi="Times New Roman"/>
                <w:b w:val="0"/>
              </w:rPr>
            </w:pPr>
            <w:r w:rsidRPr="00443EB2">
              <w:rPr>
                <w:rFonts w:ascii="Times New Roman" w:hAnsi="Times New Roman"/>
                <w:b w:val="0"/>
              </w:rPr>
              <w:t>- Solicitação à SGM para que divulgue resultado da CTHEP após as reuniões, da mesma forma que é feita com as Comissões ordinárias e especiais.</w:t>
            </w:r>
          </w:p>
        </w:tc>
      </w:tr>
    </w:tbl>
    <w:p w14:paraId="2E1C58EB" w14:textId="77777777" w:rsidR="00443EB2" w:rsidRDefault="00443EB2" w:rsidP="00C13297">
      <w:pPr>
        <w:tabs>
          <w:tab w:val="start" w:pos="24.20pt"/>
          <w:tab w:val="start" w:pos="112.45pt"/>
        </w:tabs>
        <w:spacing w:after="0pt"/>
        <w:rPr>
          <w:rFonts w:ascii="Times New Roman" w:hAnsi="Times New Roman"/>
        </w:rPr>
      </w:pPr>
    </w:p>
    <w:p w14:paraId="108BF415" w14:textId="24463327" w:rsidR="00443EB2" w:rsidRPr="00443EB2" w:rsidRDefault="00443EB2" w:rsidP="00443EB2">
      <w:pPr>
        <w:spacing w:after="6pt"/>
        <w:jc w:val="center"/>
        <w:rPr>
          <w:rFonts w:ascii="Times New Roman" w:hAnsi="Times New Roman"/>
          <w:b w:val="0"/>
          <w:lang w:eastAsia="pt-BR"/>
        </w:rPr>
      </w:pPr>
      <w:r w:rsidRPr="00600D9D">
        <w:rPr>
          <w:rFonts w:ascii="Times New Roman" w:hAnsi="Times New Roman"/>
          <w:b w:val="0"/>
          <w:lang w:eastAsia="pt-BR"/>
        </w:rPr>
        <w:t xml:space="preserve">Brasília, </w:t>
      </w:r>
      <w:r w:rsidR="00AC30C1">
        <w:rPr>
          <w:rFonts w:ascii="Times New Roman" w:hAnsi="Times New Roman"/>
          <w:b w:val="0"/>
          <w:lang w:eastAsia="pt-BR"/>
        </w:rPr>
        <w:t>11</w:t>
      </w:r>
      <w:r w:rsidRPr="00600D9D">
        <w:rPr>
          <w:rFonts w:ascii="Times New Roman" w:hAnsi="Times New Roman"/>
          <w:b w:val="0"/>
          <w:lang w:eastAsia="pt-BR"/>
        </w:rPr>
        <w:t xml:space="preserve"> de </w:t>
      </w:r>
      <w:r w:rsidR="00AC30C1">
        <w:rPr>
          <w:rFonts w:ascii="Times New Roman" w:hAnsi="Times New Roman"/>
          <w:b w:val="0"/>
          <w:lang w:eastAsia="pt-BR"/>
        </w:rPr>
        <w:t>agosto</w:t>
      </w:r>
      <w:r w:rsidRPr="00600D9D">
        <w:rPr>
          <w:rFonts w:ascii="Times New Roman" w:hAnsi="Times New Roman"/>
          <w:b w:val="0"/>
          <w:lang w:eastAsia="pt-BR"/>
        </w:rPr>
        <w:t xml:space="preserve"> de 2020.</w:t>
      </w:r>
    </w:p>
    <w:p w14:paraId="0D8D407A" w14:textId="41C92938" w:rsidR="00443EB2" w:rsidRPr="00443EB2" w:rsidRDefault="00443EB2" w:rsidP="00443EB2">
      <w:pPr>
        <w:tabs>
          <w:tab w:val="start" w:pos="198.75pt"/>
        </w:tabs>
        <w:autoSpaceDE w:val="0"/>
        <w:autoSpaceDN w:val="0"/>
        <w:adjustRightInd w:val="0"/>
        <w:spacing w:after="6pt"/>
        <w:rPr>
          <w:rFonts w:ascii="Times New Roman" w:hAnsi="Times New Roman"/>
          <w:b w:val="0"/>
          <w:color w:val="000000"/>
          <w:spacing w:val="4"/>
          <w:lang w:eastAsia="pt-BR"/>
        </w:rPr>
      </w:pPr>
      <w:r w:rsidRPr="00443EB2">
        <w:rPr>
          <w:rFonts w:ascii="Times New Roman" w:hAnsi="Times New Roman"/>
          <w:b w:val="0"/>
          <w:bCs/>
          <w:color w:val="000000"/>
          <w:spacing w:val="4"/>
          <w:lang w:eastAsia="pt-BR"/>
        </w:rPr>
        <w:t xml:space="preserve">Considerando a autorização do Conselho Diretor, </w:t>
      </w:r>
      <w:r w:rsidRPr="00443EB2">
        <w:rPr>
          <w:rFonts w:ascii="Times New Roman" w:hAnsi="Times New Roman"/>
          <w:b w:val="0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443EB2">
        <w:rPr>
          <w:rFonts w:ascii="Times New Roman" w:hAnsi="Times New Roman"/>
          <w:color w:val="000000"/>
          <w:spacing w:val="4"/>
          <w:lang w:eastAsia="pt-BR"/>
        </w:rPr>
        <w:t>atesto a veracidade e a autenticidade das informações prestadas</w:t>
      </w:r>
      <w:r w:rsidRPr="00443EB2">
        <w:rPr>
          <w:rFonts w:ascii="Times New Roman" w:hAnsi="Times New Roman"/>
          <w:b w:val="0"/>
          <w:color w:val="000000"/>
          <w:spacing w:val="4"/>
          <w:lang w:eastAsia="pt-BR"/>
        </w:rPr>
        <w:t>.</w:t>
      </w:r>
    </w:p>
    <w:p w14:paraId="7EEF4FB9" w14:textId="77777777" w:rsidR="00443EB2" w:rsidRDefault="00443EB2" w:rsidP="00443EB2">
      <w:pPr>
        <w:autoSpaceDE w:val="0"/>
        <w:autoSpaceDN w:val="0"/>
        <w:adjustRightInd w:val="0"/>
        <w:spacing w:after="6pt"/>
        <w:jc w:val="center"/>
        <w:rPr>
          <w:rFonts w:ascii="Times New Roman" w:hAnsi="Times New Roman"/>
          <w:b w:val="0"/>
          <w:caps/>
          <w:color w:val="000000"/>
          <w:spacing w:val="4"/>
          <w:lang w:eastAsia="pt-BR"/>
        </w:rPr>
      </w:pPr>
    </w:p>
    <w:p w14:paraId="3DD27062" w14:textId="77777777" w:rsidR="00443EB2" w:rsidRDefault="00443EB2" w:rsidP="00443EB2">
      <w:pPr>
        <w:autoSpaceDE w:val="0"/>
        <w:autoSpaceDN w:val="0"/>
        <w:adjustRightInd w:val="0"/>
        <w:spacing w:after="6pt"/>
        <w:jc w:val="center"/>
        <w:rPr>
          <w:rFonts w:ascii="Times New Roman" w:hAnsi="Times New Roman"/>
          <w:b w:val="0"/>
          <w:caps/>
          <w:color w:val="000000"/>
          <w:spacing w:val="4"/>
          <w:lang w:eastAsia="pt-BR"/>
        </w:rPr>
      </w:pPr>
    </w:p>
    <w:p w14:paraId="4D2E22F6" w14:textId="77777777" w:rsidR="00443EB2" w:rsidRPr="00600D9D" w:rsidRDefault="00443EB2" w:rsidP="00443EB2">
      <w:pPr>
        <w:spacing w:after="6pt" w:line="13.80pt" w:lineRule="auto"/>
        <w:jc w:val="center"/>
        <w:rPr>
          <w:rFonts w:ascii="Times New Roman" w:eastAsia="Calibri" w:hAnsi="Times New Roman"/>
          <w:bCs/>
        </w:rPr>
      </w:pPr>
      <w:r w:rsidRPr="00600D9D">
        <w:rPr>
          <w:rFonts w:ascii="Times New Roman" w:eastAsia="Calibri" w:hAnsi="Times New Roman"/>
          <w:bCs/>
        </w:rPr>
        <w:t>DANIELA DEMARTINI</w:t>
      </w:r>
    </w:p>
    <w:p w14:paraId="7E001C84" w14:textId="77777777" w:rsidR="00443EB2" w:rsidRPr="00600D9D" w:rsidRDefault="00443EB2" w:rsidP="00443EB2">
      <w:pPr>
        <w:tabs>
          <w:tab w:val="start" w:pos="78pt"/>
        </w:tabs>
        <w:spacing w:after="6pt" w:line="13.80pt" w:lineRule="auto"/>
        <w:jc w:val="center"/>
        <w:rPr>
          <w:rFonts w:ascii="Times New Roman" w:hAnsi="Times New Roman"/>
          <w:b w:val="0"/>
          <w:bCs/>
        </w:rPr>
      </w:pPr>
      <w:r w:rsidRPr="00600D9D">
        <w:rPr>
          <w:rFonts w:ascii="Times New Roman" w:eastAsia="Calibri" w:hAnsi="Times New Roman"/>
          <w:b w:val="0"/>
          <w:bCs/>
        </w:rPr>
        <w:t>Secretária-Geral da Mesa do CAU/BR</w:t>
      </w:r>
    </w:p>
    <w:p w14:paraId="6552FC65" w14:textId="77777777" w:rsidR="00443EB2" w:rsidRDefault="00443EB2" w:rsidP="00443EB2">
      <w:pPr>
        <w:autoSpaceDE w:val="0"/>
        <w:autoSpaceDN w:val="0"/>
        <w:adjustRightInd w:val="0"/>
        <w:spacing w:after="6pt"/>
        <w:rPr>
          <w:rFonts w:ascii="Times New Roman" w:hAnsi="Times New Roman"/>
          <w:b w:val="0"/>
          <w:caps/>
          <w:color w:val="000000"/>
          <w:spacing w:val="4"/>
          <w:lang w:eastAsia="pt-BR"/>
        </w:rPr>
      </w:pPr>
    </w:p>
    <w:p w14:paraId="3BA9A60E" w14:textId="77777777" w:rsidR="00443EB2" w:rsidRDefault="00443EB2" w:rsidP="00443EB2">
      <w:pPr>
        <w:autoSpaceDE w:val="0"/>
        <w:autoSpaceDN w:val="0"/>
        <w:adjustRightInd w:val="0"/>
        <w:spacing w:after="6pt"/>
        <w:rPr>
          <w:rFonts w:ascii="Times New Roman" w:hAnsi="Times New Roman"/>
          <w:b w:val="0"/>
          <w:caps/>
          <w:color w:val="000000"/>
          <w:spacing w:val="4"/>
          <w:lang w:eastAsia="pt-BR"/>
        </w:rPr>
      </w:pPr>
    </w:p>
    <w:p w14:paraId="7654281F" w14:textId="77777777" w:rsidR="00443EB2" w:rsidRPr="00724793" w:rsidRDefault="00443EB2" w:rsidP="00600D9D">
      <w:pPr>
        <w:spacing w:after="0pt" w:line="12pt" w:lineRule="auto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 w:val="0"/>
          <w:highlight w:val="yellow"/>
          <w:lang w:eastAsia="pt-BR"/>
        </w:rPr>
        <w:br w:type="page"/>
      </w:r>
      <w:r w:rsidRPr="00724793">
        <w:rPr>
          <w:rFonts w:ascii="Times New Roman" w:hAnsi="Times New Roman"/>
          <w:lang w:eastAsia="pt-BR"/>
        </w:rPr>
        <w:lastRenderedPageBreak/>
        <w:t>6ª REUNIÃO ORDINÁRIA DA CTHEP-CAU/BR</w:t>
      </w:r>
    </w:p>
    <w:p w14:paraId="15942094" w14:textId="64A76422" w:rsidR="00443EB2" w:rsidRPr="00724793" w:rsidRDefault="00443EB2" w:rsidP="00600D9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/>
          <w:b w:val="0"/>
        </w:rPr>
      </w:pPr>
      <w:r w:rsidRPr="00724793">
        <w:rPr>
          <w:rFonts w:ascii="Times New Roman" w:eastAsia="Calibri" w:hAnsi="Times New Roman"/>
          <w:b w:val="0"/>
        </w:rPr>
        <w:t>Videoconferência</w:t>
      </w:r>
    </w:p>
    <w:p w14:paraId="04B96BE2" w14:textId="77777777" w:rsidR="00724793" w:rsidRPr="005812DD" w:rsidRDefault="00724793" w:rsidP="00600D9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/>
        </w:rPr>
      </w:pPr>
    </w:p>
    <w:p w14:paraId="49AC9E17" w14:textId="77777777" w:rsidR="00443EB2" w:rsidRPr="00724793" w:rsidRDefault="00443EB2" w:rsidP="00600D9D">
      <w:pPr>
        <w:spacing w:after="0pt" w:line="12pt" w:lineRule="auto"/>
        <w:jc w:val="center"/>
        <w:rPr>
          <w:rFonts w:ascii="Times New Roman" w:hAnsi="Times New Roman"/>
          <w:lang w:eastAsia="pt-BR"/>
        </w:rPr>
      </w:pPr>
      <w:r w:rsidRPr="00724793">
        <w:rPr>
          <w:rFonts w:ascii="Times New Roman" w:hAnsi="Times New Roman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443EB2" w14:paraId="38F98452" w14:textId="77777777" w:rsidTr="0033134C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E39AA53" w14:textId="77777777" w:rsidR="00443EB2" w:rsidRPr="00724793" w:rsidRDefault="00443EB2" w:rsidP="00600D9D">
            <w:pPr>
              <w:spacing w:after="0pt" w:line="12pt" w:lineRule="auto"/>
              <w:ind w:start="-2.80pt" w:end="-5.40pt"/>
              <w:jc w:val="center"/>
              <w:rPr>
                <w:rFonts w:ascii="Times New Roman" w:hAnsi="Times New Roman"/>
                <w:lang w:eastAsia="pt-BR"/>
              </w:rPr>
            </w:pPr>
            <w:r w:rsidRPr="00724793">
              <w:rPr>
                <w:rFonts w:ascii="Times New Roman" w:hAnsi="Times New Roman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48276B" w14:textId="77777777" w:rsidR="00443EB2" w:rsidRPr="00724793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</w:p>
          <w:p w14:paraId="3C1CF1B0" w14:textId="77777777" w:rsidR="00443EB2" w:rsidRPr="00724793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724793">
              <w:rPr>
                <w:rFonts w:ascii="Times New Roman" w:hAnsi="Times New Roman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D70C128" w14:textId="77777777" w:rsidR="00443EB2" w:rsidRPr="00724793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724793">
              <w:rPr>
                <w:rFonts w:ascii="Times New Roman" w:hAnsi="Times New Roman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9AEFBAA" w14:textId="77777777" w:rsidR="00443EB2" w:rsidRPr="00724793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724793">
              <w:rPr>
                <w:rFonts w:ascii="Times New Roman" w:hAnsi="Times New Roman"/>
                <w:lang w:eastAsia="pt-BR"/>
              </w:rPr>
              <w:t>Votação</w:t>
            </w:r>
          </w:p>
        </w:tc>
      </w:tr>
      <w:tr w:rsidR="00443EB2" w14:paraId="6E4F0424" w14:textId="77777777" w:rsidTr="0033134C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7561647" w14:textId="77777777" w:rsidR="00443EB2" w:rsidRPr="00724793" w:rsidRDefault="00443EB2" w:rsidP="00600D9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CA18F7E" w14:textId="77777777" w:rsidR="00443EB2" w:rsidRPr="00724793" w:rsidRDefault="00443EB2" w:rsidP="00600D9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A8540" w14:textId="77777777" w:rsidR="00443EB2" w:rsidRPr="00724793" w:rsidRDefault="00443EB2" w:rsidP="00600D9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A6D619" w14:textId="77777777" w:rsidR="00443EB2" w:rsidRPr="00724793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724793">
              <w:rPr>
                <w:rFonts w:ascii="Times New Roman" w:hAnsi="Times New Roman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6703BA5" w14:textId="77777777" w:rsidR="00443EB2" w:rsidRPr="00724793" w:rsidRDefault="00443EB2" w:rsidP="00600D9D">
            <w:pPr>
              <w:spacing w:after="0pt" w:line="12pt" w:lineRule="auto"/>
              <w:ind w:start="-2.65pt" w:end="-2.20pt"/>
              <w:jc w:val="center"/>
              <w:rPr>
                <w:rFonts w:ascii="Times New Roman" w:hAnsi="Times New Roman"/>
                <w:lang w:eastAsia="pt-BR"/>
              </w:rPr>
            </w:pPr>
            <w:r w:rsidRPr="00724793">
              <w:rPr>
                <w:rFonts w:ascii="Times New Roman" w:hAnsi="Times New Roman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AAD1C7B" w14:textId="77777777" w:rsidR="00443EB2" w:rsidRPr="00724793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724793">
              <w:rPr>
                <w:rFonts w:ascii="Times New Roman" w:hAnsi="Times New Roman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2A781E" w14:textId="77777777" w:rsidR="00443EB2" w:rsidRPr="00724793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724793">
              <w:rPr>
                <w:rFonts w:ascii="Times New Roman" w:hAnsi="Times New Roman"/>
                <w:lang w:eastAsia="pt-BR"/>
              </w:rPr>
              <w:t>Ausên</w:t>
            </w:r>
          </w:p>
        </w:tc>
      </w:tr>
      <w:tr w:rsidR="00443EB2" w14:paraId="34B53AED" w14:textId="77777777" w:rsidTr="0033134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5ED2FC" w14:textId="28E35529" w:rsidR="00443EB2" w:rsidRPr="00C31630" w:rsidRDefault="00C31630" w:rsidP="00600D9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</w:pPr>
            <w:r w:rsidRPr="00C31630"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8D0FBC5" w14:textId="77777777" w:rsidR="00443EB2" w:rsidRPr="00C31630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 w:rsidRPr="00C31630">
              <w:rPr>
                <w:rFonts w:ascii="Times New Roman" w:hAnsi="Times New Roman"/>
                <w:b w:val="0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576F76" w14:textId="77777777" w:rsidR="00443EB2" w:rsidRPr="00C31630" w:rsidRDefault="00443EB2" w:rsidP="00600D9D">
            <w:pPr>
              <w:spacing w:after="0pt" w:line="12pt" w:lineRule="auto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C31630">
              <w:rPr>
                <w:rFonts w:ascii="Times New Roman" w:eastAsia="Times New Roman" w:hAnsi="Times New Roman"/>
                <w:b w:val="0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5BD2DD" w14:textId="77777777" w:rsidR="00443EB2" w:rsidRPr="00600D9D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600D9D">
              <w:rPr>
                <w:rFonts w:ascii="Times New Roman" w:hAnsi="Times New Roman"/>
                <w:b w:val="0"/>
                <w:bCs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B54FAF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BEDFE3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9FF636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</w:tr>
      <w:tr w:rsidR="00443EB2" w14:paraId="49A7D09B" w14:textId="77777777" w:rsidTr="0033134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7A2709D" w14:textId="64B52CEA" w:rsidR="00443EB2" w:rsidRPr="00C31630" w:rsidRDefault="00C31630" w:rsidP="00600D9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</w:pPr>
            <w:r w:rsidRPr="00C31630"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DC6FAB3" w14:textId="77777777" w:rsidR="00443EB2" w:rsidRPr="00C31630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 w:rsidRPr="00C31630">
              <w:rPr>
                <w:rFonts w:ascii="Times New Roman" w:hAnsi="Times New Roman"/>
                <w:b w:val="0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8C5953" w14:textId="77777777" w:rsidR="00443EB2" w:rsidRPr="00C31630" w:rsidRDefault="00443EB2" w:rsidP="00600D9D">
            <w:pPr>
              <w:spacing w:after="0pt" w:line="12pt" w:lineRule="auto"/>
              <w:rPr>
                <w:rFonts w:ascii="Times New Roman" w:eastAsia="Times New Roman" w:hAnsi="Times New Roman"/>
                <w:b w:val="0"/>
                <w:caps/>
                <w:spacing w:val="4"/>
              </w:rPr>
            </w:pPr>
            <w:r w:rsidRPr="00C31630">
              <w:rPr>
                <w:rFonts w:ascii="Times New Roman" w:eastAsia="Times New Roman" w:hAnsi="Times New Roman"/>
                <w:b w:val="0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4BBD1D" w14:textId="77777777" w:rsidR="00443EB2" w:rsidRPr="00600D9D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600D9D">
              <w:rPr>
                <w:rFonts w:ascii="Times New Roman" w:hAnsi="Times New Roman"/>
                <w:b w:val="0"/>
                <w:bCs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8A2D409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9AD1038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5421F7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</w:tr>
      <w:tr w:rsidR="00443EB2" w14:paraId="63850722" w14:textId="77777777" w:rsidTr="0033134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FA95E9" w14:textId="5A5E68AD" w:rsidR="00443EB2" w:rsidRPr="00C31630" w:rsidRDefault="00C31630" w:rsidP="00600D9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</w:pPr>
            <w:r w:rsidRPr="00C31630"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955F00D" w14:textId="77777777" w:rsidR="00443EB2" w:rsidRPr="00C31630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 w:rsidRPr="00C31630">
              <w:rPr>
                <w:rFonts w:ascii="Times New Roman" w:hAnsi="Times New Roman"/>
                <w:b w:val="0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0E6E57C" w14:textId="77777777" w:rsidR="00443EB2" w:rsidRPr="00C31630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  <w:r w:rsidRPr="00C31630">
              <w:rPr>
                <w:rFonts w:ascii="Times New Roman" w:eastAsia="Times New Roman" w:hAnsi="Times New Roman"/>
                <w:b w:val="0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FE99D2" w14:textId="77777777" w:rsidR="00443EB2" w:rsidRPr="00600D9D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65FC39C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E02BF6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03529C" w14:textId="77777777" w:rsidR="00443EB2" w:rsidRPr="00600D9D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600D9D">
              <w:rPr>
                <w:rFonts w:ascii="Times New Roman" w:hAnsi="Times New Roman"/>
                <w:b w:val="0"/>
                <w:bCs/>
                <w:lang w:eastAsia="pt-BR"/>
              </w:rPr>
              <w:t>x</w:t>
            </w:r>
          </w:p>
        </w:tc>
      </w:tr>
      <w:tr w:rsidR="00443EB2" w14:paraId="047E785E" w14:textId="77777777" w:rsidTr="0033134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6F82BD" w14:textId="429261EA" w:rsidR="00443EB2" w:rsidRPr="00C31630" w:rsidRDefault="00C31630" w:rsidP="00600D9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</w:pPr>
            <w:r w:rsidRPr="00C31630"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DF748E7" w14:textId="77777777" w:rsidR="00443EB2" w:rsidRPr="00C31630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 w:rsidRPr="00C31630">
              <w:rPr>
                <w:rFonts w:ascii="Times New Roman" w:hAnsi="Times New Roman"/>
                <w:b w:val="0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2B4A143" w14:textId="77777777" w:rsidR="00443EB2" w:rsidRPr="00C31630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  <w:r w:rsidRPr="00C31630">
              <w:rPr>
                <w:rFonts w:ascii="Times New Roman" w:eastAsia="Times New Roman" w:hAnsi="Times New Roman"/>
                <w:b w:val="0"/>
                <w:lang w:eastAsia="pt-BR"/>
              </w:rPr>
              <w:t>Luciana Bongiovanni Martins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9B3010" w14:textId="77777777" w:rsidR="00443EB2" w:rsidRPr="00600D9D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600D9D">
              <w:rPr>
                <w:rFonts w:ascii="Times New Roman" w:hAnsi="Times New Roman"/>
                <w:b w:val="0"/>
                <w:bCs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8FB828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698C3A1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D95BCF2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</w:tr>
      <w:tr w:rsidR="00443EB2" w14:paraId="0F846FAA" w14:textId="77777777" w:rsidTr="0033134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2DC6992" w14:textId="4FAA2D57" w:rsidR="00443EB2" w:rsidRPr="00C31630" w:rsidRDefault="00C31630" w:rsidP="00600D9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</w:pPr>
            <w:r w:rsidRPr="00C31630"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CCABB16" w14:textId="77777777" w:rsidR="00443EB2" w:rsidRPr="00C31630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 w:rsidRPr="00C31630">
              <w:rPr>
                <w:rFonts w:ascii="Times New Roman" w:hAnsi="Times New Roman"/>
                <w:b w:val="0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782BE9" w14:textId="77777777" w:rsidR="00443EB2" w:rsidRPr="00C31630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  <w:r w:rsidRPr="00C31630">
              <w:rPr>
                <w:rFonts w:ascii="Times New Roman" w:eastAsia="Times New Roman" w:hAnsi="Times New Roman"/>
                <w:b w:val="0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397038" w14:textId="77777777" w:rsidR="00443EB2" w:rsidRPr="00600D9D" w:rsidRDefault="00443EB2" w:rsidP="00600D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600D9D">
              <w:rPr>
                <w:rFonts w:ascii="Times New Roman" w:hAnsi="Times New Roman"/>
                <w:b w:val="0"/>
                <w:bCs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9307BB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9C86A6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64F7F" w14:textId="77777777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</w:tr>
      <w:tr w:rsidR="00443EB2" w14:paraId="3A553E34" w14:textId="77777777" w:rsidTr="0033134C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66BC8CE5" w14:textId="77777777" w:rsidR="00443EB2" w:rsidRDefault="00443EB2" w:rsidP="00600D9D">
            <w:pPr>
              <w:spacing w:after="0pt" w:line="12pt" w:lineRule="auto"/>
              <w:ind w:start="-2.80pt" w:end="-5.40pt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6A76199C" w14:textId="77777777" w:rsidR="00443EB2" w:rsidRDefault="00443EB2" w:rsidP="00600D9D">
            <w:pPr>
              <w:spacing w:after="0pt" w:line="12pt" w:lineRule="auto"/>
              <w:rPr>
                <w:rFonts w:ascii="Times New Roman" w:hAnsi="Times New Roman"/>
                <w:snapToGrid w:val="0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4FC16F81" w14:textId="77777777" w:rsidR="00443EB2" w:rsidRDefault="00443EB2" w:rsidP="00600D9D">
            <w:pPr>
              <w:spacing w:after="0pt" w:line="12pt" w:lineRule="auto"/>
              <w:rPr>
                <w:rFonts w:ascii="Times New Roman" w:hAnsi="Times New Roman"/>
                <w:snapToGrid w:val="0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4ADF8F0A" w14:textId="77777777" w:rsidR="00443EB2" w:rsidRDefault="00443EB2" w:rsidP="00600D9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D7F510A" w14:textId="77777777" w:rsidR="00443EB2" w:rsidRDefault="00443EB2" w:rsidP="00600D9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854E7BE" w14:textId="77777777" w:rsidR="00443EB2" w:rsidRDefault="00443EB2" w:rsidP="00600D9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0C4B2849" w14:textId="77777777" w:rsidR="00443EB2" w:rsidRDefault="00443EB2" w:rsidP="00600D9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</w:tr>
      <w:tr w:rsidR="00443EB2" w14:paraId="2381B5B2" w14:textId="77777777" w:rsidTr="00600D9D">
        <w:trPr>
          <w:trHeight w:val="2731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F46DE84" w14:textId="647D57CF" w:rsidR="00443EB2" w:rsidRDefault="00443EB2" w:rsidP="00600D9D">
            <w:pPr>
              <w:spacing w:after="0pt" w:line="12pt" w:lineRule="auto"/>
              <w:rPr>
                <w:rFonts w:ascii="Times New Roman" w:hAnsi="Times New Roman"/>
                <w:bCs/>
                <w:lang w:eastAsia="pt-BR"/>
              </w:rPr>
            </w:pPr>
            <w:r w:rsidRPr="00600D9D">
              <w:rPr>
                <w:rFonts w:ascii="Times New Roman" w:hAnsi="Times New Roman"/>
                <w:bCs/>
                <w:lang w:eastAsia="pt-BR"/>
              </w:rPr>
              <w:t>Histórico da votação:</w:t>
            </w:r>
          </w:p>
          <w:p w14:paraId="379E8128" w14:textId="77777777" w:rsidR="00600D9D" w:rsidRPr="00600D9D" w:rsidRDefault="00600D9D" w:rsidP="00600D9D">
            <w:pPr>
              <w:spacing w:after="0pt" w:line="12pt" w:lineRule="auto"/>
              <w:rPr>
                <w:rFonts w:ascii="Times New Roman" w:hAnsi="Times New Roman"/>
                <w:bCs/>
                <w:lang w:eastAsia="pt-BR"/>
              </w:rPr>
            </w:pPr>
          </w:p>
          <w:p w14:paraId="369D41A0" w14:textId="032D3110" w:rsidR="00443EB2" w:rsidRDefault="00443EB2" w:rsidP="00600D9D">
            <w:pPr>
              <w:spacing w:after="0pt" w:line="12pt" w:lineRule="auto"/>
              <w:rPr>
                <w:rFonts w:ascii="Times New Roman" w:hAnsi="Times New Roman"/>
                <w:bCs/>
                <w:lang w:eastAsia="pt-BR"/>
              </w:rPr>
            </w:pPr>
            <w:r w:rsidRPr="00600D9D">
              <w:rPr>
                <w:rFonts w:ascii="Times New Roman" w:hAnsi="Times New Roman"/>
                <w:bCs/>
                <w:lang w:eastAsia="pt-BR"/>
              </w:rPr>
              <w:t xml:space="preserve">6ª REUNIÃO ORDINÁRIA DA CTHEP-CAU/BR </w:t>
            </w:r>
          </w:p>
          <w:p w14:paraId="0C1237F2" w14:textId="77777777" w:rsidR="00600D9D" w:rsidRDefault="00600D9D" w:rsidP="00600D9D">
            <w:pPr>
              <w:spacing w:after="0pt" w:line="12pt" w:lineRule="auto"/>
              <w:rPr>
                <w:rFonts w:ascii="Times New Roman" w:hAnsi="Times New Roman"/>
                <w:bCs/>
                <w:lang w:eastAsia="pt-BR"/>
              </w:rPr>
            </w:pPr>
          </w:p>
          <w:p w14:paraId="64575392" w14:textId="4EDCEA38" w:rsidR="00443EB2" w:rsidRPr="00443EB2" w:rsidRDefault="00443EB2" w:rsidP="00600D9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  <w:r w:rsidRPr="00600D9D">
              <w:rPr>
                <w:rFonts w:ascii="Times New Roman" w:hAnsi="Times New Roman"/>
                <w:bCs/>
                <w:lang w:eastAsia="pt-BR"/>
              </w:rPr>
              <w:t>Data:</w:t>
            </w:r>
            <w:r w:rsidRPr="005812DD">
              <w:rPr>
                <w:rFonts w:ascii="Times New Roman" w:hAnsi="Times New Roman"/>
                <w:lang w:eastAsia="pt-BR"/>
              </w:rPr>
              <w:t xml:space="preserve"> </w:t>
            </w:r>
            <w:r w:rsidRPr="00600D9D">
              <w:rPr>
                <w:rFonts w:ascii="Times New Roman" w:hAnsi="Times New Roman"/>
                <w:b w:val="0"/>
                <w:bCs/>
                <w:lang w:eastAsia="pt-BR"/>
              </w:rPr>
              <w:t>11/08/2020</w:t>
            </w:r>
          </w:p>
          <w:p w14:paraId="695A78E5" w14:textId="77777777" w:rsidR="00600D9D" w:rsidRDefault="00600D9D" w:rsidP="00600D9D">
            <w:pPr>
              <w:spacing w:after="0pt" w:line="12pt" w:lineRule="auto"/>
              <w:rPr>
                <w:rFonts w:ascii="Times New Roman" w:hAnsi="Times New Roman"/>
                <w:bCs/>
                <w:lang w:eastAsia="pt-BR"/>
              </w:rPr>
            </w:pPr>
          </w:p>
          <w:p w14:paraId="4E309009" w14:textId="17711C61" w:rsidR="00443EB2" w:rsidRDefault="00443EB2" w:rsidP="00600D9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  <w:r w:rsidRPr="00600D9D">
              <w:rPr>
                <w:rFonts w:ascii="Times New Roman" w:hAnsi="Times New Roman"/>
                <w:bCs/>
                <w:lang w:eastAsia="pt-BR"/>
              </w:rPr>
              <w:t>Matéria em votação:</w:t>
            </w:r>
            <w:r>
              <w:rPr>
                <w:rFonts w:ascii="Times New Roman" w:hAnsi="Times New Roman"/>
                <w:lang w:eastAsia="pt-BR"/>
              </w:rPr>
              <w:t xml:space="preserve"> </w:t>
            </w:r>
            <w:r w:rsidRPr="00600D9D">
              <w:rPr>
                <w:rFonts w:ascii="Times New Roman" w:eastAsia="Times New Roman" w:hAnsi="Times New Roman"/>
                <w:b w:val="0"/>
                <w:smallCaps/>
                <w:kern w:val="32"/>
              </w:rPr>
              <w:t>SÚMULA DA 3ª REUNIÃO EXTRAORDINÁRIA CTHEP-CAU/BR</w:t>
            </w:r>
          </w:p>
          <w:p w14:paraId="355B24CE" w14:textId="77777777" w:rsidR="00600D9D" w:rsidRDefault="00600D9D" w:rsidP="00600D9D">
            <w:pPr>
              <w:spacing w:after="0pt" w:line="12pt" w:lineRule="auto"/>
              <w:rPr>
                <w:rFonts w:ascii="Times New Roman" w:hAnsi="Times New Roman"/>
                <w:bCs/>
                <w:lang w:eastAsia="pt-BR"/>
              </w:rPr>
            </w:pPr>
          </w:p>
          <w:p w14:paraId="3B8FA013" w14:textId="31F8EAF9" w:rsidR="00443EB2" w:rsidRPr="00443EB2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 w:rsidRPr="00600D9D">
              <w:rPr>
                <w:rFonts w:ascii="Times New Roman" w:hAnsi="Times New Roman"/>
                <w:bCs/>
                <w:lang w:eastAsia="pt-BR"/>
              </w:rPr>
              <w:t>Resultado da votação: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600D9D">
              <w:rPr>
                <w:rFonts w:ascii="Times New Roman" w:hAnsi="Times New Roman"/>
                <w:bCs/>
                <w:lang w:eastAsia="pt-BR"/>
              </w:rPr>
              <w:t xml:space="preserve">Sim </w:t>
            </w:r>
            <w:r w:rsidRPr="00600D9D">
              <w:rPr>
                <w:rFonts w:ascii="Times New Roman" w:hAnsi="Times New Roman"/>
                <w:b w:val="0"/>
                <w:bCs/>
                <w:lang w:eastAsia="pt-BR"/>
              </w:rPr>
              <w:t>(04)</w:t>
            </w:r>
            <w:r>
              <w:rPr>
                <w:rFonts w:ascii="Times New Roman" w:hAnsi="Times New Roman"/>
                <w:lang w:eastAsia="pt-BR"/>
              </w:rPr>
              <w:t xml:space="preserve"> </w:t>
            </w:r>
            <w:r w:rsidR="00600D9D">
              <w:rPr>
                <w:rFonts w:ascii="Times New Roman" w:hAnsi="Times New Roman"/>
                <w:lang w:eastAsia="pt-BR"/>
              </w:rPr>
              <w:t xml:space="preserve"> </w:t>
            </w:r>
            <w:r w:rsidRPr="00600D9D">
              <w:rPr>
                <w:rFonts w:ascii="Times New Roman" w:hAnsi="Times New Roman"/>
                <w:bCs/>
                <w:lang w:eastAsia="pt-BR"/>
              </w:rPr>
              <w:t>Não</w:t>
            </w:r>
            <w:r>
              <w:rPr>
                <w:rFonts w:ascii="Times New Roman" w:hAnsi="Times New Roman"/>
                <w:lang w:eastAsia="pt-BR"/>
              </w:rPr>
              <w:t xml:space="preserve"> </w:t>
            </w:r>
            <w:r w:rsidRPr="00600D9D">
              <w:rPr>
                <w:rFonts w:ascii="Times New Roman" w:hAnsi="Times New Roman"/>
                <w:b w:val="0"/>
                <w:bCs/>
                <w:lang w:eastAsia="pt-BR"/>
              </w:rPr>
              <w:t>(0)</w:t>
            </w:r>
            <w:r w:rsidRPr="00600D9D">
              <w:rPr>
                <w:rFonts w:ascii="Times New Roman" w:hAnsi="Times New Roman"/>
                <w:lang w:eastAsia="pt-BR"/>
              </w:rPr>
              <w:t xml:space="preserve"> </w:t>
            </w:r>
            <w:r w:rsidR="00600D9D">
              <w:rPr>
                <w:rFonts w:ascii="Times New Roman" w:hAnsi="Times New Roman"/>
                <w:lang w:eastAsia="pt-BR"/>
              </w:rPr>
              <w:t xml:space="preserve"> </w:t>
            </w:r>
            <w:r w:rsidRPr="00600D9D">
              <w:rPr>
                <w:rFonts w:ascii="Times New Roman" w:hAnsi="Times New Roman"/>
                <w:lang w:eastAsia="pt-BR"/>
              </w:rPr>
              <w:t>Abstenções</w:t>
            </w:r>
            <w:r>
              <w:rPr>
                <w:rFonts w:ascii="Times New Roman" w:hAnsi="Times New Roman"/>
                <w:lang w:eastAsia="pt-BR"/>
              </w:rPr>
              <w:t xml:space="preserve"> </w:t>
            </w:r>
            <w:r w:rsidRPr="00600D9D">
              <w:rPr>
                <w:rFonts w:ascii="Times New Roman" w:hAnsi="Times New Roman"/>
                <w:b w:val="0"/>
                <w:bCs/>
                <w:lang w:eastAsia="pt-BR"/>
              </w:rPr>
              <w:t xml:space="preserve">(0) </w:t>
            </w:r>
            <w:r w:rsidRPr="00600D9D">
              <w:rPr>
                <w:rFonts w:ascii="Times New Roman" w:hAnsi="Times New Roman"/>
                <w:bCs/>
                <w:lang w:eastAsia="pt-BR"/>
              </w:rPr>
              <w:t>Ausências</w:t>
            </w:r>
            <w:r>
              <w:rPr>
                <w:rFonts w:ascii="Times New Roman" w:hAnsi="Times New Roman"/>
                <w:lang w:eastAsia="pt-BR"/>
              </w:rPr>
              <w:t xml:space="preserve"> </w:t>
            </w:r>
            <w:r w:rsidR="00600D9D" w:rsidRPr="00600D9D">
              <w:rPr>
                <w:rFonts w:ascii="Times New Roman" w:hAnsi="Times New Roman"/>
                <w:b w:val="0"/>
                <w:bCs/>
                <w:lang w:eastAsia="pt-BR"/>
              </w:rPr>
              <w:t>(</w:t>
            </w:r>
            <w:r w:rsidRPr="00600D9D">
              <w:rPr>
                <w:rFonts w:ascii="Times New Roman" w:hAnsi="Times New Roman"/>
                <w:b w:val="0"/>
                <w:bCs/>
                <w:lang w:eastAsia="pt-BR"/>
              </w:rPr>
              <w:t xml:space="preserve">01) </w:t>
            </w:r>
            <w:r w:rsidRPr="00600D9D">
              <w:rPr>
                <w:rFonts w:ascii="Times New Roman" w:hAnsi="Times New Roman"/>
                <w:bCs/>
                <w:lang w:eastAsia="pt-BR"/>
              </w:rPr>
              <w:t>Total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600D9D">
              <w:rPr>
                <w:rFonts w:ascii="Times New Roman" w:hAnsi="Times New Roman"/>
                <w:b w:val="0"/>
                <w:bCs/>
                <w:lang w:eastAsia="pt-BR"/>
              </w:rPr>
              <w:t>(05)</w:t>
            </w:r>
            <w:r>
              <w:rPr>
                <w:rFonts w:ascii="Times New Roman" w:hAnsi="Times New Roman"/>
                <w:lang w:eastAsia="pt-BR"/>
              </w:rPr>
              <w:t xml:space="preserve"> </w:t>
            </w:r>
          </w:p>
          <w:p w14:paraId="7F51137A" w14:textId="77777777" w:rsidR="00600D9D" w:rsidRDefault="00600D9D" w:rsidP="00600D9D">
            <w:pPr>
              <w:spacing w:after="0pt" w:line="12pt" w:lineRule="auto"/>
              <w:rPr>
                <w:rFonts w:ascii="Times New Roman" w:hAnsi="Times New Roman"/>
                <w:bCs/>
                <w:lang w:eastAsia="pt-BR"/>
              </w:rPr>
            </w:pPr>
          </w:p>
          <w:p w14:paraId="6FC0851E" w14:textId="049FBE38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Cs/>
                <w:lang w:eastAsia="pt-BR"/>
              </w:rPr>
            </w:pPr>
            <w:r w:rsidRPr="00600D9D">
              <w:rPr>
                <w:rFonts w:ascii="Times New Roman" w:hAnsi="Times New Roman"/>
                <w:bCs/>
                <w:lang w:eastAsia="pt-BR"/>
              </w:rPr>
              <w:t xml:space="preserve">Ocorrências: </w:t>
            </w:r>
          </w:p>
          <w:p w14:paraId="1741EBD9" w14:textId="77777777" w:rsidR="00600D9D" w:rsidRDefault="00600D9D" w:rsidP="00600D9D">
            <w:pPr>
              <w:spacing w:after="0pt" w:line="12pt" w:lineRule="auto"/>
              <w:rPr>
                <w:rFonts w:ascii="Times New Roman" w:hAnsi="Times New Roman"/>
                <w:bCs/>
                <w:lang w:eastAsia="pt-BR"/>
              </w:rPr>
            </w:pPr>
          </w:p>
          <w:p w14:paraId="227FFFB6" w14:textId="646524CE" w:rsidR="00443EB2" w:rsidRPr="00600D9D" w:rsidRDefault="00443EB2" w:rsidP="00600D9D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 w:rsidRPr="00600D9D">
              <w:rPr>
                <w:rFonts w:ascii="Times New Roman" w:hAnsi="Times New Roman"/>
                <w:bCs/>
                <w:lang w:eastAsia="pt-BR"/>
              </w:rPr>
              <w:t>Assessoria Técnica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: Christiana Pecegueiro </w:t>
            </w:r>
            <w:r w:rsidRPr="00600D9D">
              <w:rPr>
                <w:rFonts w:ascii="Times New Roman" w:hAnsi="Times New Roman"/>
                <w:bCs/>
                <w:lang w:eastAsia="pt-BR"/>
              </w:rPr>
              <w:t>Condução dos trabalhos (coordenador):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Raul Wanderley Gradim</w:t>
            </w:r>
          </w:p>
        </w:tc>
      </w:tr>
    </w:tbl>
    <w:p w14:paraId="14B869DF" w14:textId="2651538E" w:rsidR="00C049B1" w:rsidRDefault="00C049B1" w:rsidP="00443EB2">
      <w:pPr>
        <w:spacing w:after="6pt" w:line="13.80pt" w:lineRule="auto"/>
        <w:rPr>
          <w:rFonts w:eastAsia="Times New Roman"/>
          <w:b w:val="0"/>
          <w:lang w:eastAsia="pt-BR"/>
        </w:rPr>
      </w:pPr>
    </w:p>
    <w:p w14:paraId="67AAFD98" w14:textId="79BB9564" w:rsidR="007A55E4" w:rsidRPr="007A55E4" w:rsidRDefault="00702B94" w:rsidP="00443EB2">
      <w:pPr>
        <w:tabs>
          <w:tab w:val="start" w:pos="255.60pt"/>
        </w:tabs>
        <w:spacing w:after="6p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sectPr w:rsidR="007A55E4" w:rsidRPr="007A55E4" w:rsidSect="00724793">
      <w:headerReference w:type="default" r:id="rId11"/>
      <w:footerReference w:type="default" r:id="rId12"/>
      <w:pgSz w:w="595.30pt" w:h="841.90pt"/>
      <w:pgMar w:top="53.8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AC2B1FB" w14:textId="77777777" w:rsidR="00870256" w:rsidRDefault="00870256" w:rsidP="00EE0A57">
      <w:pPr>
        <w:spacing w:after="0pt" w:line="12pt" w:lineRule="auto"/>
      </w:pPr>
      <w:r>
        <w:separator/>
      </w:r>
    </w:p>
  </w:endnote>
  <w:endnote w:type="continuationSeparator" w:id="0">
    <w:p w14:paraId="0909E6AF" w14:textId="77777777" w:rsidR="00870256" w:rsidRDefault="00870256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382374674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7F84CAC" w:rsidR="00314C0D" w:rsidRPr="007A55E4" w:rsidRDefault="00314C0D">
        <w:pPr>
          <w:pStyle w:val="Rodap"/>
          <w:jc w:val="end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4B01EC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4" name="Imagem 1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559A2CD4" w14:textId="77777777" w:rsidR="00870256" w:rsidRDefault="00870256" w:rsidP="00EE0A57">
      <w:pPr>
        <w:spacing w:after="0pt" w:line="12pt" w:lineRule="auto"/>
      </w:pPr>
      <w:r>
        <w:separator/>
      </w:r>
    </w:p>
  </w:footnote>
  <w:footnote w:type="continuationSeparator" w:id="0">
    <w:p w14:paraId="78C9B06D" w14:textId="77777777" w:rsidR="00870256" w:rsidRDefault="00870256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%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%"/>
                            </a14:imgEffect>
                            <a14:imgEffect>
                              <a14:brightnessContrast bright="2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A7AA5"/>
    <w:rsid w:val="000B4525"/>
    <w:rsid w:val="000B5EEF"/>
    <w:rsid w:val="000F0C06"/>
    <w:rsid w:val="00113E92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43EB2"/>
    <w:rsid w:val="004711C3"/>
    <w:rsid w:val="00474FA0"/>
    <w:rsid w:val="004825ED"/>
    <w:rsid w:val="004B01EC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00D9D"/>
    <w:rsid w:val="00623F7E"/>
    <w:rsid w:val="006758DE"/>
    <w:rsid w:val="006E5943"/>
    <w:rsid w:val="006F009C"/>
    <w:rsid w:val="00702B94"/>
    <w:rsid w:val="00724793"/>
    <w:rsid w:val="00756AF0"/>
    <w:rsid w:val="00756D86"/>
    <w:rsid w:val="007A55E4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C30C1"/>
    <w:rsid w:val="00AC554C"/>
    <w:rsid w:val="00B31F78"/>
    <w:rsid w:val="00B52E79"/>
    <w:rsid w:val="00B64726"/>
    <w:rsid w:val="00B773E3"/>
    <w:rsid w:val="00BA0A42"/>
    <w:rsid w:val="00C049B1"/>
    <w:rsid w:val="00C07DEB"/>
    <w:rsid w:val="00C13297"/>
    <w:rsid w:val="00C31630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25662"/>
    <w:rsid w:val="00E54621"/>
    <w:rsid w:val="00E61A2C"/>
    <w:rsid w:val="00E70729"/>
    <w:rsid w:val="00EA4731"/>
    <w:rsid w:val="00EC24D9"/>
    <w:rsid w:val="00EE0A57"/>
    <w:rsid w:val="00F15DAD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nfaseSutil">
    <w:name w:val="Subtle Emphasis"/>
    <w:qFormat/>
    <w:rsid w:val="00443EB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98b360e-823b-498d-9377-b109947a512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C1FB2C4-91C6-402D-8AD5-692614A72EF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769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2020-08-13T20:24:00Z</dcterms:created>
  <dcterms:modified xsi:type="dcterms:W3CDTF">2020-08-13T20:24:00Z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