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6E0AE800" w:rsidR="009A40EA" w:rsidRPr="001A17CA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A17CA">
        <w:rPr>
          <w:rStyle w:val="normaltextrun"/>
          <w:rFonts w:ascii="Arial" w:hAnsi="Arial" w:cs="Arial"/>
          <w:b/>
          <w:bCs/>
        </w:rPr>
        <w:t>PORTARIA GERENCIAL N°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881AC6">
        <w:rPr>
          <w:rStyle w:val="normaltextrun"/>
          <w:rFonts w:ascii="Arial" w:hAnsi="Arial" w:cs="Arial"/>
          <w:b/>
          <w:bCs/>
        </w:rPr>
        <w:t>81</w:t>
      </w:r>
      <w:r w:rsidRPr="001A17CA">
        <w:rPr>
          <w:rStyle w:val="normaltextrun"/>
          <w:rFonts w:ascii="Arial" w:hAnsi="Arial" w:cs="Arial"/>
          <w:b/>
          <w:bCs/>
        </w:rPr>
        <w:t xml:space="preserve">, DE </w:t>
      </w:r>
      <w:r w:rsidR="0018257C">
        <w:rPr>
          <w:rStyle w:val="normaltextrun"/>
          <w:rFonts w:ascii="Arial" w:hAnsi="Arial" w:cs="Arial"/>
          <w:b/>
          <w:bCs/>
        </w:rPr>
        <w:t>1</w:t>
      </w:r>
      <w:r w:rsidR="00881AC6">
        <w:rPr>
          <w:rStyle w:val="normaltextrun"/>
          <w:rFonts w:ascii="Arial" w:hAnsi="Arial" w:cs="Arial"/>
          <w:b/>
          <w:bCs/>
        </w:rPr>
        <w:t>6</w:t>
      </w:r>
      <w:r w:rsidRPr="001A17CA">
        <w:rPr>
          <w:rStyle w:val="normaltextrun"/>
          <w:rFonts w:ascii="Arial" w:hAnsi="Arial" w:cs="Arial"/>
          <w:b/>
          <w:bCs/>
        </w:rPr>
        <w:t xml:space="preserve"> DE </w:t>
      </w:r>
      <w:r w:rsidR="00881AC6">
        <w:rPr>
          <w:rStyle w:val="normaltextrun"/>
          <w:rFonts w:ascii="Arial" w:hAnsi="Arial" w:cs="Arial"/>
          <w:b/>
          <w:bCs/>
        </w:rPr>
        <w:t>AGOSTO</w:t>
      </w:r>
      <w:r w:rsidRPr="001A17CA">
        <w:rPr>
          <w:rStyle w:val="normaltextrun"/>
          <w:rFonts w:ascii="Arial" w:hAnsi="Arial" w:cs="Arial"/>
          <w:b/>
          <w:bCs/>
        </w:rPr>
        <w:t xml:space="preserve"> DE </w:t>
      </w:r>
      <w:r w:rsidR="007D337B" w:rsidRPr="001A17CA">
        <w:rPr>
          <w:rStyle w:val="normaltextrun"/>
          <w:rFonts w:ascii="Arial" w:hAnsi="Arial" w:cs="Arial"/>
          <w:b/>
          <w:bCs/>
        </w:rPr>
        <w:t>2021</w:t>
      </w:r>
      <w:r w:rsidRPr="001A17CA">
        <w:rPr>
          <w:rStyle w:val="normaltextrun"/>
          <w:rFonts w:ascii="Arial" w:hAnsi="Arial" w:cs="Arial"/>
          <w:b/>
          <w:bCs/>
        </w:rPr>
        <w:t>.</w:t>
      </w:r>
      <w:r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Promove substituição temporária no Quadro </w:t>
      </w:r>
      <w:r>
        <w:rPr>
          <w:rStyle w:val="normaltextrun"/>
          <w:rFonts w:ascii="Arial" w:hAnsi="Arial" w:cs="Arial"/>
        </w:rPr>
        <w:t>de Pessoal Efetivo do CAU/BR, e dá outras providências.</w:t>
      </w:r>
      <w:r>
        <w:rPr>
          <w:rStyle w:val="eop"/>
          <w:rFonts w:ascii="Arial" w:hAnsi="Arial" w:cs="Arial"/>
          <w:b/>
          <w:bCs/>
        </w:rPr>
        <w:t> </w:t>
      </w:r>
    </w:p>
    <w:p w14:paraId="550279C6" w14:textId="77777777" w:rsidR="009A40EA" w:rsidRPr="00FF13C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 w:rsidRPr="00FF13C5">
        <w:rPr>
          <w:rStyle w:val="eop"/>
          <w:b/>
          <w:bCs/>
          <w:sz w:val="16"/>
          <w:szCs w:val="16"/>
        </w:rPr>
        <w:t> </w:t>
      </w:r>
    </w:p>
    <w:p w14:paraId="250D8D4E" w14:textId="4CC69A81" w:rsidR="009A40EA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A</w:t>
      </w:r>
      <w:r w:rsidR="009A40EA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>
        <w:rPr>
          <w:rStyle w:val="normaltextrun"/>
          <w:rFonts w:ascii="Arial" w:hAnsi="Arial" w:cs="Arial"/>
          <w:sz w:val="22"/>
          <w:szCs w:val="22"/>
        </w:rPr>
        <w:t>-EXECUTIVA</w:t>
      </w:r>
      <w:r w:rsidR="009A40EA">
        <w:rPr>
          <w:rStyle w:val="normaltextrun"/>
          <w:rFonts w:ascii="Arial" w:hAnsi="Arial" w:cs="Arial"/>
          <w:sz w:val="22"/>
          <w:szCs w:val="22"/>
        </w:rPr>
        <w:t> do Conselho de Arquitetura e Urbanismo do Brasil (CAU/BR), no uso das atribuições que lhe confere a Portaria PRES n° 55, de 21 de fevereiro de 2014, atendendo ao disposto na Portaria Normativa n° 33, de 17 de abril de 2015, combinada com a Portaria Normativa nº 48, de 11 de agosto de 2016, e tendo em vista o contido no </w:t>
      </w:r>
      <w:r w:rsidR="00FF13C5">
        <w:rPr>
          <w:rStyle w:val="normaltextrun"/>
          <w:rFonts w:ascii="Arial" w:hAnsi="Arial" w:cs="Arial"/>
          <w:color w:val="000000"/>
          <w:sz w:val="22"/>
          <w:szCs w:val="22"/>
        </w:rPr>
        <w:t>Memo.</w:t>
      </w:r>
      <w:r w:rsidR="00486C54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F15CB9">
        <w:rPr>
          <w:rStyle w:val="normaltextrun"/>
          <w:rFonts w:ascii="Arial" w:hAnsi="Arial" w:cs="Arial"/>
          <w:color w:val="000000"/>
          <w:sz w:val="22"/>
          <w:szCs w:val="22"/>
        </w:rPr>
        <w:t>n</w:t>
      </w:r>
      <w:r w:rsidR="00486C54">
        <w:rPr>
          <w:rStyle w:val="normaltextrun"/>
          <w:rFonts w:ascii="Arial" w:hAnsi="Arial" w:cs="Arial"/>
          <w:color w:val="000000"/>
          <w:sz w:val="22"/>
          <w:szCs w:val="22"/>
        </w:rPr>
        <w:t>º</w:t>
      </w:r>
      <w:proofErr w:type="gramEnd"/>
      <w:r w:rsidR="00D56E64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="003E47FB">
        <w:rPr>
          <w:rStyle w:val="normaltextrun"/>
          <w:rFonts w:ascii="Arial" w:hAnsi="Arial" w:cs="Arial"/>
          <w:color w:val="000000"/>
          <w:sz w:val="22"/>
          <w:szCs w:val="22"/>
        </w:rPr>
        <w:t>04</w:t>
      </w:r>
      <w:r w:rsidR="00881AC6">
        <w:rPr>
          <w:rStyle w:val="normaltextrun"/>
          <w:rFonts w:ascii="Arial" w:hAnsi="Arial" w:cs="Arial"/>
          <w:color w:val="000000"/>
          <w:sz w:val="22"/>
          <w:szCs w:val="22"/>
        </w:rPr>
        <w:t>6</w:t>
      </w:r>
      <w:r w:rsidR="007678B1">
        <w:rPr>
          <w:rFonts w:ascii="Arial" w:hAnsi="Arial" w:cs="Arial"/>
          <w:sz w:val="22"/>
          <w:szCs w:val="22"/>
        </w:rPr>
        <w:t>/2021</w:t>
      </w:r>
      <w:r w:rsidR="00D56E64" w:rsidRPr="00D56E64">
        <w:rPr>
          <w:rFonts w:ascii="Arial" w:hAnsi="Arial" w:cs="Arial"/>
          <w:sz w:val="22"/>
          <w:szCs w:val="22"/>
        </w:rPr>
        <w:t>–</w:t>
      </w:r>
      <w:r w:rsidR="00881AC6">
        <w:rPr>
          <w:rFonts w:ascii="Arial" w:hAnsi="Arial" w:cs="Arial"/>
          <w:sz w:val="22"/>
          <w:szCs w:val="22"/>
        </w:rPr>
        <w:t>GERFIN – CAU/BR</w:t>
      </w:r>
      <w:r w:rsidR="00D56E64" w:rsidRPr="00D56E64">
        <w:rPr>
          <w:rFonts w:ascii="Arial" w:hAnsi="Arial" w:cs="Arial"/>
          <w:sz w:val="22"/>
          <w:szCs w:val="22"/>
        </w:rPr>
        <w:t>.</w:t>
      </w:r>
      <w:r w:rsidR="009A40EA">
        <w:rPr>
          <w:rStyle w:val="eop"/>
          <w:b/>
          <w:bCs/>
          <w:sz w:val="22"/>
          <w:szCs w:val="22"/>
        </w:rPr>
        <w:t> </w:t>
      </w:r>
    </w:p>
    <w:p w14:paraId="34C2FCC0" w14:textId="77777777" w:rsidR="00D56E64" w:rsidRPr="00FF13C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</w:p>
    <w:p w14:paraId="13F2BAF0" w14:textId="77777777" w:rsidR="009A40EA" w:rsidRPr="001A17C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A17CA">
        <w:rPr>
          <w:rStyle w:val="normaltextrun"/>
          <w:rFonts w:ascii="Arial" w:hAnsi="Arial" w:cs="Arial"/>
          <w:b/>
          <w:bCs/>
        </w:rPr>
        <w:t>RESOLVE:</w:t>
      </w:r>
      <w:r w:rsidRPr="001A17CA">
        <w:rPr>
          <w:rStyle w:val="eop"/>
          <w:rFonts w:ascii="Arial" w:hAnsi="Arial" w:cs="Arial"/>
          <w:b/>
          <w:bCs/>
        </w:rPr>
        <w:t> </w:t>
      </w:r>
    </w:p>
    <w:p w14:paraId="61FA353E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Art. 1°. Promover a seguinte substituição temporária no Quadro de Pessoal Efetivo do CAU/BR:</w:t>
      </w:r>
      <w:r>
        <w:rPr>
          <w:rStyle w:val="eop"/>
          <w:rFonts w:ascii="Arial" w:hAnsi="Arial" w:cs="Arial"/>
          <w:b/>
          <w:bCs/>
        </w:rPr>
        <w:t> </w:t>
      </w:r>
    </w:p>
    <w:p w14:paraId="3E7B1B28" w14:textId="77777777" w:rsid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</w:rPr>
        <w:t> </w:t>
      </w:r>
    </w:p>
    <w:p w14:paraId="71B2BD2C" w14:textId="13CDB2C3" w:rsidR="009A40EA" w:rsidRPr="007D337B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SUBSTITUÍDO:</w:t>
      </w:r>
      <w:r w:rsidRPr="007D337B">
        <w:rPr>
          <w:rStyle w:val="eop"/>
          <w:rFonts w:ascii="Arial" w:hAnsi="Arial" w:cs="Arial"/>
          <w:b/>
          <w:bCs/>
        </w:rPr>
        <w:t> </w:t>
      </w:r>
    </w:p>
    <w:p w14:paraId="663D92CD" w14:textId="5D835C59" w:rsidR="0052158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Nome: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3E47FB">
        <w:rPr>
          <w:rFonts w:ascii="CIDFont+F3" w:hAnsi="CIDFont+F3" w:cs="CIDFont+F3"/>
        </w:rPr>
        <w:t>Ana Beatriz Meneses dos Santos</w:t>
      </w:r>
      <w:r w:rsidR="00D56E64">
        <w:rPr>
          <w:rFonts w:ascii="CIDFont+F3" w:hAnsi="CIDFont+F3" w:cs="CIDFont+F3"/>
        </w:rPr>
        <w:t>.</w:t>
      </w:r>
    </w:p>
    <w:p w14:paraId="0D8BDDBB" w14:textId="198326A5" w:rsidR="00F15CB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Emprego: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D56E64">
        <w:rPr>
          <w:rFonts w:ascii="CIDFont+F3" w:hAnsi="CIDFont+F3" w:cs="CIDFont+F3"/>
        </w:rPr>
        <w:t xml:space="preserve">Profissional </w:t>
      </w:r>
      <w:r w:rsidR="003E47FB">
        <w:rPr>
          <w:rFonts w:ascii="CIDFont+F3" w:hAnsi="CIDFont+F3" w:cs="CIDFont+F3"/>
        </w:rPr>
        <w:t>de Suporte Técnico</w:t>
      </w:r>
      <w:r w:rsidR="00D56E64">
        <w:rPr>
          <w:rFonts w:ascii="CIDFont+F3" w:hAnsi="CIDFont+F3" w:cs="CIDFont+F3"/>
        </w:rPr>
        <w:t xml:space="preserve"> – </w:t>
      </w:r>
      <w:r w:rsidR="00881AC6">
        <w:rPr>
          <w:rFonts w:ascii="CIDFont+F3" w:hAnsi="CIDFont+F3" w:cs="CIDFont+F3"/>
        </w:rPr>
        <w:t xml:space="preserve">Ocupação: </w:t>
      </w:r>
      <w:r w:rsidR="003E47FB">
        <w:rPr>
          <w:rFonts w:ascii="CIDFont+F3" w:hAnsi="CIDFont+F3" w:cs="CIDFont+F3"/>
        </w:rPr>
        <w:t>Assistente Administrativa</w:t>
      </w:r>
      <w:r w:rsidR="00D56E64">
        <w:rPr>
          <w:rFonts w:ascii="CIDFont+F3" w:hAnsi="CIDFont+F3" w:cs="CIDFont+F3"/>
        </w:rPr>
        <w:t>.</w:t>
      </w:r>
    </w:p>
    <w:p w14:paraId="08ABF3D8" w14:textId="7B58C2CB" w:rsidR="00F15CB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Lotação:</w:t>
      </w:r>
      <w:r w:rsidRPr="007D337B">
        <w:rPr>
          <w:rStyle w:val="eop"/>
          <w:rFonts w:ascii="Arial" w:hAnsi="Arial" w:cs="Arial"/>
          <w:b/>
          <w:bCs/>
        </w:rPr>
        <w:t> </w:t>
      </w:r>
      <w:r w:rsidR="007678B1">
        <w:rPr>
          <w:rFonts w:ascii="CIDFont+F3" w:hAnsi="CIDFont+F3" w:cs="CIDFont+F3"/>
        </w:rPr>
        <w:t xml:space="preserve">Gerência </w:t>
      </w:r>
      <w:r w:rsidR="003E47FB">
        <w:rPr>
          <w:rFonts w:ascii="CIDFont+F3" w:hAnsi="CIDFont+F3" w:cs="CIDFont+F3"/>
        </w:rPr>
        <w:t>Administrativa</w:t>
      </w:r>
      <w:r w:rsidR="00881AC6">
        <w:rPr>
          <w:rFonts w:ascii="CIDFont+F3" w:hAnsi="CIDFont+F3" w:cs="CIDFont+F3"/>
        </w:rPr>
        <w:t xml:space="preserve"> - GERAD</w:t>
      </w:r>
      <w:r w:rsidR="00066AAD">
        <w:rPr>
          <w:rFonts w:ascii="CIDFont+F3" w:hAnsi="CIDFont+F3" w:cs="CIDFont+F3"/>
        </w:rPr>
        <w:t>.</w:t>
      </w:r>
    </w:p>
    <w:p w14:paraId="60220F51" w14:textId="5CFB4149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Período de Afastamento:</w:t>
      </w:r>
      <w:r w:rsidR="001A17CA">
        <w:rPr>
          <w:rStyle w:val="normaltextrun"/>
          <w:rFonts w:ascii="Cambria" w:hAnsi="Cambria" w:cs="Segoe UI"/>
          <w:b/>
          <w:bCs/>
        </w:rPr>
        <w:t xml:space="preserve"> </w:t>
      </w:r>
      <w:r w:rsidR="00881AC6">
        <w:rPr>
          <w:rFonts w:ascii="ArialMT" w:hAnsi="ArialMT" w:cs="ArialMT"/>
        </w:rPr>
        <w:t>23</w:t>
      </w:r>
      <w:r w:rsidR="000356AC" w:rsidRPr="000356AC">
        <w:rPr>
          <w:rFonts w:ascii="ArialMT" w:hAnsi="ArialMT" w:cs="ArialMT"/>
        </w:rPr>
        <w:t>/</w:t>
      </w:r>
      <w:r w:rsidR="0018257C">
        <w:rPr>
          <w:rFonts w:ascii="ArialMT" w:hAnsi="ArialMT" w:cs="ArialMT"/>
        </w:rPr>
        <w:t>0</w:t>
      </w:r>
      <w:r w:rsidR="00881AC6">
        <w:rPr>
          <w:rFonts w:ascii="ArialMT" w:hAnsi="ArialMT" w:cs="ArialMT"/>
        </w:rPr>
        <w:t>8</w:t>
      </w:r>
      <w:r w:rsidR="000356AC" w:rsidRPr="000356AC">
        <w:rPr>
          <w:rFonts w:ascii="ArialMT" w:hAnsi="ArialMT" w:cs="ArialMT"/>
        </w:rPr>
        <w:t xml:space="preserve">/2021 a </w:t>
      </w:r>
      <w:r w:rsidR="00881AC6">
        <w:rPr>
          <w:rFonts w:ascii="ArialMT" w:hAnsi="ArialMT" w:cs="ArialMT"/>
        </w:rPr>
        <w:t>15</w:t>
      </w:r>
      <w:r w:rsidR="00066AAD">
        <w:rPr>
          <w:rFonts w:ascii="ArialMT" w:hAnsi="ArialMT" w:cs="ArialMT"/>
        </w:rPr>
        <w:t>/0</w:t>
      </w:r>
      <w:r w:rsidR="00881AC6">
        <w:rPr>
          <w:rFonts w:ascii="ArialMT" w:hAnsi="ArialMT" w:cs="ArialMT"/>
        </w:rPr>
        <w:t>9</w:t>
      </w:r>
      <w:r w:rsidR="000356AC" w:rsidRPr="000356AC">
        <w:rPr>
          <w:rFonts w:ascii="ArialMT" w:hAnsi="ArialMT" w:cs="ArialMT"/>
        </w:rPr>
        <w:t>/2021 (</w:t>
      </w:r>
      <w:r w:rsidR="00881AC6">
        <w:rPr>
          <w:rFonts w:ascii="ArialMT" w:hAnsi="ArialMT" w:cs="ArialMT"/>
        </w:rPr>
        <w:t>24</w:t>
      </w:r>
      <w:r w:rsidR="000356AC" w:rsidRPr="000356AC">
        <w:rPr>
          <w:rFonts w:ascii="ArialMT" w:hAnsi="ArialMT" w:cs="ArialMT"/>
        </w:rPr>
        <w:t xml:space="preserve"> dias)</w:t>
      </w:r>
      <w:r w:rsidR="001A17CA">
        <w:rPr>
          <w:rStyle w:val="normaltextrun"/>
          <w:rFonts w:ascii="Arial" w:hAnsi="Arial" w:cs="Arial"/>
        </w:rPr>
        <w:t>.</w:t>
      </w:r>
    </w:p>
    <w:p w14:paraId="3D2EBD33" w14:textId="77777777" w:rsidR="00D24049" w:rsidRPr="00D24049" w:rsidRDefault="00D24049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7AB4A4EC" w14:textId="2CF7E591" w:rsidR="009A40EA" w:rsidRPr="007D337B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SUBSTITUTO:</w:t>
      </w:r>
      <w:r w:rsidRPr="007D337B">
        <w:rPr>
          <w:rStyle w:val="eop"/>
          <w:rFonts w:ascii="Arial" w:hAnsi="Arial" w:cs="Arial"/>
          <w:b/>
          <w:bCs/>
        </w:rPr>
        <w:t> </w:t>
      </w:r>
    </w:p>
    <w:p w14:paraId="40348DB1" w14:textId="77777777" w:rsidR="00881AC6" w:rsidRDefault="00881AC6" w:rsidP="00881A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Nome: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>
        <w:rPr>
          <w:rFonts w:ascii="CIDFont+F3" w:hAnsi="CIDFont+F3" w:cs="CIDFont+F3"/>
        </w:rPr>
        <w:t>Khalil da Silva Bezerra.</w:t>
      </w:r>
    </w:p>
    <w:p w14:paraId="3B2C9E16" w14:textId="17DFFAB1" w:rsidR="00881AC6" w:rsidRDefault="00881AC6" w:rsidP="00881AC6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Emprego: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>
        <w:rPr>
          <w:rFonts w:ascii="CIDFont+F3" w:hAnsi="CIDFont+F3" w:cs="CIDFont+F3"/>
        </w:rPr>
        <w:t>Profissional de Suporte Técnico –</w:t>
      </w:r>
      <w:r>
        <w:rPr>
          <w:rFonts w:ascii="CIDFont+F3" w:hAnsi="CIDFont+F3" w:cs="CIDFont+F3"/>
        </w:rPr>
        <w:t xml:space="preserve"> Ocupação: </w:t>
      </w:r>
      <w:r>
        <w:rPr>
          <w:rFonts w:ascii="CIDFont+F3" w:hAnsi="CIDFont+F3" w:cs="CIDFont+F3"/>
        </w:rPr>
        <w:t>Assistente Administrativo.</w:t>
      </w:r>
    </w:p>
    <w:p w14:paraId="39B98337" w14:textId="4E005F2E" w:rsidR="00881AC6" w:rsidRDefault="00881AC6" w:rsidP="00881AC6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Lotação:</w:t>
      </w:r>
      <w:r w:rsidRPr="007D337B">
        <w:rPr>
          <w:rStyle w:val="eop"/>
          <w:rFonts w:ascii="Arial" w:hAnsi="Arial" w:cs="Arial"/>
          <w:b/>
          <w:bCs/>
        </w:rPr>
        <w:t> </w:t>
      </w:r>
      <w:r>
        <w:rPr>
          <w:rFonts w:ascii="CIDFont+F3" w:hAnsi="CIDFont+F3" w:cs="CIDFont+F3"/>
        </w:rPr>
        <w:t>Gerência de Orçamento e Finanças</w:t>
      </w:r>
      <w:r>
        <w:rPr>
          <w:rFonts w:ascii="CIDFont+F3" w:hAnsi="CIDFont+F3" w:cs="CIDFont+F3"/>
        </w:rPr>
        <w:t xml:space="preserve"> - GERFIN</w:t>
      </w:r>
      <w:r>
        <w:rPr>
          <w:rFonts w:ascii="CIDFont+F3" w:hAnsi="CIDFont+F3" w:cs="CIDFont+F3"/>
        </w:rPr>
        <w:t>.</w:t>
      </w:r>
    </w:p>
    <w:p w14:paraId="2715DC58" w14:textId="158C7F6E" w:rsidR="00D56E64" w:rsidRDefault="00D56E64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Período d</w:t>
      </w:r>
      <w:r w:rsidR="00881AC6">
        <w:rPr>
          <w:rStyle w:val="normaltextrun"/>
          <w:rFonts w:ascii="Arial" w:hAnsi="Arial" w:cs="Arial"/>
          <w:b/>
          <w:bCs/>
        </w:rPr>
        <w:t>a Substituição</w:t>
      </w:r>
      <w:r w:rsidRPr="007D337B">
        <w:rPr>
          <w:rStyle w:val="normaltextrun"/>
          <w:rFonts w:ascii="Arial" w:hAnsi="Arial" w:cs="Arial"/>
          <w:b/>
          <w:bCs/>
        </w:rPr>
        <w:t>:</w:t>
      </w:r>
      <w:r>
        <w:rPr>
          <w:rStyle w:val="normaltextrun"/>
          <w:rFonts w:ascii="Cambria" w:hAnsi="Cambria" w:cs="Segoe UI"/>
          <w:b/>
          <w:bCs/>
        </w:rPr>
        <w:t xml:space="preserve"> </w:t>
      </w:r>
      <w:r w:rsidR="00881AC6">
        <w:rPr>
          <w:rFonts w:ascii="ArialMT" w:hAnsi="ArialMT" w:cs="ArialMT"/>
        </w:rPr>
        <w:t>23</w:t>
      </w:r>
      <w:r w:rsidR="00881AC6" w:rsidRPr="000356AC">
        <w:rPr>
          <w:rFonts w:ascii="ArialMT" w:hAnsi="ArialMT" w:cs="ArialMT"/>
        </w:rPr>
        <w:t>/</w:t>
      </w:r>
      <w:r w:rsidR="00881AC6">
        <w:rPr>
          <w:rFonts w:ascii="ArialMT" w:hAnsi="ArialMT" w:cs="ArialMT"/>
        </w:rPr>
        <w:t>08</w:t>
      </w:r>
      <w:r w:rsidR="00881AC6" w:rsidRPr="000356AC">
        <w:rPr>
          <w:rFonts w:ascii="ArialMT" w:hAnsi="ArialMT" w:cs="ArialMT"/>
        </w:rPr>
        <w:t xml:space="preserve">/2021 a </w:t>
      </w:r>
      <w:r w:rsidR="00881AC6">
        <w:rPr>
          <w:rFonts w:ascii="ArialMT" w:hAnsi="ArialMT" w:cs="ArialMT"/>
        </w:rPr>
        <w:t>15/09</w:t>
      </w:r>
      <w:r w:rsidR="00881AC6" w:rsidRPr="000356AC">
        <w:rPr>
          <w:rFonts w:ascii="ArialMT" w:hAnsi="ArialMT" w:cs="ArialMT"/>
        </w:rPr>
        <w:t>/2021 (</w:t>
      </w:r>
      <w:r w:rsidR="00881AC6">
        <w:rPr>
          <w:rFonts w:ascii="ArialMT" w:hAnsi="ArialMT" w:cs="ArialMT"/>
        </w:rPr>
        <w:t>24</w:t>
      </w:r>
      <w:r w:rsidR="00881AC6" w:rsidRPr="000356AC">
        <w:rPr>
          <w:rFonts w:ascii="ArialMT" w:hAnsi="ArialMT" w:cs="ArialMT"/>
        </w:rPr>
        <w:t xml:space="preserve"> dias)</w:t>
      </w:r>
      <w:r w:rsidR="00881AC6">
        <w:rPr>
          <w:rStyle w:val="normaltextrun"/>
          <w:rFonts w:ascii="Arial" w:hAnsi="Arial" w:cs="Arial"/>
        </w:rPr>
        <w:t>.</w:t>
      </w:r>
    </w:p>
    <w:p w14:paraId="0CB2E734" w14:textId="77777777" w:rsidR="00D56E64" w:rsidRPr="00D24049" w:rsidRDefault="00D56E64" w:rsidP="00D56E6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4083C68F" w14:textId="221315D4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Remuneração por substituição:</w:t>
      </w:r>
      <w:r>
        <w:rPr>
          <w:rStyle w:val="eop"/>
          <w:rFonts w:ascii="Arial" w:hAnsi="Arial" w:cs="Arial"/>
          <w:b/>
          <w:bCs/>
        </w:rPr>
        <w:t> </w:t>
      </w:r>
    </w:p>
    <w:p w14:paraId="1A653471" w14:textId="39693EFB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mbria" w:hAnsi="Cambria" w:cs="Segoe UI"/>
        </w:rPr>
        <w:t>[ </w:t>
      </w:r>
      <w:r w:rsidR="007D337B" w:rsidRPr="007D337B">
        <w:rPr>
          <w:rStyle w:val="normaltextrun"/>
          <w:rFonts w:ascii="Arial" w:hAnsi="Arial" w:cs="Arial"/>
        </w:rPr>
        <w:t>X</w:t>
      </w:r>
      <w:r>
        <w:rPr>
          <w:rStyle w:val="normaltextrun"/>
          <w:rFonts w:ascii="Cambria" w:hAnsi="Cambria" w:cs="Segoe UI"/>
        </w:rPr>
        <w:t xml:space="preserve"> ]</w:t>
      </w:r>
      <w:r>
        <w:rPr>
          <w:rStyle w:val="normaltextrun"/>
          <w:rFonts w:ascii="Arial" w:hAnsi="Arial" w:cs="Arial"/>
        </w:rPr>
        <w:t> Gratificação de 30% (trinta por cento) do salário base do emprego efetivo objeto da substituição (Portaria Normativa n° 48, de 11/08/2016, art. 3° e Portaria Normativa nº 33, de 17/04/2015, art. 3º, inciso I).</w:t>
      </w:r>
      <w:r>
        <w:rPr>
          <w:rStyle w:val="eop"/>
          <w:rFonts w:ascii="Arial" w:hAnsi="Arial" w:cs="Arial"/>
          <w:b/>
          <w:bCs/>
        </w:rPr>
        <w:t> </w:t>
      </w:r>
    </w:p>
    <w:p w14:paraId="37999A62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1AC47872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mbria" w:hAnsi="Cambria" w:cs="Segoe UI"/>
        </w:rPr>
        <w:t>[  </w:t>
      </w:r>
      <w:r>
        <w:rPr>
          <w:rStyle w:val="normaltextrun"/>
          <w:rFonts w:ascii="Arial" w:hAnsi="Arial" w:cs="Arial"/>
        </w:rPr>
        <w:t>   ] Remuneração correspondente ao salário base do emprego efetivo objeto da substituição</w:t>
      </w:r>
      <w:r>
        <w:rPr>
          <w:rStyle w:val="eop"/>
          <w:rFonts w:ascii="Arial" w:hAnsi="Arial" w:cs="Arial"/>
          <w:b/>
          <w:bCs/>
        </w:rPr>
        <w:t> </w:t>
      </w:r>
    </w:p>
    <w:p w14:paraId="7E4D74E4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(Portaria Normativa n° 48, de 11/08/2016, art. 3° e Portaria Normativa nº 33, de 17/04/2015, art. 3º, inciso II).</w:t>
      </w:r>
      <w:r>
        <w:rPr>
          <w:rStyle w:val="eop"/>
          <w:rFonts w:ascii="Arial" w:hAnsi="Arial" w:cs="Arial"/>
          <w:b/>
          <w:bCs/>
        </w:rPr>
        <w:t> </w:t>
      </w:r>
    </w:p>
    <w:p w14:paraId="7C8A59F7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</w:rPr>
        <w:t> </w:t>
      </w:r>
    </w:p>
    <w:p w14:paraId="62AA64C5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Art. 2°. Esta Portaria entra em vigor nesta data.</w:t>
      </w:r>
      <w:r>
        <w:rPr>
          <w:rStyle w:val="eop"/>
          <w:rFonts w:ascii="Arial" w:hAnsi="Arial" w:cs="Arial"/>
          <w:b/>
          <w:bCs/>
        </w:rPr>
        <w:t> </w:t>
      </w:r>
    </w:p>
    <w:p w14:paraId="3DE8C623" w14:textId="3698E196" w:rsidR="009A40EA" w:rsidRPr="00D2404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</w:p>
    <w:p w14:paraId="26060E20" w14:textId="37990FA6" w:rsidR="009A40EA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Brasília, </w:t>
      </w:r>
      <w:r w:rsidR="00881AC6">
        <w:rPr>
          <w:rStyle w:val="normaltextrun"/>
          <w:rFonts w:ascii="Arial" w:hAnsi="Arial" w:cs="Arial"/>
        </w:rPr>
        <w:t>16</w:t>
      </w:r>
      <w:r>
        <w:rPr>
          <w:rStyle w:val="normaltextrun"/>
          <w:rFonts w:ascii="Arial" w:hAnsi="Arial" w:cs="Arial"/>
        </w:rPr>
        <w:t xml:space="preserve"> de </w:t>
      </w:r>
      <w:proofErr w:type="gramStart"/>
      <w:r w:rsidR="00881AC6">
        <w:rPr>
          <w:rStyle w:val="normaltextrun"/>
          <w:rFonts w:ascii="Arial" w:hAnsi="Arial" w:cs="Arial"/>
        </w:rPr>
        <w:t>Agosto</w:t>
      </w:r>
      <w:proofErr w:type="gramEnd"/>
      <w:r>
        <w:rPr>
          <w:rStyle w:val="normaltextrun"/>
          <w:rFonts w:ascii="Arial" w:hAnsi="Arial" w:cs="Arial"/>
        </w:rPr>
        <w:t xml:space="preserve"> de </w:t>
      </w:r>
      <w:r w:rsidR="007D337B">
        <w:rPr>
          <w:rStyle w:val="normaltextrun"/>
          <w:rFonts w:ascii="Arial" w:hAnsi="Arial" w:cs="Arial"/>
        </w:rPr>
        <w:t>2021</w:t>
      </w:r>
      <w:r>
        <w:rPr>
          <w:rStyle w:val="normaltextrun"/>
          <w:rFonts w:ascii="Arial" w:hAnsi="Arial" w:cs="Arial"/>
        </w:rPr>
        <w:t>.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eop"/>
          <w:b/>
          <w:bCs/>
        </w:rPr>
        <w:t> </w:t>
      </w:r>
    </w:p>
    <w:p w14:paraId="51589A32" w14:textId="57BE4981" w:rsidR="009A40EA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554FA586" w14:textId="77777777" w:rsidR="00FF13C5" w:rsidRDefault="00FF13C5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</w:p>
    <w:p w14:paraId="2823BE17" w14:textId="77777777" w:rsidR="00F15CB9" w:rsidRDefault="00F15CB9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</w:p>
    <w:p w14:paraId="7E404DC5" w14:textId="77777777" w:rsidR="00F15CB9" w:rsidRDefault="00F15CB9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</w:p>
    <w:p w14:paraId="258FF0DB" w14:textId="4A015476" w:rsidR="009A40EA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eop"/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67AAFD98" w14:textId="00807645" w:rsidR="007A55E4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bookmarkStart w:id="0" w:name="_GoBack"/>
      <w:bookmarkEnd w:id="0"/>
      <w:r>
        <w:rPr>
          <w:rFonts w:eastAsia="Times New Roman"/>
          <w:lang w:eastAsia="pt-BR"/>
        </w:rPr>
        <w:t>ALCENIRA VANDERLINDE</w:t>
      </w:r>
    </w:p>
    <w:p w14:paraId="04792BD4" w14:textId="21B38EF8" w:rsidR="001A17CA" w:rsidRPr="00881AC6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81AC6">
        <w:rPr>
          <w:rFonts w:eastAsia="Times New Roman"/>
          <w:b w:val="0"/>
          <w:lang w:eastAsia="pt-BR"/>
        </w:rPr>
        <w:t>Gerente-Executiva</w:t>
      </w:r>
    </w:p>
    <w:sectPr w:rsidR="001A17CA" w:rsidRPr="00881AC6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572D"/>
    <w:rsid w:val="000356AC"/>
    <w:rsid w:val="00066AAD"/>
    <w:rsid w:val="000B5EEF"/>
    <w:rsid w:val="000F0C06"/>
    <w:rsid w:val="00113E92"/>
    <w:rsid w:val="0018257C"/>
    <w:rsid w:val="001A17CA"/>
    <w:rsid w:val="001D5CC8"/>
    <w:rsid w:val="00226D06"/>
    <w:rsid w:val="00235DE8"/>
    <w:rsid w:val="00247F5B"/>
    <w:rsid w:val="0029429B"/>
    <w:rsid w:val="002B1CD9"/>
    <w:rsid w:val="002C0927"/>
    <w:rsid w:val="002D5701"/>
    <w:rsid w:val="00314C0D"/>
    <w:rsid w:val="0031769F"/>
    <w:rsid w:val="0032781C"/>
    <w:rsid w:val="00345B66"/>
    <w:rsid w:val="00362222"/>
    <w:rsid w:val="003B4087"/>
    <w:rsid w:val="003D4129"/>
    <w:rsid w:val="003D6CA6"/>
    <w:rsid w:val="003E47FB"/>
    <w:rsid w:val="003F6B20"/>
    <w:rsid w:val="00403B79"/>
    <w:rsid w:val="00467EAF"/>
    <w:rsid w:val="004711C3"/>
    <w:rsid w:val="00474FA0"/>
    <w:rsid w:val="004825ED"/>
    <w:rsid w:val="00486C54"/>
    <w:rsid w:val="004C44C3"/>
    <w:rsid w:val="004D49F4"/>
    <w:rsid w:val="004F5666"/>
    <w:rsid w:val="00503414"/>
    <w:rsid w:val="00517F84"/>
    <w:rsid w:val="0052158A"/>
    <w:rsid w:val="005406D7"/>
    <w:rsid w:val="00554C9D"/>
    <w:rsid w:val="00561573"/>
    <w:rsid w:val="00565076"/>
    <w:rsid w:val="00570C6D"/>
    <w:rsid w:val="005A580C"/>
    <w:rsid w:val="005C2E15"/>
    <w:rsid w:val="005E5EFA"/>
    <w:rsid w:val="005E7182"/>
    <w:rsid w:val="005F6C15"/>
    <w:rsid w:val="006024E8"/>
    <w:rsid w:val="00614944"/>
    <w:rsid w:val="00623F7E"/>
    <w:rsid w:val="00644881"/>
    <w:rsid w:val="006758DE"/>
    <w:rsid w:val="006E5943"/>
    <w:rsid w:val="006F009C"/>
    <w:rsid w:val="00702B94"/>
    <w:rsid w:val="007170FE"/>
    <w:rsid w:val="00756AF0"/>
    <w:rsid w:val="00756D86"/>
    <w:rsid w:val="007678B1"/>
    <w:rsid w:val="007A55E4"/>
    <w:rsid w:val="007D337B"/>
    <w:rsid w:val="00851604"/>
    <w:rsid w:val="00854073"/>
    <w:rsid w:val="00870256"/>
    <w:rsid w:val="00881AC6"/>
    <w:rsid w:val="008936F6"/>
    <w:rsid w:val="0089372A"/>
    <w:rsid w:val="008C2D78"/>
    <w:rsid w:val="008D7A71"/>
    <w:rsid w:val="009176A0"/>
    <w:rsid w:val="00931D05"/>
    <w:rsid w:val="00965B0D"/>
    <w:rsid w:val="00976E2D"/>
    <w:rsid w:val="00991601"/>
    <w:rsid w:val="009A40EA"/>
    <w:rsid w:val="009B12BB"/>
    <w:rsid w:val="009F5CCC"/>
    <w:rsid w:val="00A141BE"/>
    <w:rsid w:val="00A160B6"/>
    <w:rsid w:val="00A24667"/>
    <w:rsid w:val="00AC554C"/>
    <w:rsid w:val="00AF157C"/>
    <w:rsid w:val="00B31F78"/>
    <w:rsid w:val="00B52E79"/>
    <w:rsid w:val="00B64726"/>
    <w:rsid w:val="00BA0A42"/>
    <w:rsid w:val="00BC5B14"/>
    <w:rsid w:val="00C0186F"/>
    <w:rsid w:val="00C049B1"/>
    <w:rsid w:val="00C07DEB"/>
    <w:rsid w:val="00C56C72"/>
    <w:rsid w:val="00C60C46"/>
    <w:rsid w:val="00C91CA5"/>
    <w:rsid w:val="00CA3343"/>
    <w:rsid w:val="00CA6AA8"/>
    <w:rsid w:val="00CB5DBC"/>
    <w:rsid w:val="00CB77DA"/>
    <w:rsid w:val="00CE68C1"/>
    <w:rsid w:val="00D04D97"/>
    <w:rsid w:val="00D07558"/>
    <w:rsid w:val="00D1669C"/>
    <w:rsid w:val="00D21C37"/>
    <w:rsid w:val="00D24049"/>
    <w:rsid w:val="00D56E64"/>
    <w:rsid w:val="00D61D98"/>
    <w:rsid w:val="00E0640A"/>
    <w:rsid w:val="00E25662"/>
    <w:rsid w:val="00E54621"/>
    <w:rsid w:val="00E61A2C"/>
    <w:rsid w:val="00E70729"/>
    <w:rsid w:val="00EA4731"/>
    <w:rsid w:val="00EC24D9"/>
    <w:rsid w:val="00EE0A57"/>
    <w:rsid w:val="00F05BF9"/>
    <w:rsid w:val="00F15CB9"/>
    <w:rsid w:val="00F205B5"/>
    <w:rsid w:val="00F42952"/>
    <w:rsid w:val="00F86139"/>
    <w:rsid w:val="00FA7123"/>
    <w:rsid w:val="00FB30E6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c98b360e-823b-498d-9377-b109947a512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83391E-8BEC-4E9F-A962-BB8B5716A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Amanda</cp:lastModifiedBy>
  <cp:revision>8</cp:revision>
  <dcterms:created xsi:type="dcterms:W3CDTF">2021-05-06T21:49:00Z</dcterms:created>
  <dcterms:modified xsi:type="dcterms:W3CDTF">2021-08-16T20:48:00Z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