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7387D" w14:textId="77777777" w:rsidR="008735CB" w:rsidRPr="008735CB" w:rsidRDefault="008735CB" w:rsidP="008735CB">
      <w:pPr>
        <w:spacing w:after="0" w:line="276" w:lineRule="auto"/>
        <w:ind w:right="-2"/>
        <w:jc w:val="center"/>
        <w:rPr>
          <w:rFonts w:eastAsia="Cambria"/>
          <w:b/>
          <w:color w:val="auto"/>
        </w:rPr>
      </w:pPr>
      <w:commentRangeStart w:id="0"/>
      <w:r w:rsidRPr="008735CB">
        <w:rPr>
          <w:rFonts w:eastAsia="Cambria"/>
          <w:b/>
          <w:color w:val="auto"/>
        </w:rPr>
        <w:t>ESTUDO TÉCNICO PRELIMINAR</w:t>
      </w:r>
      <w:commentRangeEnd w:id="0"/>
      <w:r>
        <w:rPr>
          <w:rStyle w:val="Refdecomentrio"/>
        </w:rPr>
        <w:commentReference w:id="0"/>
      </w:r>
    </w:p>
    <w:p w14:paraId="331EEA8E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44191D95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</w:p>
    <w:p w14:paraId="1290A85C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  <w:r w:rsidRPr="008735CB">
        <w:rPr>
          <w:rFonts w:eastAsia="Times New Roman"/>
          <w:b/>
          <w:color w:val="auto"/>
        </w:rPr>
        <w:t>1 – OBJETO DA CONTRATAÇÃO</w:t>
      </w:r>
    </w:p>
    <w:p w14:paraId="529792FC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1BEEA4EA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>Deverá ser fornecida pela área requisitante e estar de acordo com o Documento de Formalização de Demanda.</w:t>
      </w:r>
    </w:p>
    <w:p w14:paraId="2D3976E8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10936A37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  <w:r w:rsidRPr="008735CB">
        <w:rPr>
          <w:rFonts w:eastAsia="Times New Roman"/>
          <w:b/>
          <w:color w:val="auto"/>
        </w:rPr>
        <w:t>2 – SUPORTE LEGAL</w:t>
      </w:r>
    </w:p>
    <w:p w14:paraId="025E81D9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</w:p>
    <w:p w14:paraId="7EA80857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>Listar e examinar os normativos que disciplinam os serviços a serem contratados, de acordo com a sua natureza.</w:t>
      </w:r>
    </w:p>
    <w:p w14:paraId="0F54FFC0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4AE422D2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  <w:r w:rsidRPr="008735CB">
        <w:rPr>
          <w:rFonts w:eastAsia="Times New Roman"/>
          <w:b/>
          <w:color w:val="auto"/>
        </w:rPr>
        <w:t>3 – ANÁLISE DA CONTRATAÇÃO ANTERIOR</w:t>
      </w:r>
    </w:p>
    <w:p w14:paraId="2D18A35D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</w:p>
    <w:p w14:paraId="253FEECB" w14:textId="77777777" w:rsidR="008735CB" w:rsidRPr="008735CB" w:rsidRDefault="008735CB" w:rsidP="008735CB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76" w:lineRule="auto"/>
        <w:ind w:left="0" w:right="-2" w:hanging="11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>Atendeu as necessidades da Administração? Plenamente? Parcialmente? Não atendeu?</w:t>
      </w:r>
    </w:p>
    <w:p w14:paraId="20B8AA94" w14:textId="77777777" w:rsidR="008735CB" w:rsidRPr="008735CB" w:rsidRDefault="008735CB" w:rsidP="008735CB">
      <w:pPr>
        <w:widowControl w:val="0"/>
        <w:tabs>
          <w:tab w:val="left" w:pos="284"/>
        </w:tabs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</w:p>
    <w:p w14:paraId="6774B885" w14:textId="77777777" w:rsidR="008735CB" w:rsidRPr="008735CB" w:rsidRDefault="008735CB" w:rsidP="008735CB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76" w:lineRule="auto"/>
        <w:ind w:left="0" w:right="-2" w:hanging="11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>Descrever resultados positivos e resultados negativos.</w:t>
      </w:r>
    </w:p>
    <w:p w14:paraId="03D7AE79" w14:textId="77777777" w:rsidR="008735CB" w:rsidRPr="008735CB" w:rsidRDefault="008735CB" w:rsidP="008735CB">
      <w:pPr>
        <w:widowControl w:val="0"/>
        <w:tabs>
          <w:tab w:val="left" w:pos="284"/>
        </w:tabs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</w:p>
    <w:p w14:paraId="044CF781" w14:textId="77777777" w:rsidR="008735CB" w:rsidRPr="008735CB" w:rsidRDefault="008735CB" w:rsidP="008735CB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76" w:lineRule="auto"/>
        <w:ind w:left="0" w:right="-2" w:hanging="11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>Se houver resultados negativos, descrever fatores determinantes (especificação, fiscalização, processos de aquisição/contratação, comunicação, etc).</w:t>
      </w:r>
    </w:p>
    <w:p w14:paraId="17BFD566" w14:textId="77777777" w:rsidR="008735CB" w:rsidRPr="008735CB" w:rsidRDefault="008735CB" w:rsidP="008735CB">
      <w:pPr>
        <w:widowControl w:val="0"/>
        <w:tabs>
          <w:tab w:val="left" w:pos="284"/>
        </w:tabs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</w:p>
    <w:p w14:paraId="356A731C" w14:textId="77777777" w:rsidR="008735CB" w:rsidRPr="008735CB" w:rsidRDefault="008735CB" w:rsidP="008735CB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76" w:lineRule="auto"/>
        <w:ind w:left="0" w:right="-2" w:hanging="11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>Há série histórica? Descrever.</w:t>
      </w:r>
    </w:p>
    <w:p w14:paraId="4FCED6D5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4D14852A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  <w:r w:rsidRPr="008735CB">
        <w:rPr>
          <w:rFonts w:eastAsia="Times New Roman"/>
          <w:b/>
          <w:color w:val="auto"/>
        </w:rPr>
        <w:t>4 – JUSTIFICATIVA DA NECESSIDADE DA CONTRATAÇÃO</w:t>
      </w:r>
    </w:p>
    <w:p w14:paraId="274589A8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</w:p>
    <w:p w14:paraId="31BEAD00" w14:textId="77777777" w:rsidR="008735CB" w:rsidRPr="008735CB" w:rsidRDefault="008735CB" w:rsidP="008735C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 xml:space="preserve">Deverá ser fornecida pela área requisitante e estar de acordo com o Documento de Formalização de Demanda.  </w:t>
      </w:r>
    </w:p>
    <w:p w14:paraId="7AFFB0F6" w14:textId="77777777" w:rsidR="008735CB" w:rsidRPr="008735CB" w:rsidRDefault="008735CB" w:rsidP="008735C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/>
          <w:color w:val="FF0000"/>
        </w:rPr>
      </w:pPr>
    </w:p>
    <w:p w14:paraId="3E34D703" w14:textId="77777777" w:rsidR="008735CB" w:rsidRPr="008735CB" w:rsidRDefault="008735CB" w:rsidP="008735C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>Trata-se da descrição da necessidade da contratação, considerado o problema a ser resolvido sob a perspectiva do interesse público.</w:t>
      </w:r>
    </w:p>
    <w:p w14:paraId="0C295B7F" w14:textId="77777777" w:rsidR="008735CB" w:rsidRPr="008735CB" w:rsidRDefault="008735CB" w:rsidP="008735CB">
      <w:pPr>
        <w:widowControl w:val="0"/>
        <w:autoSpaceDE w:val="0"/>
        <w:autoSpaceDN w:val="0"/>
        <w:spacing w:after="0" w:line="240" w:lineRule="auto"/>
        <w:ind w:right="-2"/>
        <w:rPr>
          <w:rFonts w:eastAsia="Times New Roman"/>
          <w:color w:val="FF0000"/>
        </w:rPr>
      </w:pPr>
    </w:p>
    <w:p w14:paraId="29A7BC9A" w14:textId="77777777" w:rsidR="008735CB" w:rsidRPr="008735CB" w:rsidRDefault="008735CB" w:rsidP="008735C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>Demonstrar a previsão da contratação no plano de contratações anual, de modo a indicar o seu alinhamento com o planejamento da Administração.</w:t>
      </w:r>
    </w:p>
    <w:p w14:paraId="22FB32E5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19DC3198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  <w:r w:rsidRPr="008735CB">
        <w:rPr>
          <w:rFonts w:eastAsia="Times New Roman"/>
          <w:b/>
          <w:color w:val="auto"/>
        </w:rPr>
        <w:t>5 – REQUISITOS DA CONTRATAÇÃO</w:t>
      </w:r>
    </w:p>
    <w:p w14:paraId="2F6742C0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277891E0" w14:textId="77777777" w:rsidR="008735CB" w:rsidRPr="008735CB" w:rsidRDefault="008735CB" w:rsidP="008735C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" w:firstLine="0"/>
        <w:jc w:val="both"/>
        <w:rPr>
          <w:rFonts w:eastAsia="Cambria"/>
          <w:color w:val="FF0000"/>
          <w:lang w:eastAsia="pt-BR"/>
        </w:rPr>
      </w:pPr>
      <w:r w:rsidRPr="008735CB">
        <w:rPr>
          <w:rFonts w:eastAsia="Cambria"/>
          <w:color w:val="FF0000"/>
          <w:lang w:eastAsia="pt-BR"/>
        </w:rPr>
        <w:t xml:space="preserve">Elencar os requisitos para o atendimento da necessidade. </w:t>
      </w:r>
    </w:p>
    <w:p w14:paraId="5780F4D9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FF0000"/>
          <w:lang w:eastAsia="pt-BR"/>
        </w:rPr>
      </w:pPr>
    </w:p>
    <w:p w14:paraId="093E04B3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FF0000"/>
          <w:lang w:eastAsia="pt-BR"/>
        </w:rPr>
      </w:pPr>
      <w:r w:rsidRPr="008735CB">
        <w:rPr>
          <w:rFonts w:eastAsia="Cambria"/>
          <w:bCs/>
          <w:color w:val="FF0000"/>
          <w:lang w:eastAsia="pt-BR"/>
        </w:rPr>
        <w:t>b) D</w:t>
      </w:r>
      <w:r w:rsidRPr="008735CB">
        <w:rPr>
          <w:rFonts w:eastAsia="Cambria"/>
          <w:color w:val="FF0000"/>
          <w:lang w:eastAsia="pt-BR"/>
        </w:rPr>
        <w:t>efinir e justificar se o serviço possui natureza continuada ou não.</w:t>
      </w:r>
    </w:p>
    <w:p w14:paraId="2B46EEAA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bCs/>
          <w:color w:val="FF0000"/>
          <w:lang w:eastAsia="pt-BR"/>
        </w:rPr>
      </w:pPr>
    </w:p>
    <w:p w14:paraId="5B3ECCF8" w14:textId="77777777" w:rsidR="008735CB" w:rsidRPr="008735CB" w:rsidRDefault="008735CB" w:rsidP="008735C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mbria"/>
          <w:color w:val="FF0000"/>
          <w:lang w:eastAsia="pt-BR"/>
        </w:rPr>
      </w:pPr>
      <w:r w:rsidRPr="008735CB">
        <w:rPr>
          <w:rFonts w:eastAsia="Cambria"/>
          <w:bCs/>
          <w:color w:val="FF0000"/>
          <w:lang w:eastAsia="pt-BR"/>
        </w:rPr>
        <w:t xml:space="preserve">c) </w:t>
      </w:r>
      <w:r w:rsidRPr="008735CB">
        <w:rPr>
          <w:rFonts w:eastAsia="Cambria"/>
          <w:color w:val="FF0000"/>
          <w:lang w:eastAsia="pt-BR"/>
        </w:rPr>
        <w:t>Incluir, se possível, critérios e práticas de sustentabilidade que devem ser veiculados como especificação técnica do objeto ou como obrigação da contratada. Descrever possíveis impactos ambientais e respectivas medidas mitigadoras, incluídos requisitos de baixo consumo de energia e de outros recursos, bem como logística reversa para desfazimento e reciclagem de bens e refugos, quando aplicável;</w:t>
      </w:r>
    </w:p>
    <w:p w14:paraId="134A1E70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bCs/>
          <w:color w:val="FF0000"/>
          <w:lang w:eastAsia="pt-BR"/>
        </w:rPr>
      </w:pPr>
    </w:p>
    <w:p w14:paraId="1D7E6816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FF0000"/>
          <w:lang w:eastAsia="pt-BR"/>
        </w:rPr>
      </w:pPr>
      <w:r w:rsidRPr="008735CB">
        <w:rPr>
          <w:rFonts w:eastAsia="Cambria"/>
          <w:bCs/>
          <w:color w:val="FF0000"/>
          <w:lang w:eastAsia="pt-BR"/>
        </w:rPr>
        <w:lastRenderedPageBreak/>
        <w:t xml:space="preserve">d) </w:t>
      </w:r>
      <w:r w:rsidRPr="008735CB">
        <w:rPr>
          <w:rFonts w:eastAsia="Cambria"/>
          <w:color w:val="FF0000"/>
          <w:lang w:eastAsia="pt-BR"/>
        </w:rPr>
        <w:t>Avaliar a duração inicial do contrato de prestação de serviços de natureza continuada, que poderá ser de até 5 (cinco) anos, prorrogável até o limite de 10 (dez) anos, e justificar a decisão (arts. 105 a 108 da Lei 14.133/2021).</w:t>
      </w:r>
    </w:p>
    <w:p w14:paraId="156BCCB7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bCs/>
          <w:color w:val="FF0000"/>
          <w:lang w:eastAsia="pt-BR"/>
        </w:rPr>
      </w:pPr>
    </w:p>
    <w:p w14:paraId="63994F36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FF0000"/>
          <w:lang w:eastAsia="pt-BR"/>
        </w:rPr>
      </w:pPr>
      <w:r w:rsidRPr="008735CB">
        <w:rPr>
          <w:rFonts w:eastAsia="Cambria"/>
          <w:bCs/>
          <w:color w:val="FF0000"/>
          <w:lang w:eastAsia="pt-BR"/>
        </w:rPr>
        <w:t xml:space="preserve">e) </w:t>
      </w:r>
      <w:r w:rsidRPr="008735CB">
        <w:rPr>
          <w:rFonts w:eastAsia="Cambria"/>
          <w:color w:val="FF0000"/>
          <w:lang w:eastAsia="pt-BR"/>
        </w:rPr>
        <w:t>Identificar a necessidade de a contratada promover a transição contratual com transferência de conhecimento, tecnologia e técnicas empregadas.</w:t>
      </w:r>
    </w:p>
    <w:p w14:paraId="0B80B671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Cs/>
          <w:color w:val="FF0000"/>
        </w:rPr>
      </w:pPr>
    </w:p>
    <w:p w14:paraId="63E3CF23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bCs/>
          <w:color w:val="FF0000"/>
        </w:rPr>
        <w:t xml:space="preserve">f) </w:t>
      </w:r>
      <w:r w:rsidRPr="008735CB">
        <w:rPr>
          <w:rFonts w:eastAsia="Times New Roman"/>
          <w:color w:val="FF0000"/>
        </w:rPr>
        <w:t>Elaborar quadro identificando as soluções de mercado (produtos, fornecedores, fabricantes etc.) que atendem aos requisitos especificados e, caso a quantidade de fornecedores seja considerada restrita, verificar se os requisitos que limitam a participação (Ex: exclusividade de licitação até 80 mil reais para ME/EPP) são realmente indispensáveis, de modo a avaliar a retirada ou flexibilização destes requisitos.</w:t>
      </w:r>
    </w:p>
    <w:p w14:paraId="358E537F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auto"/>
          <w:lang w:eastAsia="pt-BR"/>
        </w:rPr>
      </w:pPr>
    </w:p>
    <w:p w14:paraId="30260A8D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  <w:r w:rsidRPr="008735CB">
        <w:rPr>
          <w:rFonts w:eastAsia="Times New Roman"/>
          <w:b/>
          <w:color w:val="auto"/>
        </w:rPr>
        <w:t>6 – ESTIMATIVA DAS QUANTIDADES</w:t>
      </w:r>
    </w:p>
    <w:p w14:paraId="3E6F8DC7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589EDADE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FF0000"/>
          <w:lang w:eastAsia="pt-BR"/>
        </w:rPr>
      </w:pPr>
      <w:r w:rsidRPr="008735CB">
        <w:rPr>
          <w:rFonts w:eastAsia="Cambria"/>
          <w:color w:val="FF0000"/>
          <w:lang w:eastAsia="pt-BR"/>
        </w:rPr>
        <w:t xml:space="preserve">a) Definir e documentar o método para a estimativa das quantidades a serem contratadas. </w:t>
      </w:r>
    </w:p>
    <w:p w14:paraId="613F4CBD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bCs/>
          <w:color w:val="FF0000"/>
          <w:lang w:eastAsia="pt-BR"/>
        </w:rPr>
      </w:pPr>
    </w:p>
    <w:p w14:paraId="546FE38C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FF0000"/>
          <w:lang w:eastAsia="pt-BR"/>
        </w:rPr>
      </w:pPr>
      <w:r w:rsidRPr="008735CB">
        <w:rPr>
          <w:rFonts w:eastAsia="Cambria"/>
          <w:bCs/>
          <w:color w:val="FF0000"/>
          <w:lang w:eastAsia="pt-BR"/>
        </w:rPr>
        <w:t xml:space="preserve">b) </w:t>
      </w:r>
      <w:r w:rsidRPr="008735CB">
        <w:rPr>
          <w:rFonts w:eastAsia="Cambria"/>
          <w:color w:val="FF0000"/>
          <w:lang w:eastAsia="pt-BR"/>
        </w:rPr>
        <w:t>Utilizar informações das contratações anteriores, se for o caso.</w:t>
      </w:r>
    </w:p>
    <w:p w14:paraId="6379597C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bCs/>
          <w:color w:val="FF0000"/>
          <w:lang w:eastAsia="pt-BR"/>
        </w:rPr>
      </w:pPr>
    </w:p>
    <w:p w14:paraId="416ACBE7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FF0000"/>
          <w:lang w:eastAsia="pt-BR"/>
        </w:rPr>
      </w:pPr>
      <w:r w:rsidRPr="008735CB">
        <w:rPr>
          <w:rFonts w:eastAsia="Cambria"/>
          <w:bCs/>
          <w:color w:val="FF0000"/>
          <w:lang w:eastAsia="pt-BR"/>
        </w:rPr>
        <w:t xml:space="preserve">c) </w:t>
      </w:r>
      <w:r w:rsidRPr="008735CB">
        <w:rPr>
          <w:rFonts w:eastAsia="Cambria"/>
          <w:color w:val="FF0000"/>
          <w:lang w:eastAsia="pt-BR"/>
        </w:rPr>
        <w:t>Incluir nos autos as memórias de cálculo e os documentos que lhe dão suporte.</w:t>
      </w:r>
    </w:p>
    <w:p w14:paraId="391D3F4D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32123368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  <w:r w:rsidRPr="008735CB">
        <w:rPr>
          <w:rFonts w:eastAsia="Times New Roman"/>
          <w:b/>
          <w:color w:val="auto"/>
        </w:rPr>
        <w:t>7 – JUSTIFICATIVA DA ESCOLHA DO TIPO DE SOLUÇÃO A CONTRATAR</w:t>
      </w:r>
    </w:p>
    <w:p w14:paraId="7F4AECBA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78689480" w14:textId="77777777" w:rsidR="008735CB" w:rsidRPr="008735CB" w:rsidRDefault="008735CB" w:rsidP="008735C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>Trata-se de levantamento de mercado, que consiste na análise das alternativas possíveis, e justificativa técnica e econômica da escolha do tipo de solução a contratar.</w:t>
      </w:r>
    </w:p>
    <w:p w14:paraId="5F15F94B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</w:p>
    <w:p w14:paraId="6909A9C1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FF0000"/>
        </w:rPr>
      </w:pPr>
      <w:r w:rsidRPr="008735CB">
        <w:rPr>
          <w:rFonts w:eastAsia="Cambria"/>
          <w:bCs/>
          <w:color w:val="FF0000"/>
        </w:rPr>
        <w:t xml:space="preserve">a) </w:t>
      </w:r>
      <w:r w:rsidRPr="008735CB">
        <w:rPr>
          <w:rFonts w:eastAsia="Cambria"/>
          <w:color w:val="FF0000"/>
        </w:rPr>
        <w:t xml:space="preserve">Considerar diferentes fontes, podendo ser analisadas contratações similares feitas por outros órgãos e entidades, com objetivo de identificar a existência de novas metodologias, tecnologias ou inovações que melhor atendam às necessidades da Administração. </w:t>
      </w:r>
    </w:p>
    <w:p w14:paraId="32C24674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Calibri"/>
          <w:bCs/>
          <w:color w:val="FF0000"/>
          <w:lang w:eastAsia="pt-BR"/>
        </w:rPr>
      </w:pPr>
    </w:p>
    <w:p w14:paraId="621594D9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  <w:r w:rsidRPr="008735CB">
        <w:rPr>
          <w:rFonts w:eastAsia="Calibri"/>
          <w:bCs/>
          <w:color w:val="FF0000"/>
          <w:lang w:eastAsia="pt-BR"/>
        </w:rPr>
        <w:t xml:space="preserve">b) </w:t>
      </w:r>
      <w:r w:rsidRPr="008735CB">
        <w:rPr>
          <w:rFonts w:eastAsia="Calibri"/>
          <w:color w:val="FF0000"/>
          <w:lang w:eastAsia="pt-BR"/>
        </w:rPr>
        <w:t>Em situações específicas ou nos casos de complexidade técnica do objeto, poderá ser realizada audiência pública para coleta de contribuições a fim de definir a solução mais adequada visando preservar a relação custo-benefício.</w:t>
      </w:r>
    </w:p>
    <w:p w14:paraId="70FC3853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1709ACC9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  <w:r w:rsidRPr="008735CB">
        <w:rPr>
          <w:rFonts w:eastAsia="Times New Roman"/>
          <w:b/>
          <w:color w:val="auto"/>
        </w:rPr>
        <w:t>8 – ESTIMATIVA DE PREÇOS OU PREÇOS REFERENCIAIS</w:t>
      </w:r>
    </w:p>
    <w:p w14:paraId="69364C65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auto"/>
        </w:rPr>
      </w:pPr>
    </w:p>
    <w:p w14:paraId="631DB36E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FF0000"/>
        </w:rPr>
      </w:pPr>
      <w:r w:rsidRPr="008735CB">
        <w:rPr>
          <w:rFonts w:eastAsia="Calibri"/>
          <w:color w:val="FF0000"/>
          <w:lang w:eastAsia="pt-BR"/>
        </w:rPr>
        <w:t xml:space="preserve">Demonstrar a estimativa </w:t>
      </w:r>
      <w:r w:rsidRPr="008735CB">
        <w:rPr>
          <w:rFonts w:eastAsia="Cambria"/>
          <w:color w:val="FF0000"/>
        </w:rPr>
        <w:t>do valor da contratação, acompanhada dos preços unitários referenciais, das memórias de cálculo e dos documentos que lhe dão suporte</w:t>
      </w:r>
      <w:r w:rsidRPr="008735CB">
        <w:rPr>
          <w:rFonts w:eastAsia="Calibri"/>
          <w:color w:val="FF0000"/>
          <w:lang w:eastAsia="pt-BR"/>
        </w:rPr>
        <w:t>.</w:t>
      </w:r>
    </w:p>
    <w:p w14:paraId="05795CA7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1BE43668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  <w:r w:rsidRPr="008735CB">
        <w:rPr>
          <w:rFonts w:eastAsia="Times New Roman"/>
          <w:b/>
          <w:color w:val="auto"/>
        </w:rPr>
        <w:t>9 – DESCRIÇÃO DETALHADA DA CONTRATAÇÃO</w:t>
      </w:r>
    </w:p>
    <w:p w14:paraId="1D07EF0D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546A9333" w14:textId="77777777" w:rsidR="008735CB" w:rsidRPr="008735CB" w:rsidRDefault="008735CB" w:rsidP="008735CB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0" w:right="-2" w:firstLine="0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>Descrever todos os elementos que devem ser produzidos/executados para que a contratação produza resultados pretendidos pela Administração. Descrição da solução como um todo, inclusive das exigências relacionadas à manutenção e à assistência técnica, quando for o caso.</w:t>
      </w:r>
    </w:p>
    <w:p w14:paraId="179DDE53" w14:textId="77777777" w:rsidR="008735CB" w:rsidRPr="008735CB" w:rsidRDefault="008735CB" w:rsidP="008735CB">
      <w:pPr>
        <w:widowControl w:val="0"/>
        <w:tabs>
          <w:tab w:val="left" w:pos="284"/>
        </w:tabs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</w:p>
    <w:p w14:paraId="1E66E4FB" w14:textId="77777777" w:rsidR="008735CB" w:rsidRPr="008735CB" w:rsidRDefault="008735CB" w:rsidP="008735C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" w:firstLine="0"/>
        <w:jc w:val="both"/>
        <w:rPr>
          <w:rFonts w:eastAsia="Cambria"/>
          <w:color w:val="FF0000"/>
          <w:lang w:eastAsia="pt-BR"/>
        </w:rPr>
      </w:pPr>
      <w:r w:rsidRPr="008735CB">
        <w:rPr>
          <w:rFonts w:eastAsia="Cambria"/>
          <w:color w:val="FF0000"/>
          <w:lang w:eastAsia="pt-BR"/>
        </w:rPr>
        <w:t xml:space="preserve">Justificativas para o parcelamento ou não da solução: </w:t>
      </w:r>
    </w:p>
    <w:p w14:paraId="6C6B27F4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FF0000"/>
          <w:lang w:eastAsia="pt-BR"/>
        </w:rPr>
      </w:pPr>
    </w:p>
    <w:p w14:paraId="65E8B360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FF0000"/>
          <w:lang w:eastAsia="pt-BR"/>
        </w:rPr>
      </w:pPr>
      <w:r w:rsidRPr="008735CB">
        <w:rPr>
          <w:rFonts w:eastAsia="Cambria"/>
          <w:bCs/>
          <w:color w:val="FF0000"/>
          <w:lang w:eastAsia="pt-BR"/>
        </w:rPr>
        <w:t xml:space="preserve">b.1) </w:t>
      </w:r>
      <w:r w:rsidRPr="008735CB">
        <w:rPr>
          <w:rFonts w:eastAsia="Cambria"/>
          <w:color w:val="FF0000"/>
          <w:lang w:eastAsia="pt-BR"/>
        </w:rPr>
        <w:t xml:space="preserve">O parcelamento da solução é a regra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autônomas; </w:t>
      </w:r>
    </w:p>
    <w:p w14:paraId="2B364DE8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b/>
          <w:bCs/>
          <w:color w:val="auto"/>
          <w:lang w:eastAsia="pt-BR"/>
        </w:rPr>
      </w:pPr>
      <w:r w:rsidRPr="008735CB">
        <w:rPr>
          <w:rFonts w:eastAsia="Cambria"/>
          <w:b/>
          <w:bCs/>
          <w:color w:val="auto"/>
          <w:lang w:eastAsia="pt-BR"/>
        </w:rPr>
        <w:t xml:space="preserve">        </w:t>
      </w:r>
    </w:p>
    <w:p w14:paraId="5D578390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  <w:r w:rsidRPr="008735CB">
        <w:rPr>
          <w:rFonts w:eastAsia="Times New Roman"/>
          <w:b/>
          <w:color w:val="auto"/>
        </w:rPr>
        <w:t>10 – BENEFÍCIOS DIRETOS E INDIRETOS DA CONTRATAÇÃO</w:t>
      </w:r>
    </w:p>
    <w:p w14:paraId="015F13B1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b/>
          <w:color w:val="auto"/>
        </w:rPr>
      </w:pPr>
    </w:p>
    <w:p w14:paraId="378321C0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>10.1 – Benefícios diretos (em termos de economicidade, eficácia, eficiência, de melhor aproveitamento dos recursos humanos, materiais e financeiros disponíveis, inclusive com respeito a impactos ambientais positivos (por exemplo, diminuição do consumo de papel ou de energia elétrica).</w:t>
      </w:r>
    </w:p>
    <w:p w14:paraId="3CB2A249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</w:p>
    <w:p w14:paraId="2C08A02A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>10.2 – Benefícios indiretos (impacto para a sociedade, os usuários do órgão, bem como, se for o caso, de melhoria da qualidade de produtos ou serviços oferecidos à sociedade).</w:t>
      </w:r>
    </w:p>
    <w:p w14:paraId="61F53656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17325B3C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  <w:r w:rsidRPr="008735CB">
        <w:rPr>
          <w:rFonts w:eastAsia="Times New Roman"/>
          <w:b/>
          <w:color w:val="auto"/>
        </w:rPr>
        <w:t>11 – PROVIDÊNCIAS PARA A ADEQUAÇÃO DO AMBIENTE DO ÓRGÃO (quando couber)</w:t>
      </w:r>
    </w:p>
    <w:p w14:paraId="01E2C60C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73D46524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FF0000"/>
        </w:rPr>
      </w:pPr>
      <w:r w:rsidRPr="008735CB">
        <w:rPr>
          <w:rFonts w:eastAsia="Cambria"/>
          <w:bCs/>
          <w:color w:val="FF0000"/>
        </w:rPr>
        <w:t xml:space="preserve">a) </w:t>
      </w:r>
      <w:r w:rsidRPr="008735CB">
        <w:rPr>
          <w:rFonts w:eastAsia="Cambria"/>
          <w:color w:val="FF0000"/>
        </w:rPr>
        <w:t>Elaborar cronograma com todas as atividades necessárias à adequação do ambiente da organização para que a contratação surta seus efeitos e com os responsáveis por esses ajustes nos diversos setores.</w:t>
      </w:r>
    </w:p>
    <w:p w14:paraId="36390B6B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bCs/>
          <w:color w:val="FF0000"/>
        </w:rPr>
      </w:pPr>
    </w:p>
    <w:p w14:paraId="4577E3A9" w14:textId="77777777" w:rsidR="008735CB" w:rsidRPr="008735CB" w:rsidRDefault="008735CB" w:rsidP="008735C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Cambria"/>
          <w:color w:val="FF0000"/>
        </w:rPr>
      </w:pPr>
      <w:r w:rsidRPr="008735CB">
        <w:rPr>
          <w:rFonts w:eastAsia="Cambria"/>
          <w:bCs/>
          <w:color w:val="FF0000"/>
        </w:rPr>
        <w:t xml:space="preserve">b) </w:t>
      </w:r>
      <w:r w:rsidRPr="008735CB">
        <w:rPr>
          <w:rFonts w:eastAsia="Cambria"/>
          <w:color w:val="FF0000"/>
        </w:rPr>
        <w:t>Considerar a necessidade de capacitação de servidores para atuarem na contratação e fiscalização dos serviços de acordo com as especificidades do objeto a ser contratado.</w:t>
      </w:r>
    </w:p>
    <w:p w14:paraId="2365916E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Calibri"/>
          <w:bCs/>
          <w:color w:val="FF0000"/>
          <w:lang w:eastAsia="pt-BR"/>
        </w:rPr>
      </w:pPr>
    </w:p>
    <w:p w14:paraId="0A88E3EF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  <w:r w:rsidRPr="008735CB">
        <w:rPr>
          <w:rFonts w:eastAsia="Calibri"/>
          <w:bCs/>
          <w:color w:val="FF0000"/>
          <w:lang w:eastAsia="pt-BR"/>
        </w:rPr>
        <w:t xml:space="preserve">c) </w:t>
      </w:r>
      <w:r w:rsidRPr="008735CB">
        <w:rPr>
          <w:rFonts w:eastAsia="Calibri"/>
          <w:color w:val="FF0000"/>
          <w:lang w:eastAsia="pt-BR"/>
        </w:rPr>
        <w:t>Juntar o cronograma ao processo e incluir, no Mapa de Riscos, os riscos de a contratação fracassar caso os ajustes não ocorram em tempo.</w:t>
      </w:r>
    </w:p>
    <w:p w14:paraId="409CF96D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6119ADE0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  <w:r w:rsidRPr="008735CB">
        <w:rPr>
          <w:rFonts w:eastAsia="Times New Roman"/>
          <w:b/>
          <w:color w:val="auto"/>
        </w:rPr>
        <w:t>12 – VIABILIDADE DA CONTRATAÇÃO</w:t>
      </w:r>
      <w:r w:rsidRPr="008735CB">
        <w:rPr>
          <w:rFonts w:eastAsia="Times New Roman"/>
          <w:color w:val="auto"/>
        </w:rPr>
        <w:t xml:space="preserve"> </w:t>
      </w:r>
    </w:p>
    <w:p w14:paraId="31305E11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27957709" w14:textId="77777777" w:rsidR="008735CB" w:rsidRPr="008735CB" w:rsidRDefault="008735CB" w:rsidP="008735C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/>
          <w:color w:val="FF0000"/>
        </w:rPr>
      </w:pPr>
      <w:r w:rsidRPr="008735CB">
        <w:rPr>
          <w:rFonts w:eastAsia="Times New Roman"/>
          <w:color w:val="FF0000"/>
        </w:rPr>
        <w:t>Declarar explicitamente se a contratação é viável, justificando com base nos elementos anteriores do Estudo Técnico Preliminar o posicionamento conclusivo sobre a adequação da contratação para o atendimento da necessidade a que se destina.</w:t>
      </w:r>
    </w:p>
    <w:p w14:paraId="2C046B56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40969EA1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auto"/>
        </w:rPr>
      </w:pPr>
    </w:p>
    <w:p w14:paraId="6D505EE7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right"/>
        <w:rPr>
          <w:rFonts w:eastAsia="Times New Roman"/>
          <w:color w:val="FF0000"/>
        </w:rPr>
      </w:pPr>
      <w:r w:rsidRPr="008735CB">
        <w:rPr>
          <w:rFonts w:eastAsia="Times New Roman"/>
          <w:color w:val="auto"/>
        </w:rPr>
        <w:t>Brasília (DF), XX de XXXXXXX de XXXX.</w:t>
      </w:r>
    </w:p>
    <w:p w14:paraId="3F55AAA5" w14:textId="77777777" w:rsidR="008735CB" w:rsidRPr="008735CB" w:rsidRDefault="008735CB" w:rsidP="008735C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eastAsia="Times New Roman"/>
          <w:color w:val="FF0000"/>
        </w:rPr>
      </w:pPr>
    </w:p>
    <w:p w14:paraId="3A8B2D28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both"/>
        <w:rPr>
          <w:rFonts w:eastAsia="Lucida Sans Unicode"/>
          <w:color w:val="auto"/>
          <w:kern w:val="1"/>
          <w:lang w:eastAsia="zh-CN"/>
        </w:rPr>
      </w:pPr>
    </w:p>
    <w:p w14:paraId="08502BC1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both"/>
        <w:rPr>
          <w:rFonts w:eastAsia="Lucida Sans Unicode"/>
          <w:b/>
          <w:color w:val="auto"/>
          <w:kern w:val="1"/>
          <w:lang w:eastAsia="zh-CN"/>
        </w:rPr>
      </w:pPr>
      <w:r w:rsidRPr="008735CB">
        <w:rPr>
          <w:rFonts w:eastAsia="Lucida Sans Unicode"/>
          <w:b/>
          <w:color w:val="auto"/>
          <w:kern w:val="1"/>
          <w:lang w:eastAsia="zh-CN"/>
        </w:rPr>
        <w:t>Equipe de Planejamento:</w:t>
      </w:r>
    </w:p>
    <w:p w14:paraId="06AB44E3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both"/>
        <w:rPr>
          <w:rFonts w:eastAsia="Lucida Sans Unicode"/>
          <w:b/>
          <w:color w:val="auto"/>
          <w:kern w:val="1"/>
          <w:lang w:eastAsia="zh-CN"/>
        </w:rPr>
      </w:pPr>
    </w:p>
    <w:p w14:paraId="737E6DA9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both"/>
        <w:rPr>
          <w:rFonts w:eastAsia="Lucida Sans Unicode"/>
          <w:b/>
          <w:color w:val="auto"/>
          <w:kern w:val="1"/>
          <w:lang w:eastAsia="zh-CN"/>
        </w:rPr>
      </w:pPr>
    </w:p>
    <w:p w14:paraId="5441EB3F" w14:textId="6BD16458" w:rsidR="008735CB" w:rsidRDefault="008735CB" w:rsidP="008735CB">
      <w:pPr>
        <w:widowControl w:val="0"/>
        <w:suppressAutoHyphens/>
        <w:spacing w:after="0" w:line="276" w:lineRule="auto"/>
        <w:ind w:right="-2"/>
        <w:jc w:val="both"/>
        <w:rPr>
          <w:rFonts w:eastAsia="Lucida Sans Unicode"/>
          <w:color w:val="auto"/>
          <w:kern w:val="1"/>
          <w:lang w:eastAsia="zh-CN"/>
        </w:rPr>
      </w:pPr>
    </w:p>
    <w:p w14:paraId="5B036347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both"/>
        <w:rPr>
          <w:rFonts w:eastAsia="Lucida Sans Unicode"/>
          <w:color w:val="auto"/>
          <w:kern w:val="1"/>
          <w:lang w:eastAsia="zh-CN"/>
        </w:rPr>
      </w:pPr>
    </w:p>
    <w:p w14:paraId="7FEABDA7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center"/>
        <w:rPr>
          <w:rFonts w:eastAsia="Lucida Sans Unicode"/>
          <w:b/>
          <w:bCs/>
          <w:color w:val="auto"/>
          <w:kern w:val="1"/>
          <w:lang w:eastAsia="zh-CN"/>
        </w:rPr>
      </w:pPr>
      <w:r w:rsidRPr="008735CB">
        <w:rPr>
          <w:rFonts w:eastAsia="Lucida Sans Unicode"/>
          <w:b/>
          <w:bCs/>
          <w:color w:val="auto"/>
          <w:kern w:val="1"/>
          <w:lang w:eastAsia="zh-CN"/>
        </w:rPr>
        <w:t>NOME COMPLETO</w:t>
      </w:r>
    </w:p>
    <w:p w14:paraId="6B7AB3D7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center"/>
        <w:rPr>
          <w:rFonts w:eastAsia="Lucida Sans Unicode"/>
          <w:color w:val="auto"/>
          <w:kern w:val="1"/>
          <w:lang w:eastAsia="zh-CN"/>
        </w:rPr>
      </w:pPr>
      <w:r w:rsidRPr="008735CB">
        <w:rPr>
          <w:rFonts w:eastAsia="Lucida Sans Unicode"/>
          <w:color w:val="auto"/>
          <w:kern w:val="1"/>
          <w:lang w:eastAsia="zh-CN"/>
        </w:rPr>
        <w:t>Cargo / Área</w:t>
      </w:r>
    </w:p>
    <w:p w14:paraId="5D5228D4" w14:textId="01A84514" w:rsidR="008735CB" w:rsidRDefault="008735CB" w:rsidP="008735CB">
      <w:pPr>
        <w:widowControl w:val="0"/>
        <w:suppressAutoHyphens/>
        <w:spacing w:after="0" w:line="276" w:lineRule="auto"/>
        <w:ind w:right="-2"/>
        <w:jc w:val="both"/>
        <w:rPr>
          <w:rFonts w:eastAsia="Lucida Sans Unicode"/>
          <w:color w:val="auto"/>
          <w:kern w:val="1"/>
          <w:lang w:eastAsia="zh-CN"/>
        </w:rPr>
      </w:pPr>
    </w:p>
    <w:p w14:paraId="2F6ECFCE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both"/>
        <w:rPr>
          <w:rFonts w:eastAsia="Lucida Sans Unicode"/>
          <w:color w:val="auto"/>
          <w:kern w:val="1"/>
          <w:lang w:eastAsia="zh-CN"/>
        </w:rPr>
      </w:pPr>
    </w:p>
    <w:p w14:paraId="33F5323F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both"/>
        <w:rPr>
          <w:rFonts w:eastAsia="Lucida Sans Unicode"/>
          <w:color w:val="auto"/>
          <w:kern w:val="1"/>
          <w:lang w:eastAsia="zh-CN"/>
        </w:rPr>
      </w:pPr>
    </w:p>
    <w:p w14:paraId="60955D92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both"/>
        <w:rPr>
          <w:rFonts w:eastAsia="Lucida Sans Unicode"/>
          <w:color w:val="auto"/>
          <w:kern w:val="1"/>
          <w:lang w:eastAsia="zh-CN"/>
        </w:rPr>
      </w:pPr>
    </w:p>
    <w:p w14:paraId="5D339D34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center"/>
        <w:rPr>
          <w:rFonts w:eastAsia="Lucida Sans Unicode"/>
          <w:b/>
          <w:bCs/>
          <w:color w:val="auto"/>
          <w:kern w:val="1"/>
          <w:lang w:eastAsia="zh-CN"/>
        </w:rPr>
      </w:pPr>
      <w:r w:rsidRPr="008735CB">
        <w:rPr>
          <w:rFonts w:eastAsia="Lucida Sans Unicode"/>
          <w:b/>
          <w:bCs/>
          <w:color w:val="auto"/>
          <w:kern w:val="1"/>
          <w:lang w:eastAsia="zh-CN"/>
        </w:rPr>
        <w:t>NOME COMPLETO</w:t>
      </w:r>
    </w:p>
    <w:p w14:paraId="2022B4B3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center"/>
        <w:rPr>
          <w:rFonts w:eastAsia="Lucida Sans Unicode"/>
          <w:color w:val="auto"/>
          <w:kern w:val="1"/>
          <w:lang w:eastAsia="zh-CN"/>
        </w:rPr>
      </w:pPr>
      <w:r w:rsidRPr="008735CB">
        <w:rPr>
          <w:rFonts w:eastAsia="Lucida Sans Unicode"/>
          <w:color w:val="auto"/>
          <w:kern w:val="1"/>
          <w:lang w:eastAsia="zh-CN"/>
        </w:rPr>
        <w:t>Cargo / Área</w:t>
      </w:r>
    </w:p>
    <w:p w14:paraId="6E7B0493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center"/>
        <w:rPr>
          <w:rFonts w:eastAsia="Lucida Sans Unicode"/>
          <w:color w:val="auto"/>
          <w:kern w:val="1"/>
          <w:lang w:eastAsia="zh-CN"/>
        </w:rPr>
      </w:pPr>
    </w:p>
    <w:p w14:paraId="006B7B89" w14:textId="572EB0CE" w:rsidR="008735CB" w:rsidRDefault="008735CB" w:rsidP="008735CB">
      <w:pPr>
        <w:widowControl w:val="0"/>
        <w:suppressAutoHyphens/>
        <w:spacing w:after="0" w:line="276" w:lineRule="auto"/>
        <w:ind w:right="-2"/>
        <w:jc w:val="center"/>
        <w:rPr>
          <w:rFonts w:eastAsia="Lucida Sans Unicode"/>
          <w:color w:val="auto"/>
          <w:kern w:val="1"/>
          <w:lang w:eastAsia="zh-CN"/>
        </w:rPr>
      </w:pPr>
    </w:p>
    <w:p w14:paraId="3541BC15" w14:textId="5ABC5757" w:rsidR="008735CB" w:rsidRDefault="008735CB" w:rsidP="008735CB">
      <w:pPr>
        <w:widowControl w:val="0"/>
        <w:suppressAutoHyphens/>
        <w:spacing w:after="0" w:line="276" w:lineRule="auto"/>
        <w:ind w:right="-2"/>
        <w:jc w:val="center"/>
        <w:rPr>
          <w:rFonts w:eastAsia="Lucida Sans Unicode"/>
          <w:color w:val="auto"/>
          <w:kern w:val="1"/>
          <w:lang w:eastAsia="zh-CN"/>
        </w:rPr>
      </w:pPr>
    </w:p>
    <w:p w14:paraId="066F9407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center"/>
        <w:rPr>
          <w:rFonts w:eastAsia="Lucida Sans Unicode"/>
          <w:color w:val="auto"/>
          <w:kern w:val="1"/>
          <w:lang w:eastAsia="zh-CN"/>
        </w:rPr>
      </w:pPr>
      <w:bookmarkStart w:id="1" w:name="_GoBack"/>
      <w:bookmarkEnd w:id="1"/>
    </w:p>
    <w:p w14:paraId="366EDB43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center"/>
        <w:rPr>
          <w:rFonts w:eastAsia="Lucida Sans Unicode"/>
          <w:color w:val="auto"/>
          <w:kern w:val="1"/>
          <w:lang w:eastAsia="zh-CN"/>
        </w:rPr>
      </w:pPr>
    </w:p>
    <w:p w14:paraId="55DE5E6D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center"/>
        <w:rPr>
          <w:rFonts w:eastAsia="Lucida Sans Unicode"/>
          <w:b/>
          <w:bCs/>
          <w:color w:val="auto"/>
          <w:kern w:val="1"/>
          <w:lang w:eastAsia="zh-CN"/>
        </w:rPr>
      </w:pPr>
      <w:r w:rsidRPr="008735CB">
        <w:rPr>
          <w:rFonts w:eastAsia="Lucida Sans Unicode"/>
          <w:b/>
          <w:bCs/>
          <w:color w:val="auto"/>
          <w:kern w:val="1"/>
          <w:lang w:eastAsia="zh-CN"/>
        </w:rPr>
        <w:t>NOME COMPLETO</w:t>
      </w:r>
    </w:p>
    <w:p w14:paraId="4ED94CAB" w14:textId="77777777" w:rsidR="008735CB" w:rsidRPr="008735CB" w:rsidRDefault="008735CB" w:rsidP="008735CB">
      <w:pPr>
        <w:widowControl w:val="0"/>
        <w:suppressAutoHyphens/>
        <w:spacing w:after="0" w:line="276" w:lineRule="auto"/>
        <w:ind w:right="-2"/>
        <w:jc w:val="center"/>
        <w:rPr>
          <w:rFonts w:eastAsia="Lucida Sans Unicode"/>
          <w:color w:val="auto"/>
          <w:kern w:val="1"/>
          <w:lang w:eastAsia="zh-CN"/>
        </w:rPr>
      </w:pPr>
      <w:r w:rsidRPr="008735CB">
        <w:rPr>
          <w:rFonts w:eastAsia="Lucida Sans Unicode"/>
          <w:color w:val="auto"/>
          <w:kern w:val="1"/>
          <w:lang w:eastAsia="zh-CN"/>
        </w:rPr>
        <w:t>Cargo / Área</w:t>
      </w:r>
    </w:p>
    <w:p w14:paraId="776A9E41" w14:textId="77777777" w:rsidR="0085048B" w:rsidRPr="008735CB" w:rsidRDefault="0085048B" w:rsidP="008735CB"/>
    <w:sectPr w:rsidR="0085048B" w:rsidRPr="008735CB" w:rsidSect="00ED0352">
      <w:headerReference w:type="default" r:id="rId13"/>
      <w:footerReference w:type="default" r:id="rId14"/>
      <w:pgSz w:w="11906" w:h="16838"/>
      <w:pgMar w:top="1418" w:right="1418" w:bottom="1418" w:left="1418" w:header="1701" w:footer="113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cos Camilo" w:date="2023-02-28T18:28:00Z" w:initials="MC">
    <w:p w14:paraId="6DF768E0" w14:textId="77777777" w:rsidR="008735CB" w:rsidRDefault="008735CB">
      <w:pPr>
        <w:pStyle w:val="Textodecomentrio"/>
      </w:pPr>
      <w:r>
        <w:rPr>
          <w:rStyle w:val="Refdecomentrio"/>
        </w:rPr>
        <w:annotationRef/>
      </w:r>
      <w:r>
        <w:t>Documento deverá ser, preferencialmente, elaborado na estrutura de tópicos numerados.</w:t>
      </w:r>
    </w:p>
    <w:p w14:paraId="492C44B1" w14:textId="77777777" w:rsidR="008735CB" w:rsidRDefault="008735CB">
      <w:pPr>
        <w:pStyle w:val="Textodecomentrio"/>
      </w:pPr>
      <w:r>
        <w:t>Exemplo:</w:t>
      </w:r>
    </w:p>
    <w:p w14:paraId="3F09DF2B" w14:textId="77777777" w:rsidR="008735CB" w:rsidRDefault="008735CB">
      <w:pPr>
        <w:pStyle w:val="Textodecomentrio"/>
      </w:pPr>
    </w:p>
    <w:p w14:paraId="06899832" w14:textId="77777777" w:rsidR="008735CB" w:rsidRDefault="008735CB">
      <w:pPr>
        <w:pStyle w:val="Textodecomentrio"/>
      </w:pPr>
      <w:r>
        <w:t>1. OBJETO DA CONTRATAÇÃO</w:t>
      </w:r>
    </w:p>
    <w:p w14:paraId="437E87BB" w14:textId="77777777" w:rsidR="008735CB" w:rsidRDefault="008735CB">
      <w:pPr>
        <w:pStyle w:val="Textodecomentrio"/>
      </w:pPr>
      <w:r>
        <w:t>1.1. Contratação de empresa para (...)</w:t>
      </w:r>
    </w:p>
    <w:p w14:paraId="02606F26" w14:textId="77777777" w:rsidR="008735CB" w:rsidRDefault="008735CB">
      <w:pPr>
        <w:pStyle w:val="Textodecomentrio"/>
      </w:pPr>
      <w:r>
        <w:t>1.2. A contratação inclui o fornecimento de (...)</w:t>
      </w:r>
    </w:p>
    <w:p w14:paraId="51CBFDD7" w14:textId="77777777" w:rsidR="008735CB" w:rsidRDefault="008735CB">
      <w:pPr>
        <w:pStyle w:val="Textodecomentrio"/>
      </w:pPr>
    </w:p>
    <w:p w14:paraId="308D9098" w14:textId="77777777" w:rsidR="008735CB" w:rsidRDefault="008735CB">
      <w:pPr>
        <w:pStyle w:val="Textodecomentrio"/>
      </w:pPr>
      <w:r>
        <w:t>2. SUPORTE LEGAL</w:t>
      </w:r>
    </w:p>
    <w:p w14:paraId="6D23D393" w14:textId="09465FD1" w:rsidR="008735CB" w:rsidRDefault="008735CB">
      <w:pPr>
        <w:pStyle w:val="Textodecomentrio"/>
      </w:pPr>
      <w:r>
        <w:t>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23D39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C64A" w14:textId="77777777" w:rsidR="000B1FA2" w:rsidRDefault="000B1FA2" w:rsidP="00EE0A57">
      <w:pPr>
        <w:spacing w:after="0" w:line="240" w:lineRule="auto"/>
      </w:pPr>
      <w:r>
        <w:separator/>
      </w:r>
    </w:p>
  </w:endnote>
  <w:endnote w:type="continuationSeparator" w:id="0">
    <w:p w14:paraId="232C10CF" w14:textId="77777777" w:rsidR="000B1FA2" w:rsidRDefault="000B1FA2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0AE1" w14:textId="1C98807E" w:rsidR="00E0640A" w:rsidRPr="001B468F" w:rsidRDefault="00ED0352" w:rsidP="001B468F">
    <w:pPr>
      <w:pStyle w:val="Rodap"/>
      <w:jc w:val="right"/>
      <w:rPr>
        <w:b/>
        <w:bCs/>
        <w:color w:val="1B6469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4D8C9641">
          <wp:simplePos x="0" y="0"/>
          <wp:positionH relativeFrom="page">
            <wp:align>right</wp:align>
          </wp:positionH>
          <wp:positionV relativeFrom="paragraph">
            <wp:posOffset>208915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/>
            <w:bCs/>
            <w:color w:val="1B6469"/>
          </w:rPr>
          <w:fldChar w:fldCharType="begin"/>
        </w:r>
        <w:r w:rsidR="00314C0D" w:rsidRPr="007A55E4">
          <w:rPr>
            <w:bCs/>
            <w:color w:val="1B6469"/>
          </w:rPr>
          <w:instrText>PAGE   \* MERGEFORMAT</w:instrText>
        </w:r>
        <w:r w:rsidR="00314C0D" w:rsidRPr="007A55E4">
          <w:rPr>
            <w:b/>
            <w:bCs/>
            <w:color w:val="1B6469"/>
          </w:rPr>
          <w:fldChar w:fldCharType="separate"/>
        </w:r>
        <w:r w:rsidR="008735CB" w:rsidRPr="008735CB">
          <w:rPr>
            <w:b/>
            <w:bCs/>
            <w:noProof/>
            <w:color w:val="1B6469"/>
          </w:rPr>
          <w:t>1</w:t>
        </w:r>
        <w:r w:rsidR="00314C0D" w:rsidRPr="007A55E4">
          <w:rPr>
            <w:b/>
            <w:bCs/>
            <w:color w:val="1B6469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07768" w14:textId="77777777" w:rsidR="000B1FA2" w:rsidRDefault="000B1FA2" w:rsidP="00EE0A57">
      <w:pPr>
        <w:spacing w:after="0" w:line="240" w:lineRule="auto"/>
      </w:pPr>
      <w:r>
        <w:separator/>
      </w:r>
    </w:p>
  </w:footnote>
  <w:footnote w:type="continuationSeparator" w:id="0">
    <w:p w14:paraId="72DBFEC4" w14:textId="77777777" w:rsidR="000B1FA2" w:rsidRDefault="000B1FA2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293B" w14:textId="0D21CD55" w:rsidR="00C91CA5" w:rsidRPr="00345B66" w:rsidRDefault="00EA4731" w:rsidP="001B468F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546E96C9">
          <wp:simplePos x="0" y="0"/>
          <wp:positionH relativeFrom="page">
            <wp:align>right</wp:align>
          </wp:positionH>
          <wp:positionV relativeFrom="paragraph">
            <wp:posOffset>-1064874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68F">
      <w:rPr>
        <w:color w:val="FFFFFF" w:themeColor="background1"/>
        <w:sz w:val="12"/>
        <w:szCs w:val="12"/>
      </w:rPr>
      <w:t>S</w:t>
    </w:r>
    <w:r w:rsidR="00C91CA5" w:rsidRPr="00345B66">
      <w:rPr>
        <w:color w:val="FFFFFF" w:themeColor="background1"/>
        <w:sz w:val="12"/>
        <w:szCs w:val="12"/>
      </w:rPr>
      <w:t>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F6D"/>
    <w:multiLevelType w:val="hybridMultilevel"/>
    <w:tmpl w:val="DAE058C4"/>
    <w:lvl w:ilvl="0" w:tplc="2C10E1A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0FB318C"/>
    <w:multiLevelType w:val="hybridMultilevel"/>
    <w:tmpl w:val="F08832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4435"/>
    <w:multiLevelType w:val="hybridMultilevel"/>
    <w:tmpl w:val="6B065C88"/>
    <w:lvl w:ilvl="0" w:tplc="75C8EB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os Camilo">
    <w15:presenceInfo w15:providerId="None" w15:userId="Marcos Cami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B1FA2"/>
    <w:rsid w:val="000B5EEF"/>
    <w:rsid w:val="000F0C06"/>
    <w:rsid w:val="00113E92"/>
    <w:rsid w:val="0018624F"/>
    <w:rsid w:val="001B468F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406D7"/>
    <w:rsid w:val="00565076"/>
    <w:rsid w:val="00570C6D"/>
    <w:rsid w:val="005C2E15"/>
    <w:rsid w:val="005E7182"/>
    <w:rsid w:val="005F6C15"/>
    <w:rsid w:val="006016A9"/>
    <w:rsid w:val="00623F7E"/>
    <w:rsid w:val="006758DE"/>
    <w:rsid w:val="006D23C7"/>
    <w:rsid w:val="006E5943"/>
    <w:rsid w:val="006F009C"/>
    <w:rsid w:val="00702B94"/>
    <w:rsid w:val="007450D9"/>
    <w:rsid w:val="00756AF0"/>
    <w:rsid w:val="00756D86"/>
    <w:rsid w:val="0078588D"/>
    <w:rsid w:val="007A55E4"/>
    <w:rsid w:val="007F429D"/>
    <w:rsid w:val="0085048B"/>
    <w:rsid w:val="00851604"/>
    <w:rsid w:val="00854073"/>
    <w:rsid w:val="00870256"/>
    <w:rsid w:val="008735CB"/>
    <w:rsid w:val="008936F6"/>
    <w:rsid w:val="0089372A"/>
    <w:rsid w:val="008C2D78"/>
    <w:rsid w:val="008D1D61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64726"/>
    <w:rsid w:val="00B861A5"/>
    <w:rsid w:val="00BA0A42"/>
    <w:rsid w:val="00C049B1"/>
    <w:rsid w:val="00C07DEB"/>
    <w:rsid w:val="00C30ADE"/>
    <w:rsid w:val="00C56C72"/>
    <w:rsid w:val="00C60C46"/>
    <w:rsid w:val="00C85748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E0640A"/>
    <w:rsid w:val="00E15833"/>
    <w:rsid w:val="00E25662"/>
    <w:rsid w:val="00E54621"/>
    <w:rsid w:val="00E61A2C"/>
    <w:rsid w:val="00E70729"/>
    <w:rsid w:val="00EA4731"/>
    <w:rsid w:val="00EC24D9"/>
    <w:rsid w:val="00ED0352"/>
    <w:rsid w:val="00EE0A57"/>
    <w:rsid w:val="00F25232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429D"/>
    <w:pPr>
      <w:autoSpaceDE w:val="0"/>
      <w:autoSpaceDN w:val="0"/>
      <w:adjustRightInd w:val="0"/>
      <w:spacing w:after="0" w:line="240" w:lineRule="auto"/>
    </w:pPr>
    <w:rPr>
      <w:b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18624F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73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3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35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3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98b360e-823b-498d-9377-b109947a51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A33F3-1C03-44A8-985B-EE5913E0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Marcos Camilo</cp:lastModifiedBy>
  <cp:revision>2</cp:revision>
  <cp:lastPrinted>2020-08-24T19:25:00Z</cp:lastPrinted>
  <dcterms:created xsi:type="dcterms:W3CDTF">2023-02-28T21:29:00Z</dcterms:created>
  <dcterms:modified xsi:type="dcterms:W3CDTF">2023-02-28T21:29:00Z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