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2D04" w14:textId="67101499" w:rsidR="00A80091" w:rsidRPr="00A80091" w:rsidRDefault="00A80091" w:rsidP="00A80091">
      <w:pPr>
        <w:pStyle w:val="xxxdefault"/>
        <w:spacing w:after="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80091">
        <w:rPr>
          <w:rFonts w:ascii="Arial" w:hAnsi="Arial" w:cs="Arial"/>
          <w:b/>
          <w:sz w:val="22"/>
          <w:szCs w:val="22"/>
        </w:rPr>
        <w:t xml:space="preserve">EDITAL DE CHAMADA PÚBLICA Nº </w:t>
      </w:r>
      <w:r w:rsidR="005A6FDB">
        <w:rPr>
          <w:rFonts w:ascii="Arial" w:hAnsi="Arial" w:cs="Arial"/>
          <w:b/>
          <w:sz w:val="22"/>
          <w:szCs w:val="22"/>
        </w:rPr>
        <w:t>4</w:t>
      </w:r>
      <w:r w:rsidRPr="00A80091">
        <w:rPr>
          <w:rFonts w:ascii="Arial" w:hAnsi="Arial" w:cs="Arial"/>
          <w:b/>
          <w:sz w:val="22"/>
          <w:szCs w:val="22"/>
        </w:rPr>
        <w:t>/2023</w:t>
      </w:r>
    </w:p>
    <w:p w14:paraId="4F6818A6" w14:textId="77777777" w:rsidR="00A80091" w:rsidRDefault="00A80091" w:rsidP="00A80091">
      <w:pPr>
        <w:pStyle w:val="xxxdefault"/>
        <w:spacing w:after="60" w:line="276" w:lineRule="auto"/>
        <w:jc w:val="both"/>
        <w:rPr>
          <w:rFonts w:ascii="Arial" w:hAnsi="Arial" w:cs="Arial"/>
          <w:sz w:val="22"/>
          <w:szCs w:val="22"/>
        </w:rPr>
      </w:pPr>
    </w:p>
    <w:p w14:paraId="1DD79DDC" w14:textId="4A84456C" w:rsidR="00A80091" w:rsidRPr="00A80091" w:rsidRDefault="00A80091" w:rsidP="00A80091">
      <w:pPr>
        <w:pStyle w:val="xxxdefault"/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A80091">
        <w:rPr>
          <w:rFonts w:ascii="Arial" w:hAnsi="Arial" w:cs="Arial"/>
          <w:sz w:val="22"/>
          <w:szCs w:val="22"/>
        </w:rPr>
        <w:t>O CONSELHO DE ARQUITETURA E URBANISMO DO BRASIL (CAU/BR), criado pela Lei nº 12.378, de 31 de dezembro de 2010, torna público o presente Edital de Seleção Pública.</w:t>
      </w:r>
    </w:p>
    <w:p w14:paraId="73CFCA33" w14:textId="07F5143A" w:rsidR="00A80091" w:rsidRPr="00A80091" w:rsidRDefault="00A80091" w:rsidP="00A80091">
      <w:pPr>
        <w:pStyle w:val="xxxdefault"/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A80091">
        <w:rPr>
          <w:rFonts w:ascii="Arial" w:hAnsi="Arial" w:cs="Arial"/>
          <w:sz w:val="22"/>
          <w:szCs w:val="22"/>
        </w:rPr>
        <w:t>Em atendimento às Leis nº 8.666/93 e nº 12.232/10, a Assessoria de Comunicação Social (ACS) do CAU/BR faz saber que se a</w:t>
      </w:r>
      <w:r>
        <w:rPr>
          <w:rFonts w:ascii="Arial" w:hAnsi="Arial" w:cs="Arial"/>
          <w:sz w:val="22"/>
          <w:szCs w:val="22"/>
        </w:rPr>
        <w:t xml:space="preserve">cha aberta a Chamada Pública nº 3/2023, </w:t>
      </w:r>
      <w:r w:rsidRPr="00A80091">
        <w:rPr>
          <w:rFonts w:ascii="Arial" w:hAnsi="Arial" w:cs="Arial"/>
          <w:sz w:val="22"/>
          <w:szCs w:val="22"/>
        </w:rPr>
        <w:t xml:space="preserve">sendo a data limite para entrega dos envelopes lacrados com as propostas de preço às 13 horas do dia </w:t>
      </w:r>
      <w:r w:rsidRPr="00A80091">
        <w:rPr>
          <w:rStyle w:val="Forte"/>
          <w:rFonts w:ascii="Arial" w:hAnsi="Arial" w:cs="Arial"/>
          <w:sz w:val="22"/>
          <w:szCs w:val="22"/>
        </w:rPr>
        <w:t>22 de fevereiro de 2023</w:t>
      </w:r>
      <w:r w:rsidRPr="00A80091">
        <w:rPr>
          <w:rFonts w:ascii="Arial" w:hAnsi="Arial" w:cs="Arial"/>
          <w:sz w:val="22"/>
          <w:szCs w:val="22"/>
        </w:rPr>
        <w:t>, na sede da agência de publicidade responsável, Área Comunicação Propaganda e Marketing, situada à Rua Uruana, 93 – São Paulo/SP</w:t>
      </w:r>
    </w:p>
    <w:p w14:paraId="058CF919" w14:textId="3CD35E83" w:rsidR="00A80091" w:rsidRPr="00A80091" w:rsidRDefault="00A80091" w:rsidP="00A80091">
      <w:pPr>
        <w:pStyle w:val="xxxdefault"/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0C3CDD39" w14:textId="13DD99DD" w:rsidR="00A80091" w:rsidRPr="00A80091" w:rsidRDefault="00A80091" w:rsidP="00A80091">
      <w:pPr>
        <w:pStyle w:val="xxxdefault"/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A80091">
        <w:rPr>
          <w:rStyle w:val="Forte"/>
          <w:rFonts w:ascii="Arial" w:hAnsi="Arial" w:cs="Arial"/>
          <w:sz w:val="22"/>
          <w:szCs w:val="22"/>
        </w:rPr>
        <w:t>OBJETO</w:t>
      </w:r>
      <w:r w:rsidRPr="00A80091">
        <w:rPr>
          <w:rFonts w:ascii="Arial" w:hAnsi="Arial" w:cs="Arial"/>
          <w:sz w:val="22"/>
          <w:szCs w:val="22"/>
        </w:rPr>
        <w:t>:</w:t>
      </w:r>
    </w:p>
    <w:p w14:paraId="15FF7C79" w14:textId="1CAF1B87" w:rsidR="00A80091" w:rsidRPr="00A80091" w:rsidRDefault="00A80091" w:rsidP="00A80091">
      <w:pPr>
        <w:pStyle w:val="xxxdefault"/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A80091">
        <w:rPr>
          <w:rFonts w:ascii="Arial" w:hAnsi="Arial" w:cs="Arial"/>
          <w:sz w:val="22"/>
          <w:szCs w:val="22"/>
        </w:rPr>
        <w:t xml:space="preserve">Produção e direção artística de 4 (quatro) filmes, com </w:t>
      </w:r>
      <w:r>
        <w:rPr>
          <w:rFonts w:ascii="Arial" w:hAnsi="Arial" w:cs="Arial"/>
          <w:sz w:val="22"/>
          <w:szCs w:val="22"/>
        </w:rPr>
        <w:t>duração de até 60 segundos cada</w:t>
      </w:r>
      <w:r w:rsidRPr="00A80091">
        <w:rPr>
          <w:rFonts w:ascii="Arial" w:hAnsi="Arial" w:cs="Arial"/>
          <w:sz w:val="22"/>
          <w:szCs w:val="22"/>
        </w:rPr>
        <w:t>. A produção compreende a captação em vídeo de cenas internas, apresentadores, atores, edição, finalização, trilha, locução, fechamento e finalização dos vídeos conforme roteiros apresentados.</w:t>
      </w:r>
    </w:p>
    <w:p w14:paraId="0556DA3E" w14:textId="77777777" w:rsidR="00A80091" w:rsidRPr="00A80091" w:rsidRDefault="00A80091" w:rsidP="00A80091">
      <w:pPr>
        <w:pStyle w:val="xxxdefault"/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A80091">
        <w:rPr>
          <w:rFonts w:ascii="Arial" w:hAnsi="Arial" w:cs="Arial"/>
          <w:sz w:val="22"/>
          <w:szCs w:val="22"/>
        </w:rPr>
        <w:t>Os materiais serão divulgados em âmbito nacional e por tempo indeterminado, em internet, eventos e via comunicação institucional e devem estar autorizados para veiculação em TV, inclusive com fechamento específico.</w:t>
      </w:r>
    </w:p>
    <w:p w14:paraId="6FFF3D69" w14:textId="77777777" w:rsidR="00A80091" w:rsidRPr="00A80091" w:rsidRDefault="00A80091" w:rsidP="00A80091">
      <w:pPr>
        <w:pStyle w:val="xxdefault"/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A80091">
        <w:rPr>
          <w:rFonts w:ascii="Arial" w:hAnsi="Arial" w:cs="Arial"/>
          <w:sz w:val="22"/>
          <w:szCs w:val="22"/>
        </w:rPr>
        <w:t>O serviço deverá contemplar: produção, direção, edição, finalização, direção de cena, assistência de direção, produção executiva, direção de produção, assistência de produção, direção de fotografia, assistência de câmera, eletricista e assistente de elétrica, maquinaria, maquinista, operação de áudio, maquiagem, execução multimídia e de computação gráfica, composição de cenários virtuais e disponibilização de trilha composta.</w:t>
      </w:r>
    </w:p>
    <w:p w14:paraId="2DE3CA86" w14:textId="376477B2" w:rsidR="00A80091" w:rsidRPr="00A80091" w:rsidRDefault="00A80091" w:rsidP="00A80091">
      <w:pPr>
        <w:pStyle w:val="xxxdefault"/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A80091">
        <w:rPr>
          <w:rFonts w:ascii="Arial" w:hAnsi="Arial" w:cs="Arial"/>
          <w:sz w:val="22"/>
          <w:szCs w:val="22"/>
        </w:rPr>
        <w:t>Cronograma de entregas e percentuais relacionados de desembolso:</w:t>
      </w:r>
    </w:p>
    <w:p w14:paraId="16DD4761" w14:textId="77777777" w:rsidR="00A80091" w:rsidRPr="00A80091" w:rsidRDefault="00A80091" w:rsidP="00A80091">
      <w:pPr>
        <w:pStyle w:val="xxxdefault"/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A80091">
        <w:rPr>
          <w:rFonts w:ascii="Arial" w:hAnsi="Arial" w:cs="Arial"/>
          <w:sz w:val="22"/>
          <w:szCs w:val="22"/>
        </w:rPr>
        <w:t>1ª Entrega – (50%) – Aprovação e escolha do elenco.</w:t>
      </w:r>
    </w:p>
    <w:p w14:paraId="42081FC4" w14:textId="77777777" w:rsidR="00A80091" w:rsidRPr="00A80091" w:rsidRDefault="00A80091" w:rsidP="00A80091">
      <w:pPr>
        <w:pStyle w:val="xxxdefault"/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A80091">
        <w:rPr>
          <w:rFonts w:ascii="Arial" w:hAnsi="Arial" w:cs="Arial"/>
          <w:sz w:val="22"/>
          <w:szCs w:val="22"/>
        </w:rPr>
        <w:t>2ª Entrega – (50%) – Conclusão da produção dos filmes</w:t>
      </w:r>
    </w:p>
    <w:p w14:paraId="4CB77FA3" w14:textId="69B9ED1C" w:rsidR="00A80091" w:rsidRDefault="00A80091" w:rsidP="00A80091">
      <w:pPr>
        <w:pStyle w:val="xxxdefault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A80091">
        <w:rPr>
          <w:rFonts w:ascii="Arial" w:hAnsi="Arial" w:cs="Arial"/>
          <w:sz w:val="22"/>
          <w:szCs w:val="22"/>
        </w:rPr>
        <w:t xml:space="preserve">A abertura dos envelopes acontecerá às 14 horas do </w:t>
      </w:r>
      <w:r w:rsidRPr="00A80091">
        <w:rPr>
          <w:rStyle w:val="Forte"/>
          <w:rFonts w:ascii="Arial" w:hAnsi="Arial" w:cs="Arial"/>
          <w:sz w:val="22"/>
          <w:szCs w:val="22"/>
        </w:rPr>
        <w:t>dia 01 de março de 2023</w:t>
      </w:r>
      <w:r w:rsidRPr="00A80091">
        <w:rPr>
          <w:rFonts w:ascii="Arial" w:hAnsi="Arial" w:cs="Arial"/>
          <w:sz w:val="22"/>
          <w:szCs w:val="22"/>
        </w:rPr>
        <w:t>, em sessão virtual, tendo em vista a condição de trabalho tele presencial pelos colaboradores do CAU/BR, autorizado pela Portaria Normativa n° 85, de 2 de fevereiro de 2021.</w:t>
      </w:r>
    </w:p>
    <w:p w14:paraId="36A87D76" w14:textId="77777777" w:rsidR="00A80091" w:rsidRPr="00A80091" w:rsidRDefault="00A80091" w:rsidP="00A80091">
      <w:pPr>
        <w:pStyle w:val="xmsonormal"/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A80091">
        <w:rPr>
          <w:rFonts w:ascii="Arial" w:hAnsi="Arial" w:cs="Arial"/>
          <w:sz w:val="22"/>
          <w:szCs w:val="22"/>
        </w:rPr>
        <w:t>As informações técnicas detalhadas e completas sobre a contratação objeto desta Sessão Pública se encontram descritas acima. Outras dúvidas sobre o serviço a ser prestado e/ou sobre a sessão pública deverão ser obtidas diretamente com a agência, pelo telefone (11) 5594-0288.</w:t>
      </w:r>
    </w:p>
    <w:p w14:paraId="02CBBC79" w14:textId="77777777" w:rsidR="00A80091" w:rsidRPr="00A6392B" w:rsidRDefault="00A80091" w:rsidP="00A80091">
      <w:pPr>
        <w:pStyle w:val="Corpo"/>
        <w:spacing w:after="60" w:line="276" w:lineRule="auto"/>
        <w:jc w:val="both"/>
        <w:rPr>
          <w:rFonts w:ascii="Arial" w:hAnsi="Arial"/>
          <w:lang w:val="pt-PT"/>
        </w:rPr>
      </w:pPr>
      <w:r w:rsidRPr="00A6392B">
        <w:rPr>
          <w:rFonts w:ascii="Arial" w:hAnsi="Arial"/>
          <w:kern w:val="1"/>
          <w:lang w:val="pt-PT"/>
        </w:rPr>
        <w:t>Este edital entrará em vigor na data de sua publicaçã</w:t>
      </w:r>
      <w:r w:rsidRPr="00A6392B">
        <w:rPr>
          <w:rFonts w:ascii="Arial" w:hAnsi="Arial"/>
          <w:kern w:val="1"/>
          <w:lang w:val="it-IT"/>
        </w:rPr>
        <w:t>o.</w:t>
      </w:r>
    </w:p>
    <w:p w14:paraId="776A9E41" w14:textId="6A1AF1CA" w:rsidR="0085048B" w:rsidRDefault="0085048B" w:rsidP="00A80091">
      <w:pPr>
        <w:spacing w:after="60" w:line="276" w:lineRule="auto"/>
        <w:jc w:val="both"/>
      </w:pPr>
    </w:p>
    <w:p w14:paraId="26BACD31" w14:textId="1FD018C8" w:rsidR="00A80091" w:rsidRDefault="00A80091" w:rsidP="00A80091">
      <w:pPr>
        <w:spacing w:after="60" w:line="276" w:lineRule="auto"/>
        <w:jc w:val="right"/>
      </w:pPr>
      <w:r>
        <w:t>Brasília-DF, 15 de fevereiro de 2023.</w:t>
      </w:r>
    </w:p>
    <w:p w14:paraId="4BA28DBD" w14:textId="6C14922A" w:rsidR="00A80091" w:rsidRDefault="00A80091" w:rsidP="00A80091">
      <w:pPr>
        <w:spacing w:after="60" w:line="276" w:lineRule="auto"/>
        <w:jc w:val="right"/>
      </w:pPr>
    </w:p>
    <w:p w14:paraId="6C384E0A" w14:textId="77777777" w:rsidR="00DF55F1" w:rsidRDefault="00DF55F1" w:rsidP="00A80091">
      <w:pPr>
        <w:spacing w:after="60" w:line="276" w:lineRule="auto"/>
        <w:jc w:val="right"/>
      </w:pPr>
    </w:p>
    <w:p w14:paraId="61553219" w14:textId="73A80815" w:rsidR="00A80091" w:rsidRDefault="00A80091" w:rsidP="00A80091">
      <w:pPr>
        <w:spacing w:after="60" w:line="276" w:lineRule="auto"/>
        <w:jc w:val="center"/>
      </w:pPr>
    </w:p>
    <w:p w14:paraId="104B12DB" w14:textId="69003090" w:rsidR="00A80091" w:rsidRPr="00DF55F1" w:rsidRDefault="00DF55F1" w:rsidP="00A80091">
      <w:pPr>
        <w:spacing w:after="60" w:line="276" w:lineRule="auto"/>
        <w:jc w:val="center"/>
        <w:rPr>
          <w:b/>
        </w:rPr>
      </w:pPr>
      <w:r w:rsidRPr="00DF55F1">
        <w:rPr>
          <w:b/>
        </w:rPr>
        <w:t>JÚLIO MORENO</w:t>
      </w:r>
    </w:p>
    <w:p w14:paraId="4753EA71" w14:textId="2E50B1FC" w:rsidR="00DF55F1" w:rsidRPr="00A80091" w:rsidRDefault="00DF55F1" w:rsidP="00A80091">
      <w:pPr>
        <w:spacing w:after="60" w:line="276" w:lineRule="auto"/>
        <w:jc w:val="center"/>
      </w:pPr>
      <w:r>
        <w:t>Assessor Chefe da Assessoria de Comunicação do CAU/BR</w:t>
      </w:r>
    </w:p>
    <w:sectPr w:rsidR="00DF55F1" w:rsidRPr="00A80091" w:rsidSect="00DF55F1">
      <w:headerReference w:type="default" r:id="rId11"/>
      <w:footerReference w:type="default" r:id="rId12"/>
      <w:pgSz w:w="11906" w:h="16838"/>
      <w:pgMar w:top="1418" w:right="1418" w:bottom="1418" w:left="1418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C64A" w14:textId="77777777" w:rsidR="000B1FA2" w:rsidRDefault="000B1FA2" w:rsidP="00EE0A57">
      <w:pPr>
        <w:spacing w:after="0" w:line="240" w:lineRule="auto"/>
      </w:pPr>
      <w:r>
        <w:separator/>
      </w:r>
    </w:p>
  </w:endnote>
  <w:endnote w:type="continuationSeparator" w:id="0">
    <w:p w14:paraId="232C10CF" w14:textId="77777777" w:rsidR="000B1FA2" w:rsidRDefault="000B1FA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0AE1" w14:textId="434E5886" w:rsidR="00E0640A" w:rsidRPr="001B468F" w:rsidRDefault="00DF55F1" w:rsidP="001B468F">
    <w:pPr>
      <w:pStyle w:val="Rodap"/>
      <w:jc w:val="right"/>
      <w:rPr>
        <w:b/>
        <w:bCs/>
        <w:color w:val="1B6469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545A6ADB">
          <wp:simplePos x="0" y="0"/>
          <wp:positionH relativeFrom="page">
            <wp:align>right</wp:align>
          </wp:positionH>
          <wp:positionV relativeFrom="paragraph">
            <wp:posOffset>231775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bCs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</w:rPr>
      </w:sdtEndPr>
      <w:sdtContent>
        <w:r w:rsidR="00314C0D" w:rsidRPr="007A55E4">
          <w:rPr>
            <w:b/>
            <w:bCs/>
            <w:color w:val="1B6469"/>
          </w:rPr>
          <w:fldChar w:fldCharType="begin"/>
        </w:r>
        <w:r w:rsidR="00314C0D" w:rsidRPr="007A55E4">
          <w:rPr>
            <w:bCs/>
            <w:color w:val="1B6469"/>
          </w:rPr>
          <w:instrText>PAGE   \* MERGEFORMAT</w:instrText>
        </w:r>
        <w:r w:rsidR="00314C0D" w:rsidRPr="007A55E4">
          <w:rPr>
            <w:b/>
            <w:bCs/>
            <w:color w:val="1B6469"/>
          </w:rPr>
          <w:fldChar w:fldCharType="separate"/>
        </w:r>
        <w:r w:rsidRPr="00DF55F1">
          <w:rPr>
            <w:b/>
            <w:bCs/>
            <w:noProof/>
            <w:color w:val="1B6469"/>
          </w:rPr>
          <w:t>1</w:t>
        </w:r>
        <w:r w:rsidR="00314C0D" w:rsidRPr="007A55E4">
          <w:rPr>
            <w:b/>
            <w:bCs/>
            <w:color w:val="1B6469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07768" w14:textId="77777777" w:rsidR="000B1FA2" w:rsidRDefault="000B1FA2" w:rsidP="00EE0A57">
      <w:pPr>
        <w:spacing w:after="0" w:line="240" w:lineRule="auto"/>
      </w:pPr>
      <w:r>
        <w:separator/>
      </w:r>
    </w:p>
  </w:footnote>
  <w:footnote w:type="continuationSeparator" w:id="0">
    <w:p w14:paraId="72DBFEC4" w14:textId="77777777" w:rsidR="000B1FA2" w:rsidRDefault="000B1FA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293B" w14:textId="0D21CD55" w:rsidR="00C91CA5" w:rsidRPr="00345B66" w:rsidRDefault="00EA4731" w:rsidP="001B468F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0419383D">
          <wp:simplePos x="0" y="0"/>
          <wp:positionH relativeFrom="column">
            <wp:posOffset>-912495</wp:posOffset>
          </wp:positionH>
          <wp:positionV relativeFrom="paragraph">
            <wp:posOffset>-1072515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68F">
      <w:rPr>
        <w:color w:val="FFFFFF" w:themeColor="background1"/>
        <w:sz w:val="12"/>
        <w:szCs w:val="12"/>
      </w:rPr>
      <w:t>S</w:t>
    </w:r>
    <w:r w:rsidR="00C91CA5" w:rsidRPr="00345B66">
      <w:rPr>
        <w:color w:val="FFFFFF" w:themeColor="background1"/>
        <w:sz w:val="12"/>
        <w:szCs w:val="12"/>
      </w:rPr>
      <w:t>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E16"/>
    <w:multiLevelType w:val="multilevel"/>
    <w:tmpl w:val="2FDC80A0"/>
    <w:styleLink w:val="EstiloImportado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994" w:hanging="9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tabs>
          <w:tab w:val="left" w:pos="42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42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426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426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426"/>
        </w:tabs>
        <w:ind w:left="994" w:hanging="9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426"/>
        </w:tabs>
        <w:ind w:left="994" w:hanging="9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83911"/>
    <w:multiLevelType w:val="multilevel"/>
    <w:tmpl w:val="2FDC80A0"/>
    <w:numStyleLink w:val="EstiloImportado1"/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135" w:hanging="1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3)%4."/>
        <w:lvlJc w:val="left"/>
        <w:pPr>
          <w:tabs>
            <w:tab w:val="left" w:pos="567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)%4.%5."/>
        <w:lvlJc w:val="left"/>
        <w:pPr>
          <w:tabs>
            <w:tab w:val="left" w:pos="567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)%4.%5.%6."/>
        <w:lvlJc w:val="left"/>
        <w:pPr>
          <w:tabs>
            <w:tab w:val="left" w:pos="567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)%4.%5.%6.%7."/>
        <w:lvlJc w:val="left"/>
        <w:pPr>
          <w:tabs>
            <w:tab w:val="left" w:pos="567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)%4.%5.%6.%7.%8."/>
        <w:lvlJc w:val="left"/>
        <w:pPr>
          <w:tabs>
            <w:tab w:val="left" w:pos="567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)%4.%5.%6.%7.%8.%9."/>
        <w:lvlJc w:val="left"/>
        <w:pPr>
          <w:tabs>
            <w:tab w:val="left" w:pos="567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572D"/>
    <w:rsid w:val="000B1FA2"/>
    <w:rsid w:val="000B5EEF"/>
    <w:rsid w:val="000F0C06"/>
    <w:rsid w:val="00113E92"/>
    <w:rsid w:val="0018624F"/>
    <w:rsid w:val="001B468F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B4087"/>
    <w:rsid w:val="003D4129"/>
    <w:rsid w:val="003D6CA6"/>
    <w:rsid w:val="003F6B20"/>
    <w:rsid w:val="00403B79"/>
    <w:rsid w:val="004711C3"/>
    <w:rsid w:val="00474FA0"/>
    <w:rsid w:val="004825ED"/>
    <w:rsid w:val="004C091D"/>
    <w:rsid w:val="004C44C3"/>
    <w:rsid w:val="004D49F4"/>
    <w:rsid w:val="00503414"/>
    <w:rsid w:val="00517F84"/>
    <w:rsid w:val="005406D7"/>
    <w:rsid w:val="00565076"/>
    <w:rsid w:val="00570C6D"/>
    <w:rsid w:val="005A6FDB"/>
    <w:rsid w:val="005C2E15"/>
    <w:rsid w:val="005E7182"/>
    <w:rsid w:val="005F6C15"/>
    <w:rsid w:val="006016A9"/>
    <w:rsid w:val="00623F7E"/>
    <w:rsid w:val="006758DE"/>
    <w:rsid w:val="006D23C7"/>
    <w:rsid w:val="006E5943"/>
    <w:rsid w:val="006F009C"/>
    <w:rsid w:val="00702B94"/>
    <w:rsid w:val="007450D9"/>
    <w:rsid w:val="00756AF0"/>
    <w:rsid w:val="00756D86"/>
    <w:rsid w:val="0078588D"/>
    <w:rsid w:val="007A55E4"/>
    <w:rsid w:val="007F429D"/>
    <w:rsid w:val="0085048B"/>
    <w:rsid w:val="00851604"/>
    <w:rsid w:val="00854073"/>
    <w:rsid w:val="00870256"/>
    <w:rsid w:val="008936F6"/>
    <w:rsid w:val="0089372A"/>
    <w:rsid w:val="008C2D78"/>
    <w:rsid w:val="008D1D61"/>
    <w:rsid w:val="008D7A71"/>
    <w:rsid w:val="009176A0"/>
    <w:rsid w:val="00931D05"/>
    <w:rsid w:val="00976E2D"/>
    <w:rsid w:val="00991601"/>
    <w:rsid w:val="009B12BB"/>
    <w:rsid w:val="009F5CCC"/>
    <w:rsid w:val="00A141BE"/>
    <w:rsid w:val="00A160B6"/>
    <w:rsid w:val="00A24667"/>
    <w:rsid w:val="00A80091"/>
    <w:rsid w:val="00AC554C"/>
    <w:rsid w:val="00B31F78"/>
    <w:rsid w:val="00B52E79"/>
    <w:rsid w:val="00B64726"/>
    <w:rsid w:val="00B861A5"/>
    <w:rsid w:val="00BA0A42"/>
    <w:rsid w:val="00C049B1"/>
    <w:rsid w:val="00C07DEB"/>
    <w:rsid w:val="00C30ADE"/>
    <w:rsid w:val="00C56C72"/>
    <w:rsid w:val="00C60C46"/>
    <w:rsid w:val="00C85748"/>
    <w:rsid w:val="00C91CA5"/>
    <w:rsid w:val="00CA3343"/>
    <w:rsid w:val="00CB5DBC"/>
    <w:rsid w:val="00CB77DA"/>
    <w:rsid w:val="00CE68C1"/>
    <w:rsid w:val="00D07558"/>
    <w:rsid w:val="00D1669C"/>
    <w:rsid w:val="00D21C37"/>
    <w:rsid w:val="00D61D98"/>
    <w:rsid w:val="00DF55F1"/>
    <w:rsid w:val="00E0640A"/>
    <w:rsid w:val="00E15833"/>
    <w:rsid w:val="00E25662"/>
    <w:rsid w:val="00E54621"/>
    <w:rsid w:val="00E61A2C"/>
    <w:rsid w:val="00E70729"/>
    <w:rsid w:val="00EA4731"/>
    <w:rsid w:val="00EC24D9"/>
    <w:rsid w:val="00EE0A57"/>
    <w:rsid w:val="00F25232"/>
    <w:rsid w:val="00F42952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429D"/>
    <w:pPr>
      <w:autoSpaceDE w:val="0"/>
      <w:autoSpaceDN w:val="0"/>
      <w:adjustRightInd w:val="0"/>
      <w:spacing w:after="0" w:line="240" w:lineRule="auto"/>
    </w:pPr>
    <w:rPr>
      <w:b/>
      <w:color w:val="000000"/>
      <w:sz w:val="24"/>
      <w:szCs w:val="24"/>
    </w:rPr>
  </w:style>
  <w:style w:type="paragraph" w:customStyle="1" w:styleId="xmsonormal">
    <w:name w:val="x_msonormal"/>
    <w:basedOn w:val="Normal"/>
    <w:rsid w:val="0018624F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pt-BR"/>
    </w:rPr>
  </w:style>
  <w:style w:type="paragraph" w:customStyle="1" w:styleId="xxxdefault">
    <w:name w:val="x_xxdefault"/>
    <w:basedOn w:val="Normal"/>
    <w:rsid w:val="00A80091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pt-BR"/>
    </w:rPr>
  </w:style>
  <w:style w:type="paragraph" w:customStyle="1" w:styleId="xxdefault">
    <w:name w:val="x_xdefault"/>
    <w:basedOn w:val="Normal"/>
    <w:rsid w:val="00A80091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0091"/>
    <w:rPr>
      <w:b/>
      <w:bCs/>
    </w:rPr>
  </w:style>
  <w:style w:type="paragraph" w:customStyle="1" w:styleId="Corpo">
    <w:name w:val="Corpo"/>
    <w:rsid w:val="00A800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pt-BR"/>
    </w:rPr>
  </w:style>
  <w:style w:type="numbering" w:customStyle="1" w:styleId="EstiloImportado1">
    <w:name w:val="Estilo Importado 1"/>
    <w:rsid w:val="00A8009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CD432-502A-4FB3-8C4B-58D558FE81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98b360e-823b-498d-9377-b109947a512d"/>
  </ds:schemaRefs>
</ds:datastoreItem>
</file>

<file path=customXml/itemProps4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Marcos Camilo</cp:lastModifiedBy>
  <cp:revision>3</cp:revision>
  <cp:lastPrinted>2020-08-24T19:25:00Z</cp:lastPrinted>
  <dcterms:created xsi:type="dcterms:W3CDTF">2023-02-15T17:00:00Z</dcterms:created>
  <dcterms:modified xsi:type="dcterms:W3CDTF">2023-02-15T18:23:00Z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