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7011"/>
      </w:tblGrid>
      <w:tr w:rsidR="00B57433" w:rsidRPr="00D35C2F" w14:paraId="1A3D5C58" w14:textId="77777777" w:rsidTr="006B2DE1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F676DDA" w14:textId="4B7CFB92" w:rsidR="00211664" w:rsidRDefault="00B57433" w:rsidP="006B2DE1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21166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PROCESSO</w:t>
            </w:r>
          </w:p>
          <w:p w14:paraId="6E99F514" w14:textId="0059C857" w:rsidR="00B57433" w:rsidRPr="00D35C2F" w:rsidRDefault="00B57433" w:rsidP="006B2DE1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235BF7C7" w14:textId="629108A7" w:rsidR="00B57433" w:rsidRPr="006642AB" w:rsidRDefault="00211664" w:rsidP="0018500B">
            <w:pPr>
              <w:tabs>
                <w:tab w:val="start" w:pos="70.90pt"/>
              </w:tabs>
              <w:spacing w:after="0pt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814D7">
              <w:rPr>
                <w:rFonts w:ascii="Times New Roman" w:hAnsi="Times New Roman" w:cs="Times New Roman"/>
                <w:b w:val="0"/>
                <w:bCs/>
              </w:rPr>
              <w:t xml:space="preserve">PROTOCOLO SICCAU Nº </w:t>
            </w:r>
            <w:r w:rsidR="00250A4C" w:rsidRPr="00250A4C">
              <w:rPr>
                <w:rFonts w:ascii="Times New Roman" w:hAnsi="Times New Roman" w:cs="Times New Roman"/>
                <w:b w:val="0"/>
              </w:rPr>
              <w:t>1637125</w:t>
            </w:r>
            <w:r w:rsidR="00250A4C">
              <w:rPr>
                <w:rFonts w:ascii="Times New Roman" w:hAnsi="Times New Roman" w:cs="Times New Roman"/>
                <w:b w:val="0"/>
              </w:rPr>
              <w:t xml:space="preserve">/2022 e </w:t>
            </w:r>
            <w:r w:rsidR="00250A4C" w:rsidRPr="00250A4C">
              <w:rPr>
                <w:rFonts w:ascii="Times New Roman" w:hAnsi="Times New Roman" w:cs="Times New Roman"/>
                <w:b w:val="0"/>
              </w:rPr>
              <w:t>1639443</w:t>
            </w:r>
            <w:r w:rsidR="00250A4C">
              <w:rPr>
                <w:rFonts w:ascii="Times New Roman" w:hAnsi="Times New Roman" w:cs="Times New Roman"/>
                <w:b w:val="0"/>
              </w:rPr>
              <w:t>/2022</w:t>
            </w:r>
          </w:p>
        </w:tc>
      </w:tr>
      <w:tr w:rsidR="00B57433" w:rsidRPr="00D35C2F" w14:paraId="100BB212" w14:textId="77777777" w:rsidTr="006B2DE1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F0C67A6" w14:textId="77777777" w:rsidR="00B57433" w:rsidRPr="00D35C2F" w:rsidRDefault="00B57433" w:rsidP="006B2DE1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9F11050" w14:textId="3FF8B24F" w:rsidR="00B57433" w:rsidRPr="0018500B" w:rsidRDefault="00C627E0" w:rsidP="006B2DE1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</w:rPr>
              <w:t>CAU/BR E CAU/UF</w:t>
            </w:r>
          </w:p>
        </w:tc>
      </w:tr>
      <w:tr w:rsidR="00B57433" w:rsidRPr="00D35C2F" w14:paraId="109BA454" w14:textId="77777777" w:rsidTr="006B2DE1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BBB0A52" w14:textId="77777777" w:rsidR="00B57433" w:rsidRPr="00D35C2F" w:rsidRDefault="00B57433" w:rsidP="006B2DE1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187C4F4" w14:textId="1754878F" w:rsidR="00B57433" w:rsidRPr="00C627E0" w:rsidRDefault="00C627E0" w:rsidP="006B2DE1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lang w:eastAsia="pt-BR"/>
              </w:rPr>
              <w:t xml:space="preserve">IMPLANTAÇÃO RESOLUÇÃO CAU/BR.Nº </w:t>
            </w:r>
            <w:r w:rsidRPr="00C627E0">
              <w:rPr>
                <w:rFonts w:ascii="Times New Roman" w:eastAsia="Times New Roman" w:hAnsi="Times New Roman"/>
                <w:b w:val="0"/>
                <w:bCs/>
                <w:lang w:eastAsia="pt-BR"/>
              </w:rPr>
              <w:t>198, DE 2020.</w:t>
            </w:r>
          </w:p>
        </w:tc>
      </w:tr>
    </w:tbl>
    <w:p w14:paraId="13003E43" w14:textId="06277A6A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D113B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844736" w:rsidRPr="00D113B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4D1C1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64</w:t>
      </w:r>
      <w:r w:rsidRPr="00D113B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D113B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D113B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14:paraId="0B6145C4" w14:textId="77777777"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DBE373D" w14:textId="29174EBE"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671E8E" w:rsidRPr="00034DDA">
        <w:rPr>
          <w:rFonts w:ascii="Times New Roman" w:eastAsia="Cambria" w:hAnsi="Times New Roman" w:cs="Times New Roman"/>
          <w:b w:val="0"/>
          <w:color w:val="auto"/>
          <w:lang w:eastAsia="pt-BR"/>
        </w:rPr>
        <w:t>em Brasília</w:t>
      </w:r>
      <w:r w:rsidR="00EA1577" w:rsidRPr="00034D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-DF, na sede do </w:t>
      </w:r>
      <w:r w:rsidR="00EA1577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CAU/BR</w:t>
      </w:r>
      <w:r w:rsidR="0026179E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B57433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em</w:t>
      </w:r>
      <w:r w:rsidR="006A5429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034DDA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10</w:t>
      </w:r>
      <w:r w:rsidR="006A5429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034DDA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11</w:t>
      </w:r>
      <w:r w:rsidR="006A5429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34DDA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DF12E8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, no uso das competências que lhe conferem os artigos 97 e 101 do Regimento Interno do CAU/BR,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após análise do assunto em </w:t>
      </w:r>
      <w:r w:rsidR="00B57433">
        <w:rPr>
          <w:rFonts w:ascii="Times New Roman" w:eastAsia="Cambria" w:hAnsi="Times New Roman" w:cs="Times New Roman"/>
          <w:b w:val="0"/>
          <w:color w:val="auto"/>
          <w:lang w:eastAsia="pt-BR"/>
        </w:rPr>
        <w:t>epígrafe,</w:t>
      </w:r>
    </w:p>
    <w:p w14:paraId="7559DA20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4521683" w14:textId="2AF1D38B" w:rsidR="00250A4C" w:rsidRDefault="00250A4C" w:rsidP="0021166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bookmarkStart w:id="0" w:name="_Hlk62818105"/>
      <w:r w:rsidRPr="009975E9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a Portaria Presidencial nº 375, de 24 de setembro de 2021 que criou o Grupo de Trabalho para o estudo sobre os impactos e implantações da Resolução n° 198, de 2020;</w:t>
      </w:r>
    </w:p>
    <w:p w14:paraId="71F7DAA4" w14:textId="77777777" w:rsidR="009975E9" w:rsidRDefault="009975E9" w:rsidP="0021166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6FED48C" w14:textId="4BCF9E96" w:rsidR="009975E9" w:rsidRPr="009975E9" w:rsidRDefault="009975E9" w:rsidP="0021166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a </w:t>
      </w:r>
      <w:r w:rsidRPr="009975E9">
        <w:rPr>
          <w:rFonts w:ascii="Times New Roman" w:eastAsia="Cambria" w:hAnsi="Times New Roman" w:cs="Times New Roman"/>
          <w:b w:val="0"/>
          <w:color w:val="auto"/>
          <w:lang w:eastAsia="pt-BR"/>
        </w:rPr>
        <w:t>DELIBERAÇÃO Nº 049/2022 – CEP – CAU/BR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que solicitou a prorrogação e criação de Grupo de Trabalho para </w:t>
      </w:r>
      <w:r w:rsidRPr="009975E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estruturação das capacitações, elaboração de materiais e estratégias de comunicação frente a implantação da Resolução </w:t>
      </w:r>
      <w:r w:rsidRPr="005249A7">
        <w:rPr>
          <w:rFonts w:ascii="Times New Roman" w:eastAsia="Cambria" w:hAnsi="Times New Roman" w:cs="Times New Roman"/>
          <w:b w:val="0"/>
          <w:color w:val="auto"/>
          <w:lang w:eastAsia="pt-BR"/>
        </w:rPr>
        <w:t>nº</w:t>
      </w:r>
      <w:r w:rsidRPr="009975E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198/2020-CAU/BR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14:paraId="5C3642E1" w14:textId="77777777" w:rsidR="00250A4C" w:rsidRPr="009975E9" w:rsidRDefault="00250A4C" w:rsidP="0021166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8789E1D" w14:textId="4178EFCE" w:rsidR="009975E9" w:rsidRDefault="00250A4C" w:rsidP="009975E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975E9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a Portaria Presidencial nº 436, de 3 de setembro de 2022 que alter</w:t>
      </w:r>
      <w:r w:rsidR="009975E9" w:rsidRPr="009975E9">
        <w:rPr>
          <w:rFonts w:ascii="Times New Roman" w:eastAsia="Cambria" w:hAnsi="Times New Roman" w:cs="Times New Roman"/>
          <w:b w:val="0"/>
          <w:color w:val="auto"/>
          <w:lang w:eastAsia="pt-BR"/>
        </w:rPr>
        <w:t>ou</w:t>
      </w:r>
      <w:r w:rsidRPr="009975E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disposições da Portaria PRES n° 375, de 24 de setembro de 2021, prorrogando o prazo de execução dos trabalhos do Grupo de Trabalho por ela instituído até 30 de janeiro de 2023</w:t>
      </w:r>
      <w:r w:rsidR="00EC4D5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Pr="009975E9">
        <w:rPr>
          <w:rFonts w:ascii="Times New Roman" w:eastAsia="Cambria" w:hAnsi="Times New Roman" w:cs="Times New Roman"/>
          <w:b w:val="0"/>
          <w:color w:val="auto"/>
          <w:lang w:eastAsia="pt-BR"/>
        </w:rPr>
        <w:t>acrescentando</w:t>
      </w:r>
      <w:r w:rsidR="009975E9" w:rsidRPr="009975E9">
        <w:rPr>
          <w:rFonts w:ascii="Times New Roman" w:eastAsia="Cambria" w:hAnsi="Times New Roman" w:cs="Times New Roman"/>
          <w:b w:val="0"/>
          <w:color w:val="auto"/>
          <w:lang w:eastAsia="pt-BR"/>
        </w:rPr>
        <w:t>, em suas finalidades, as atividades</w:t>
      </w:r>
      <w:r w:rsidR="00F0206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capacitação</w:t>
      </w:r>
      <w:r w:rsidR="009975E9" w:rsidRPr="009975E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solicitadas pela DELIBERAÇÃO Nº 049/2022 – CEP – CAU/BR</w:t>
      </w:r>
      <w:r w:rsidR="00EC4D5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designando novos membros;</w:t>
      </w:r>
    </w:p>
    <w:p w14:paraId="73B4827D" w14:textId="77777777" w:rsidR="00250A4C" w:rsidRPr="00004594" w:rsidRDefault="00250A4C" w:rsidP="0021166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2C653AD" w14:textId="4BACADC5" w:rsidR="00F0206F" w:rsidRDefault="00F0206F" w:rsidP="00914C1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Considerando o</w:t>
      </w:r>
      <w:r w:rsidR="00914C19"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250A4C"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>Mem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orando</w:t>
      </w:r>
      <w:r w:rsidR="00250A4C"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>. nº 0</w:t>
      </w:r>
      <w:r w:rsidR="009975E9"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>20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9975E9"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>do</w:t>
      </w:r>
      <w:r w:rsidR="00250A4C"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G</w:t>
      </w:r>
      <w:r w:rsidR="009975E9"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>rupo de Trabalho</w:t>
      </w:r>
      <w:r w:rsidR="00250A4C"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Resolução 198 - CAU/BR, de </w:t>
      </w:r>
      <w:r w:rsidR="009975E9"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7 </w:t>
      </w:r>
      <w:r w:rsidR="00250A4C"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novembro </w:t>
      </w:r>
      <w:r w:rsidR="00250A4C"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>de 2022, que</w:t>
      </w:r>
      <w:r w:rsidR="00EC4D59"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914C19"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apontou uma série de preocupações frente ao cronograma previsto de implantação da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R</w:t>
      </w:r>
      <w:r w:rsidR="00914C19"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esolução CAU/BR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nº 198, de 2020, </w:t>
      </w:r>
      <w:r w:rsidR="00914C19"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>em 1º de dezembro de 2022, entre el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a</w:t>
      </w:r>
      <w:r w:rsidR="00914C19"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: a</w:t>
      </w:r>
      <w:r w:rsidR="005249A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não liberação, até aquele momento,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5249A7">
        <w:rPr>
          <w:rFonts w:ascii="Times New Roman" w:eastAsia="Cambria" w:hAnsi="Times New Roman" w:cs="Times New Roman"/>
          <w:b w:val="0"/>
          <w:color w:val="auto"/>
          <w:lang w:eastAsia="pt-BR"/>
        </w:rPr>
        <w:t>da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realização de testes do novo módulo de fiscalização </w:t>
      </w:r>
      <w:r w:rsidR="005249A7">
        <w:rPr>
          <w:rFonts w:ascii="Times New Roman" w:eastAsia="Cambria" w:hAnsi="Times New Roman" w:cs="Times New Roman"/>
          <w:b w:val="0"/>
          <w:color w:val="auto"/>
          <w:lang w:eastAsia="pt-BR"/>
        </w:rPr>
        <w:t>d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o SICCAU em ambiente de homologação e</w:t>
      </w:r>
      <w:r w:rsidR="0000459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 necessidade d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e mais prazo para a realização das capacitações junto aos CAU/UFs</w:t>
      </w:r>
      <w:r w:rsidR="00C627E0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14:paraId="287AD261" w14:textId="77777777" w:rsidR="00C627E0" w:rsidRDefault="00C627E0" w:rsidP="00914C1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5538ACA" w14:textId="15AE87F8" w:rsidR="00C627E0" w:rsidRPr="00004594" w:rsidRDefault="00C627E0" w:rsidP="00C627E0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Considerando o</w:t>
      </w:r>
      <w:r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Mem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orando</w:t>
      </w:r>
      <w:r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>. nº 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1 </w:t>
      </w:r>
      <w:r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do Grupo de Trabalho Resolução 198 - CAU/BR, de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r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Pr="00F0206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2022,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que sugeriu novo prazo para o início </w:t>
      </w:r>
      <w:r w:rsidRPr="00C627E0">
        <w:rPr>
          <w:rFonts w:ascii="Times New Roman" w:eastAsia="Cambria" w:hAnsi="Times New Roman" w:cs="Times New Roman"/>
          <w:b w:val="0"/>
          <w:color w:val="auto"/>
          <w:lang w:eastAsia="pt-BR"/>
        </w:rPr>
        <w:t>da vigência da Resolução CAU/BR nº 198,</w:t>
      </w:r>
      <w:r w:rsidRPr="0000459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2020;</w:t>
      </w:r>
    </w:p>
    <w:p w14:paraId="0AE59A0D" w14:textId="77777777" w:rsidR="00C627E0" w:rsidRDefault="00C627E0" w:rsidP="00914C1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9171A86" w14:textId="7E4D88DA" w:rsidR="004E70A7" w:rsidRPr="004E70A7" w:rsidRDefault="004E70A7" w:rsidP="004E70A7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o </w:t>
      </w:r>
      <w:r w:rsidRPr="004E70A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Ofício nº 041/2022 do Fórum de Presidentes que solicitou o adiamento na implementação da Resolução CAU/BR nº198, de 2020, visando clareza na comunicação e objetividade nos processos de quitação na transição entre os exercícios, com a priorização da implementação das novas disposições da Resolução CAU/BR nº 193, que </w:t>
      </w:r>
      <w:r w:rsidRPr="00004594">
        <w:rPr>
          <w:rFonts w:ascii="Times New Roman" w:eastAsia="Cambria" w:hAnsi="Times New Roman" w:cs="Times New Roman"/>
          <w:b w:val="0"/>
          <w:color w:val="auto"/>
          <w:lang w:eastAsia="pt-BR"/>
        </w:rPr>
        <w:t>dispõe sobre anuidades, revisão, parcelamento e ressarcimento de valores devidos aos (CAU/UF)</w:t>
      </w:r>
      <w:r w:rsidR="00F474F1" w:rsidRPr="00004594">
        <w:rPr>
          <w:rFonts w:ascii="Times New Roman" w:eastAsia="Cambria" w:hAnsi="Times New Roman" w:cs="Times New Roman"/>
          <w:b w:val="0"/>
          <w:color w:val="auto"/>
          <w:lang w:eastAsia="pt-BR"/>
        </w:rPr>
        <w:t>, entre outras providências</w:t>
      </w:r>
      <w:r w:rsidR="00C627E0" w:rsidRPr="00004594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14:paraId="411F7BB9" w14:textId="77777777" w:rsidR="004E70A7" w:rsidRPr="00004594" w:rsidRDefault="004E70A7" w:rsidP="0000459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FF049C9" w14:textId="4920676E" w:rsidR="005249A7" w:rsidRPr="00004594" w:rsidRDefault="005249A7" w:rsidP="009975E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bCs/>
          <w:color w:val="auto"/>
          <w:lang w:eastAsia="pt-BR"/>
        </w:rPr>
      </w:pPr>
      <w:r w:rsidRPr="0000459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a necessidade de uma transição tranquila e segura entre as </w:t>
      </w:r>
      <w:r w:rsidR="00004594" w:rsidRPr="00004594">
        <w:rPr>
          <w:rFonts w:ascii="Times New Roman" w:eastAsia="Cambria" w:hAnsi="Times New Roman" w:cs="Times New Roman"/>
          <w:b w:val="0"/>
          <w:color w:val="auto"/>
          <w:lang w:eastAsia="pt-BR"/>
        </w:rPr>
        <w:t>Resoluções</w:t>
      </w:r>
      <w:r w:rsidRPr="0000459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sistemas que tratam da fiscalização, com </w:t>
      </w:r>
      <w:r w:rsidR="00004594" w:rsidRPr="00004594">
        <w:rPr>
          <w:rFonts w:ascii="Times New Roman" w:eastAsia="Cambria" w:hAnsi="Times New Roman" w:cs="Times New Roman"/>
          <w:b w:val="0"/>
          <w:color w:val="auto"/>
          <w:lang w:eastAsia="pt-BR"/>
        </w:rPr>
        <w:t>a devida</w:t>
      </w:r>
      <w:r w:rsidRPr="0000459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capacitação e treinamento de todos os agentes envolvidos com o tema, a fim de qualificar todo o processo de implantação da Resolução CAU/BR nº 198</w:t>
      </w:r>
      <w:r w:rsidR="00004594" w:rsidRPr="0000459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já desenvolvido até então</w:t>
      </w:r>
      <w:r w:rsidR="00004594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>.</w:t>
      </w:r>
      <w:r w:rsidR="00004594" w:rsidRPr="00004594">
        <w:rPr>
          <w:rFonts w:ascii="Times New Roman" w:eastAsia="Cambria" w:hAnsi="Times New Roman" w:cs="Times New Roman"/>
          <w:b w:val="0"/>
          <w:bCs/>
          <w:color w:val="auto"/>
          <w:lang w:eastAsia="pt-BR"/>
        </w:rPr>
        <w:t xml:space="preserve"> </w:t>
      </w:r>
    </w:p>
    <w:p w14:paraId="404B9443" w14:textId="77777777" w:rsidR="005249A7" w:rsidRPr="00004594" w:rsidRDefault="005249A7" w:rsidP="009975E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bCs/>
          <w:color w:val="auto"/>
          <w:lang w:eastAsia="pt-BR"/>
        </w:rPr>
      </w:pPr>
    </w:p>
    <w:p w14:paraId="26CBD789" w14:textId="366B4169" w:rsidR="00211664" w:rsidRPr="00A40E88" w:rsidRDefault="00211664" w:rsidP="00211664">
      <w:pPr>
        <w:spacing w:after="0pt" w:line="12pt" w:lineRule="auto"/>
        <w:jc w:val="both"/>
        <w:rPr>
          <w:rFonts w:ascii="Times New Roman" w:hAnsi="Times New Roman"/>
          <w:b w:val="0"/>
          <w:color w:val="auto"/>
        </w:rPr>
      </w:pPr>
      <w:r w:rsidRPr="00A40E88">
        <w:rPr>
          <w:rFonts w:ascii="Times New Roman" w:hAnsi="Times New Roman"/>
          <w:b w:val="0"/>
          <w:color w:val="auto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F38F20D" w14:textId="77777777" w:rsidR="00211664" w:rsidRDefault="00211664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14:paraId="73A9CF73" w14:textId="77777777" w:rsidR="001B6991" w:rsidRPr="00DF08CA" w:rsidRDefault="001B699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14:paraId="54886CF5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10C8C85A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8BABF5A" w14:textId="49D824FC" w:rsidR="009975E9" w:rsidRDefault="00D113B3" w:rsidP="00D113B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lastRenderedPageBreak/>
        <w:t xml:space="preserve">1 </w:t>
      </w:r>
      <w:r w:rsidR="009975E9">
        <w:rPr>
          <w:rFonts w:ascii="Times New Roman" w:eastAsia="Cambria" w:hAnsi="Times New Roman" w:cs="Times New Roman"/>
          <w:b w:val="0"/>
          <w:color w:val="auto"/>
          <w:lang w:eastAsia="pt-BR"/>
        </w:rPr>
        <w:t>–</w:t>
      </w: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9975E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Manifestar-se favorável a prorrogação do prazo de início da vigência da Resolução CAU/BR </w:t>
      </w:r>
      <w:r w:rsidR="00004594">
        <w:rPr>
          <w:rFonts w:ascii="Times New Roman" w:eastAsia="Cambria" w:hAnsi="Times New Roman" w:cs="Times New Roman"/>
          <w:b w:val="0"/>
          <w:color w:val="auto"/>
          <w:lang w:eastAsia="pt-BR"/>
        </w:rPr>
        <w:t>n</w:t>
      </w:r>
      <w:r w:rsidR="009975E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º 198, </w:t>
      </w:r>
      <w:r w:rsidR="00C627E0">
        <w:rPr>
          <w:rFonts w:ascii="Times New Roman" w:eastAsia="Cambria" w:hAnsi="Times New Roman" w:cs="Times New Roman"/>
          <w:b w:val="0"/>
          <w:color w:val="auto"/>
          <w:lang w:eastAsia="pt-BR"/>
        </w:rPr>
        <w:t>de 2020;</w:t>
      </w:r>
    </w:p>
    <w:p w14:paraId="7162CE4D" w14:textId="77777777" w:rsidR="00004594" w:rsidRDefault="00004594" w:rsidP="00D113B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F4BD1BD" w14:textId="50052B81" w:rsidR="009975E9" w:rsidRDefault="009975E9" w:rsidP="00D113B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2- Solicitar à Presidência do CAU/BR</w:t>
      </w:r>
      <w:r w:rsidR="00EC4D5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que articule</w:t>
      </w:r>
      <w:r w:rsidR="0000459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defina, </w:t>
      </w:r>
      <w:r w:rsidR="00EC4D5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junto aos setores responsáveis e ao Grupo de Trabalho </w:t>
      </w:r>
      <w:r w:rsidR="00004594">
        <w:rPr>
          <w:rFonts w:ascii="Times New Roman" w:eastAsia="Cambria" w:hAnsi="Times New Roman" w:cs="Times New Roman"/>
          <w:b w:val="0"/>
          <w:color w:val="auto"/>
          <w:lang w:eastAsia="pt-BR"/>
        </w:rPr>
        <w:t>da</w:t>
      </w:r>
      <w:r w:rsidR="00EC4D5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implantação da </w:t>
      </w:r>
      <w:r w:rsidR="0000459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Resolução CAU/BR nº 198, de 2020, </w:t>
      </w:r>
      <w:r w:rsidR="00EC4D59">
        <w:rPr>
          <w:rFonts w:ascii="Times New Roman" w:eastAsia="Cambria" w:hAnsi="Times New Roman" w:cs="Times New Roman"/>
          <w:b w:val="0"/>
          <w:color w:val="auto"/>
          <w:lang w:eastAsia="pt-BR"/>
        </w:rPr>
        <w:t>um novo prazo</w:t>
      </w:r>
      <w:r w:rsidR="0000459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para sua implantação e encaminhe para apreciação do Plenário do CAU/BR;</w:t>
      </w:r>
      <w:r w:rsidR="00EC4D5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</w:p>
    <w:p w14:paraId="3D535F13" w14:textId="77777777" w:rsidR="00004594" w:rsidRPr="00E60548" w:rsidRDefault="00004594" w:rsidP="00D113B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712A1CD" w14:textId="32FB2E30" w:rsidR="00D113B3" w:rsidRDefault="00D113B3" w:rsidP="00D113B3">
      <w:pPr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3</w:t>
      </w:r>
      <w:r w:rsidR="00C204B9" w:rsidRPr="00C204B9">
        <w:rPr>
          <w:rFonts w:ascii="Times New Roman" w:hAnsi="Times New Roman"/>
          <w:b w:val="0"/>
          <w:lang w:eastAsia="pt-BR"/>
        </w:rPr>
        <w:t xml:space="preserve"> - Encaminhar esta deliberação para verificação e tomada das seguintes providências, </w:t>
      </w:r>
      <w:r w:rsidR="00C204B9" w:rsidRPr="00C204B9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tbl>
      <w:tblPr>
        <w:tblW w:w="432.35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231"/>
        <w:gridCol w:w="5602"/>
        <w:gridCol w:w="1276"/>
      </w:tblGrid>
      <w:tr w:rsidR="00D113B3" w:rsidRPr="00E60548" w14:paraId="4EFC0E5F" w14:textId="77777777" w:rsidTr="0061329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F2D4D0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DB0DC0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8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AB3E96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48CF768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113B3" w:rsidRPr="00E60548" w14:paraId="6495A679" w14:textId="77777777" w:rsidTr="00613291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C03831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73875F0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8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112C44" w14:textId="370D1F67" w:rsidR="00D113B3" w:rsidRPr="00E60548" w:rsidRDefault="00C627E0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Encaminhar à </w:t>
            </w:r>
            <w:r w:rsidR="00D113B3" w:rsidRPr="00E60548">
              <w:rPr>
                <w:rFonts w:ascii="Times New Roman" w:hAnsi="Times New Roman"/>
                <w:b w:val="0"/>
                <w:lang w:eastAsia="pt-BR"/>
              </w:rPr>
              <w:t>Presidência e inserir na minuta de pauta da reunião Plenária de novembro</w:t>
            </w:r>
            <w:r w:rsidR="00D113B3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D113B3" w:rsidRPr="00E60548">
              <w:rPr>
                <w:rFonts w:ascii="Times New Roman" w:hAnsi="Times New Roman"/>
                <w:b w:val="0"/>
                <w:lang w:eastAsia="pt-BR"/>
              </w:rPr>
              <w:t>para aprovação da Presidência e CD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9DBE965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5 dias</w:t>
            </w:r>
          </w:p>
        </w:tc>
      </w:tr>
      <w:tr w:rsidR="00D113B3" w:rsidRPr="00E60548" w14:paraId="5B4F9FBC" w14:textId="77777777" w:rsidTr="0061329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20678B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311570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Presidência e CD</w:t>
            </w:r>
          </w:p>
        </w:tc>
        <w:tc>
          <w:tcPr>
            <w:tcW w:w="28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01050A4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Analisar a demanda e incluir na pauta da Reunião Plenária de novembro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CF26D15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  <w:tr w:rsidR="00D113B3" w:rsidRPr="00C157DE" w14:paraId="62539605" w14:textId="77777777" w:rsidTr="0061329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AFD8B9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19FA7D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28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AB599C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Apreciar e julgar o recurso em processo de fiscalização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099AB76" w14:textId="77777777" w:rsidR="00D113B3" w:rsidRPr="00E60548" w:rsidRDefault="00D113B3" w:rsidP="0061329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 xml:space="preserve">A definir </w:t>
            </w:r>
          </w:p>
        </w:tc>
      </w:tr>
    </w:tbl>
    <w:p w14:paraId="054F1750" w14:textId="60D5F3D0" w:rsidR="00C204B9" w:rsidRPr="00C204B9" w:rsidRDefault="00D113B3" w:rsidP="00D113B3">
      <w:pPr>
        <w:jc w:val="both"/>
        <w:rPr>
          <w:rFonts w:ascii="Times New Roman" w:eastAsia="Times New Roman" w:hAnsi="Times New Roman"/>
          <w:lang w:eastAsia="pt-BR"/>
        </w:rPr>
      </w:pPr>
      <w:r w:rsidRPr="00C204B9">
        <w:rPr>
          <w:rFonts w:ascii="Times New Roman" w:eastAsia="Times New Roman" w:hAnsi="Times New Roman"/>
          <w:lang w:eastAsia="pt-BR"/>
        </w:rPr>
        <w:t xml:space="preserve"> </w:t>
      </w:r>
    </w:p>
    <w:p w14:paraId="6C422248" w14:textId="36370691" w:rsidR="0064085B" w:rsidRDefault="00D113B3" w:rsidP="00C204B9">
      <w:pPr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4</w:t>
      </w:r>
      <w:r w:rsidR="00C204B9" w:rsidRPr="00C204B9">
        <w:rPr>
          <w:rFonts w:ascii="Times New Roman" w:eastAsia="Times New Roman" w:hAnsi="Times New Roman"/>
          <w:b w:val="0"/>
          <w:lang w:eastAsia="pt-BR"/>
        </w:rPr>
        <w:t xml:space="preserve"> - Solicitar a observação dos temas contidos nesta deliberação pelos demais setores e órgãos colegiados que possuem convergência com o assunto.</w:t>
      </w:r>
    </w:p>
    <w:p w14:paraId="0D7A9361" w14:textId="77777777" w:rsidR="00C627E0" w:rsidRPr="00C204B9" w:rsidRDefault="00C627E0" w:rsidP="00C204B9">
      <w:pPr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30985EA3" w14:textId="19E782E8" w:rsidR="001A1B5D" w:rsidRDefault="001A1B5D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14:paraId="6195B6C7" w14:textId="77777777" w:rsidR="00ED4AE9" w:rsidRDefault="00ED4AE9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22DC0A7" w14:textId="77777777" w:rsidR="00461196" w:rsidRDefault="00461196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4488C2" w14:textId="77777777" w:rsidR="00461196" w:rsidRDefault="00461196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07353F4" w14:textId="77777777" w:rsidR="00A34B04" w:rsidRDefault="00A34B04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224C8828" w14:textId="02AF5E1F" w:rsidR="00B57433" w:rsidRDefault="00862ECA" w:rsidP="00B5743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E3278A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D113B3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11</w:t>
      </w:r>
      <w:r w:rsidR="00B277EC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34DDA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844736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D113B3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4BB8B6FD" w14:textId="77777777" w:rsidR="00B57433" w:rsidRDefault="00B57433" w:rsidP="00B5743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61.05pt" w:type="dxa"/>
        <w:jc w:val="center"/>
        <w:tblLayout w:type="fixed"/>
        <w:tblLook w:firstRow="1" w:lastRow="0" w:firstColumn="1" w:lastColumn="0" w:noHBand="0" w:noVBand="1"/>
      </w:tblPr>
      <w:tblGrid>
        <w:gridCol w:w="4716"/>
        <w:gridCol w:w="4505"/>
      </w:tblGrid>
      <w:tr w:rsidR="00B57433" w14:paraId="56A79C25" w14:textId="77777777" w:rsidTr="006B2DE1">
        <w:trPr>
          <w:trHeight w:val="1492"/>
          <w:jc w:val="center"/>
        </w:trPr>
        <w:tc>
          <w:tcPr>
            <w:tcW w:w="235.80pt" w:type="dxa"/>
          </w:tcPr>
          <w:p w14:paraId="4108580D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1DB2B86D" wp14:editId="6C59E08C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34290</wp:posOffset>
                  </wp:positionV>
                  <wp:extent cx="2152650" cy="581025"/>
                  <wp:effectExtent l="0" t="0" r="19050" b="28575"/>
                  <wp:wrapNone/>
                  <wp:docPr id="9" name="Retângulo 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1E3FCD10" w14:textId="77777777" w:rsidR="00B57433" w:rsidRDefault="00B57433" w:rsidP="00B57433"/>
                            <w:p w14:paraId="10AA97E9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826B892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0083AEAE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6D10394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B8331B7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4F08487B" wp14:editId="0BD166A3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372745</wp:posOffset>
                  </wp:positionV>
                  <wp:extent cx="2152650" cy="581025"/>
                  <wp:effectExtent l="0" t="0" r="19050" b="28575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7B9288DA" w14:textId="77777777" w:rsidR="00B57433" w:rsidRDefault="00B57433" w:rsidP="00B57433"/>
                            <w:p w14:paraId="3F9910C7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5.25pt" w:type="dxa"/>
          </w:tcPr>
          <w:p w14:paraId="03E049E9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7B5B276B" wp14:editId="73043A84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34290</wp:posOffset>
                  </wp:positionV>
                  <wp:extent cx="2152650" cy="581025"/>
                  <wp:effectExtent l="0" t="0" r="19050" b="28575"/>
                  <wp:wrapNone/>
                  <wp:docPr id="10" name="Retângulo 1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2BD09BCA" w14:textId="77777777" w:rsidR="00B57433" w:rsidRDefault="00B57433" w:rsidP="00B57433"/>
                            <w:p w14:paraId="7CF555A4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E80199B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3631E5C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C907B1A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3DCF5974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Coordenadora-adjunta</w:t>
            </w:r>
          </w:p>
        </w:tc>
      </w:tr>
      <w:tr w:rsidR="00B57433" w14:paraId="2C8FA4D1" w14:textId="77777777" w:rsidTr="006B2DE1">
        <w:trPr>
          <w:trHeight w:val="1693"/>
          <w:jc w:val="center"/>
        </w:trPr>
        <w:tc>
          <w:tcPr>
            <w:tcW w:w="235.80pt" w:type="dxa"/>
          </w:tcPr>
          <w:p w14:paraId="771E0B95" w14:textId="568AE8FB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56AF52A8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1F02D6DE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AF9C256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6AA14637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14:paraId="480F982D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14:paraId="194DDB47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3786532C" wp14:editId="37318B0A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40005</wp:posOffset>
                  </wp:positionV>
                  <wp:extent cx="2152650" cy="581025"/>
                  <wp:effectExtent l="0" t="0" r="19050" b="28575"/>
                  <wp:wrapNone/>
                  <wp:docPr id="12" name="Retângulo 1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5F1C2CC2" w14:textId="77777777" w:rsidR="00B57433" w:rsidRDefault="00B57433" w:rsidP="00B57433"/>
                            <w:p w14:paraId="56EDE82A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AE1FFF8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B25AA62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5F062A8C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0A9B1880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RUBENS FERNANDO P. DE CAMILLO</w:t>
            </w:r>
          </w:p>
          <w:p w14:paraId="7B079F98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</w:tc>
        <w:tc>
          <w:tcPr>
            <w:tcW w:w="225.25pt" w:type="dxa"/>
          </w:tcPr>
          <w:p w14:paraId="6E8273CA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2AFC020" wp14:editId="2B6A35A9">
                  <wp:simplePos x="0" y="0"/>
                  <wp:positionH relativeFrom="column">
                    <wp:posOffset>301626</wp:posOffset>
                  </wp:positionH>
                  <wp:positionV relativeFrom="paragraph">
                    <wp:posOffset>51435</wp:posOffset>
                  </wp:positionV>
                  <wp:extent cx="2152650" cy="581025"/>
                  <wp:effectExtent l="0" t="0" r="19050" b="28575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4805EDB1" w14:textId="77777777" w:rsidR="00B57433" w:rsidRDefault="00B57433" w:rsidP="00B57433"/>
                            <w:p w14:paraId="267C6CDA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DA10A0A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460AECA3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C24FC3D" w14:textId="77777777" w:rsidR="00B57433" w:rsidRDefault="00B57433" w:rsidP="006B2DE1">
            <w:pPr>
              <w:spacing w:after="0pt" w:line="12pt" w:lineRule="auto"/>
              <w:rPr>
                <w:rFonts w:ascii="Times New Roman" w:eastAsia="Cambria" w:hAnsi="Times New Roman" w:cs="Times New Roman"/>
                <w:bCs/>
              </w:rPr>
            </w:pPr>
          </w:p>
          <w:p w14:paraId="21ED6D87" w14:textId="1998E9E6" w:rsidR="00A44DCC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  <w:p w14:paraId="36D21A48" w14:textId="77777777" w:rsidR="00A44DCC" w:rsidRPr="00A44DCC" w:rsidRDefault="00A44DCC" w:rsidP="00A44DCC">
            <w:pPr>
              <w:rPr>
                <w:rFonts w:ascii="Times New Roman" w:hAnsi="Times New Roman"/>
              </w:rPr>
            </w:pPr>
          </w:p>
          <w:p w14:paraId="1A51D0A2" w14:textId="008183AB" w:rsidR="00A44DCC" w:rsidRDefault="00A44DCC" w:rsidP="00A44DCC">
            <w:pPr>
              <w:rPr>
                <w:rFonts w:ascii="Times New Roman" w:hAnsi="Times New Roman"/>
              </w:rPr>
            </w:pPr>
          </w:p>
          <w:p w14:paraId="03A4DA45" w14:textId="77777777" w:rsidR="00B57433" w:rsidRPr="00A44DCC" w:rsidRDefault="00B57433" w:rsidP="00A44DCC">
            <w:pPr>
              <w:ind w:firstLine="35.40pt"/>
              <w:rPr>
                <w:rFonts w:ascii="Times New Roman" w:hAnsi="Times New Roman"/>
              </w:rPr>
            </w:pPr>
          </w:p>
        </w:tc>
      </w:tr>
    </w:tbl>
    <w:p w14:paraId="298E7B30" w14:textId="46786E01" w:rsidR="00F77B8A" w:rsidRDefault="00F77B8A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B5743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5419828" w14:textId="77777777" w:rsidR="00BE1E1E" w:rsidRDefault="00BE1E1E" w:rsidP="00783D72">
      <w:pPr>
        <w:spacing w:after="0pt" w:line="12pt" w:lineRule="auto"/>
      </w:pPr>
      <w:r>
        <w:separator/>
      </w:r>
    </w:p>
  </w:endnote>
  <w:endnote w:type="continuationSeparator" w:id="0">
    <w:p w14:paraId="166AB3C4" w14:textId="77777777" w:rsidR="00BE1E1E" w:rsidRDefault="00BE1E1E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0C9867DC" w14:textId="71448998" w:rsidR="00C25F47" w:rsidRPr="00C25F47" w:rsidRDefault="00D25A40">
        <w:pPr>
          <w:pStyle w:val="Rodap"/>
          <w:jc w:val="end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3360" behindDoc="1" locked="0" layoutInCell="1" allowOverlap="1" wp14:anchorId="04E1F58B" wp14:editId="6B95964F">
              <wp:simplePos x="0" y="0"/>
              <wp:positionH relativeFrom="page">
                <wp:posOffset>-2540</wp:posOffset>
              </wp:positionH>
              <wp:positionV relativeFrom="paragraph">
                <wp:posOffset>171450</wp:posOffset>
              </wp:positionV>
              <wp:extent cx="7559675" cy="719455"/>
              <wp:effectExtent l="0" t="0" r="0" b="0"/>
              <wp:wrapNone/>
              <wp:docPr id="14" name="Imagem 1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</w:t>
        </w:r>
        <w:r w:rsidRPr="00B57433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 xml:space="preserve">DELIBERAÇÃO Nº </w:t>
        </w:r>
        <w:r w:rsidR="00142186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>063</w:t>
        </w:r>
        <w:r w:rsidRPr="00B57433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 xml:space="preserve"> /2022 – CEP – CAU/BR</w:t>
        </w:r>
        <w:r>
          <w:t xml:space="preserve">   </w:t>
        </w:r>
        <w:r w:rsidRPr="00B57433">
          <w:rPr>
            <w:noProof/>
            <w:color w:val="008080"/>
            <w:lang w:eastAsia="pt-BR"/>
          </w:rPr>
          <w:t xml:space="preserve">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64B4331B" wp14:editId="70198DEA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E02815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4DD52AED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80B6596" w14:textId="77777777" w:rsidR="00BE1E1E" w:rsidRDefault="00BE1E1E" w:rsidP="00783D72">
      <w:pPr>
        <w:spacing w:after="0pt" w:line="12pt" w:lineRule="auto"/>
      </w:pPr>
      <w:r>
        <w:separator/>
      </w:r>
    </w:p>
  </w:footnote>
  <w:footnote w:type="continuationSeparator" w:id="0">
    <w:p w14:paraId="59B10DA5" w14:textId="77777777" w:rsidR="00BE1E1E" w:rsidRDefault="00BE1E1E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9C3F3C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1A963327" wp14:editId="0F35253B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3" name="Imagem 1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6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4594"/>
    <w:rsid w:val="000068C6"/>
    <w:rsid w:val="000217DF"/>
    <w:rsid w:val="00023F78"/>
    <w:rsid w:val="0003109B"/>
    <w:rsid w:val="00034DDA"/>
    <w:rsid w:val="000839E3"/>
    <w:rsid w:val="000A5BF9"/>
    <w:rsid w:val="000B4847"/>
    <w:rsid w:val="001127C6"/>
    <w:rsid w:val="00115654"/>
    <w:rsid w:val="00142186"/>
    <w:rsid w:val="0018500B"/>
    <w:rsid w:val="00193E0F"/>
    <w:rsid w:val="001A1B5D"/>
    <w:rsid w:val="001B1FC3"/>
    <w:rsid w:val="001B6991"/>
    <w:rsid w:val="001C1B20"/>
    <w:rsid w:val="001E48CD"/>
    <w:rsid w:val="00211664"/>
    <w:rsid w:val="00226935"/>
    <w:rsid w:val="00241C62"/>
    <w:rsid w:val="00246D6F"/>
    <w:rsid w:val="00250A4C"/>
    <w:rsid w:val="00251A37"/>
    <w:rsid w:val="0026179E"/>
    <w:rsid w:val="00277F51"/>
    <w:rsid w:val="00285A07"/>
    <w:rsid w:val="002A3D9C"/>
    <w:rsid w:val="002B77FF"/>
    <w:rsid w:val="002F3C11"/>
    <w:rsid w:val="0035182F"/>
    <w:rsid w:val="003529AD"/>
    <w:rsid w:val="00374957"/>
    <w:rsid w:val="003B7305"/>
    <w:rsid w:val="00442E1A"/>
    <w:rsid w:val="00444C89"/>
    <w:rsid w:val="00455E6D"/>
    <w:rsid w:val="00461196"/>
    <w:rsid w:val="00480A51"/>
    <w:rsid w:val="004D1C18"/>
    <w:rsid w:val="004E70A7"/>
    <w:rsid w:val="00516618"/>
    <w:rsid w:val="005249A7"/>
    <w:rsid w:val="005305B7"/>
    <w:rsid w:val="00555DE0"/>
    <w:rsid w:val="00560BFD"/>
    <w:rsid w:val="005650A4"/>
    <w:rsid w:val="0057451C"/>
    <w:rsid w:val="00591A10"/>
    <w:rsid w:val="005F48C2"/>
    <w:rsid w:val="00604026"/>
    <w:rsid w:val="00632676"/>
    <w:rsid w:val="0064085B"/>
    <w:rsid w:val="00642F6A"/>
    <w:rsid w:val="00661A86"/>
    <w:rsid w:val="00671E8E"/>
    <w:rsid w:val="006744B8"/>
    <w:rsid w:val="00676001"/>
    <w:rsid w:val="006A5429"/>
    <w:rsid w:val="006B7C19"/>
    <w:rsid w:val="006D5261"/>
    <w:rsid w:val="00724163"/>
    <w:rsid w:val="007317AA"/>
    <w:rsid w:val="00736170"/>
    <w:rsid w:val="00755049"/>
    <w:rsid w:val="00771133"/>
    <w:rsid w:val="00783D72"/>
    <w:rsid w:val="00784E39"/>
    <w:rsid w:val="007A7411"/>
    <w:rsid w:val="007B311A"/>
    <w:rsid w:val="007F1E18"/>
    <w:rsid w:val="00812CE5"/>
    <w:rsid w:val="00812E74"/>
    <w:rsid w:val="00816104"/>
    <w:rsid w:val="00844736"/>
    <w:rsid w:val="00862ECA"/>
    <w:rsid w:val="00872B6B"/>
    <w:rsid w:val="0087496A"/>
    <w:rsid w:val="00882D2E"/>
    <w:rsid w:val="00895EEA"/>
    <w:rsid w:val="008E3760"/>
    <w:rsid w:val="008E3DB5"/>
    <w:rsid w:val="00914C19"/>
    <w:rsid w:val="00925E6B"/>
    <w:rsid w:val="009932C6"/>
    <w:rsid w:val="00993BBF"/>
    <w:rsid w:val="009975E9"/>
    <w:rsid w:val="009A7A63"/>
    <w:rsid w:val="009B4C72"/>
    <w:rsid w:val="009F5860"/>
    <w:rsid w:val="00A1498F"/>
    <w:rsid w:val="00A249A7"/>
    <w:rsid w:val="00A34B04"/>
    <w:rsid w:val="00A409A5"/>
    <w:rsid w:val="00A43CFF"/>
    <w:rsid w:val="00A44DCC"/>
    <w:rsid w:val="00A917A1"/>
    <w:rsid w:val="00A93C20"/>
    <w:rsid w:val="00AC61CD"/>
    <w:rsid w:val="00AE7B12"/>
    <w:rsid w:val="00B047DE"/>
    <w:rsid w:val="00B14072"/>
    <w:rsid w:val="00B277EC"/>
    <w:rsid w:val="00B57433"/>
    <w:rsid w:val="00BA0CDE"/>
    <w:rsid w:val="00BA701E"/>
    <w:rsid w:val="00BB3128"/>
    <w:rsid w:val="00BC30C5"/>
    <w:rsid w:val="00BE1E1E"/>
    <w:rsid w:val="00C00FD5"/>
    <w:rsid w:val="00C02AEE"/>
    <w:rsid w:val="00C157DE"/>
    <w:rsid w:val="00C204B9"/>
    <w:rsid w:val="00C25F47"/>
    <w:rsid w:val="00C627E0"/>
    <w:rsid w:val="00C8039C"/>
    <w:rsid w:val="00C9514D"/>
    <w:rsid w:val="00CB356C"/>
    <w:rsid w:val="00CE4FD2"/>
    <w:rsid w:val="00CF3B9E"/>
    <w:rsid w:val="00D113B3"/>
    <w:rsid w:val="00D25A40"/>
    <w:rsid w:val="00D26145"/>
    <w:rsid w:val="00D34403"/>
    <w:rsid w:val="00D46A07"/>
    <w:rsid w:val="00D660C5"/>
    <w:rsid w:val="00D805BC"/>
    <w:rsid w:val="00D818B5"/>
    <w:rsid w:val="00D84324"/>
    <w:rsid w:val="00DA6E99"/>
    <w:rsid w:val="00DB2DA6"/>
    <w:rsid w:val="00DB7F0A"/>
    <w:rsid w:val="00DC4312"/>
    <w:rsid w:val="00DD411A"/>
    <w:rsid w:val="00DF08CA"/>
    <w:rsid w:val="00DF12E8"/>
    <w:rsid w:val="00DF28ED"/>
    <w:rsid w:val="00E02815"/>
    <w:rsid w:val="00E3278A"/>
    <w:rsid w:val="00E625E1"/>
    <w:rsid w:val="00E74517"/>
    <w:rsid w:val="00E9131D"/>
    <w:rsid w:val="00EA1577"/>
    <w:rsid w:val="00EB1374"/>
    <w:rsid w:val="00EC4D59"/>
    <w:rsid w:val="00ED4AE9"/>
    <w:rsid w:val="00ED4EE0"/>
    <w:rsid w:val="00ED7498"/>
    <w:rsid w:val="00EF54F0"/>
    <w:rsid w:val="00F0206F"/>
    <w:rsid w:val="00F05C35"/>
    <w:rsid w:val="00F16916"/>
    <w:rsid w:val="00F22166"/>
    <w:rsid w:val="00F23D51"/>
    <w:rsid w:val="00F32C3A"/>
    <w:rsid w:val="00F36DA3"/>
    <w:rsid w:val="00F474F1"/>
    <w:rsid w:val="00F77B8A"/>
    <w:rsid w:val="00F8607C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81D9F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epargpadro1">
    <w:name w:val="Fonte parág. padrão1"/>
    <w:rsid w:val="00250A4C"/>
  </w:style>
  <w:style w:type="character" w:styleId="Forte">
    <w:name w:val="Strong"/>
    <w:basedOn w:val="Fontepargpadro"/>
    <w:uiPriority w:val="22"/>
    <w:qFormat/>
    <w:rsid w:val="00250A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75E9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240043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3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2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0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662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2022-12-07T11:47:00Z</dcterms:created>
  <dcterms:modified xsi:type="dcterms:W3CDTF">2022-12-07T11:47:00Z</dcterms:modified>
</cp:coreProperties>
</file>