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B57433" w:rsidRPr="00D35C2F" w14:paraId="1A3D5C58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F676DDA" w14:textId="4B7CFB92" w:rsidR="00211664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21166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</w:t>
            </w:r>
          </w:p>
          <w:p w14:paraId="6E99F514" w14:textId="0059C85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6B966E75" w14:textId="6F495D7C" w:rsidR="0018500B" w:rsidRPr="00503F0C" w:rsidRDefault="0018500B" w:rsidP="0018500B">
            <w:pPr>
              <w:tabs>
                <w:tab w:val="start" w:pos="70.90pt"/>
              </w:tabs>
              <w:spacing w:after="0p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PROCESSO DE FISCALIZAÇÃO CAU/SP</w:t>
            </w:r>
            <w:r w:rsidR="00211664" w:rsidRPr="001814D7">
              <w:rPr>
                <w:rFonts w:ascii="Times New Roman" w:hAnsi="Times New Roman" w:cs="Times New Roman"/>
                <w:b w:val="0"/>
                <w:bCs/>
              </w:rPr>
              <w:t xml:space="preserve"> Nº </w:t>
            </w:r>
            <w:r w:rsidRPr="0018500B">
              <w:rPr>
                <w:rFonts w:ascii="Times New Roman" w:hAnsi="Times New Roman" w:cs="Times New Roman"/>
                <w:b w:val="0"/>
              </w:rPr>
              <w:t>1000054633/2017</w:t>
            </w:r>
          </w:p>
          <w:p w14:paraId="235BF7C7" w14:textId="4F8EFFF0" w:rsidR="00B57433" w:rsidRPr="006642AB" w:rsidRDefault="00211664" w:rsidP="0018500B">
            <w:pPr>
              <w:tabs>
                <w:tab w:val="start" w:pos="70.90pt"/>
              </w:tabs>
              <w:spacing w:after="0p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814D7">
              <w:rPr>
                <w:rFonts w:ascii="Times New Roman" w:hAnsi="Times New Roman" w:cs="Times New Roman"/>
                <w:b w:val="0"/>
                <w:bCs/>
              </w:rPr>
              <w:t xml:space="preserve">PROTOCOLO SICCAU Nº </w:t>
            </w:r>
            <w:r w:rsidR="0018500B" w:rsidRPr="0018500B">
              <w:rPr>
                <w:rFonts w:ascii="Times New Roman" w:hAnsi="Times New Roman" w:cs="Times New Roman"/>
                <w:b w:val="0"/>
              </w:rPr>
              <w:t>1432948/2021</w:t>
            </w:r>
          </w:p>
        </w:tc>
      </w:tr>
      <w:tr w:rsidR="00B57433" w:rsidRPr="00D35C2F" w14:paraId="100BB212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0C67A6" w14:textId="7777777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9F11050" w14:textId="2EB6FCBD" w:rsidR="00B57433" w:rsidRPr="0018500B" w:rsidRDefault="0018500B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18500B">
              <w:rPr>
                <w:rFonts w:ascii="Times New Roman" w:hAnsi="Times New Roman" w:cs="Times New Roman"/>
                <w:b w:val="0"/>
              </w:rPr>
              <w:t>JAMILE E. A. LATIF MUSLEH ARQUITETURA - ME</w:t>
            </w:r>
          </w:p>
        </w:tc>
      </w:tr>
      <w:tr w:rsidR="00B57433" w:rsidRPr="00D35C2F" w14:paraId="109BA454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BBB0A52" w14:textId="77777777" w:rsidR="00B57433" w:rsidRPr="00D35C2F" w:rsidRDefault="00B57433" w:rsidP="006B2DE1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187C4F4" w14:textId="09116291" w:rsidR="00B57433" w:rsidRPr="0018500B" w:rsidRDefault="0018500B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8500B">
              <w:rPr>
                <w:rFonts w:ascii="Times New Roman" w:eastAsia="Times New Roman" w:hAnsi="Times New Roman"/>
                <w:b w:val="0"/>
                <w:bCs/>
                <w:lang w:eastAsia="pt-BR"/>
              </w:rPr>
              <w:t>RECURSO EM PROCESSO DE FISCALIZAÇÃO E EM FACE DA DECISÃO DO PLENÁRIO DO CAU/SP</w:t>
            </w:r>
          </w:p>
        </w:tc>
      </w:tr>
    </w:tbl>
    <w:p w14:paraId="13003E43" w14:textId="7FD6DD2C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142186"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63</w:t>
      </w:r>
      <w:r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0B6145C4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DBE373D" w14:textId="29174EBE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 w:rsidRPr="00034DDA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 w:rsidRPr="00034D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-DF, na sede do </w:t>
      </w:r>
      <w:r w:rsidR="00EA1577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CAU/BR</w:t>
      </w:r>
      <w:r w:rsidR="0026179E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B57433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em</w:t>
      </w:r>
      <w:r w:rsidR="006A5429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6A5429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6A5429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DF12E8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após análise do assunto em </w:t>
      </w:r>
      <w:r w:rsidR="00B57433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14:paraId="7559DA20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FBA312" w14:textId="3BF38163" w:rsidR="00241C62" w:rsidRPr="00D113B3" w:rsidRDefault="00D113B3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62818105"/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 </w:t>
      </w: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Ofício nº 353/2021 da Presidência do CAU/SP, o qual encaminha recurso interposto pela parte interessada frente à Deliberação Plenária do CAU/SP;</w:t>
      </w:r>
    </w:p>
    <w:p w14:paraId="4FB580D6" w14:textId="77777777" w:rsidR="00D113B3" w:rsidRPr="006A5429" w:rsidRDefault="00D113B3" w:rsidP="001B6991">
      <w:pPr>
        <w:spacing w:after="0pt" w:line="12pt" w:lineRule="auto"/>
        <w:jc w:val="both"/>
        <w:rPr>
          <w:rFonts w:ascii="Times New Roman" w:hAnsi="Times New Roman"/>
          <w:b w:val="0"/>
          <w:highlight w:val="yellow"/>
          <w:lang w:eastAsia="pt-BR"/>
        </w:rPr>
      </w:pPr>
    </w:p>
    <w:p w14:paraId="57ABC4CD" w14:textId="26AFCAF2" w:rsidR="00F23D51" w:rsidRDefault="00211664" w:rsidP="001B699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hAnsi="Times New Roman"/>
          <w:b w:val="0"/>
          <w:lang w:eastAsia="pt-BR"/>
        </w:rPr>
        <w:t>Considerando o r</w:t>
      </w:r>
      <w:r w:rsidR="0018500B">
        <w:rPr>
          <w:rFonts w:ascii="Times New Roman" w:hAnsi="Times New Roman"/>
          <w:b w:val="0"/>
          <w:lang w:eastAsia="pt-BR"/>
        </w:rPr>
        <w:t xml:space="preserve">elatório e voto fundamentado do </w:t>
      </w:r>
      <w:r w:rsidRPr="004E77FD">
        <w:rPr>
          <w:rFonts w:ascii="Times New Roman" w:hAnsi="Times New Roman"/>
          <w:b w:val="0"/>
          <w:lang w:eastAsia="pt-BR"/>
        </w:rPr>
        <w:t>re</w:t>
      </w:r>
      <w:r w:rsidR="00142186">
        <w:rPr>
          <w:rFonts w:ascii="Times New Roman" w:hAnsi="Times New Roman"/>
          <w:b w:val="0"/>
          <w:lang w:eastAsia="pt-BR"/>
        </w:rPr>
        <w:t>lator da CEP-CAU/BR, conselheiro Rubens Fernando P. de Camillo</w:t>
      </w:r>
      <w:r w:rsidR="00142186" w:rsidRPr="00A40E88">
        <w:rPr>
          <w:rFonts w:ascii="Times New Roman" w:hAnsi="Times New Roman"/>
          <w:b w:val="0"/>
          <w:color w:val="auto"/>
          <w:lang w:eastAsia="pt-BR"/>
        </w:rPr>
        <w:t xml:space="preserve"> </w:t>
      </w:r>
      <w:r w:rsidRPr="00FA2860">
        <w:rPr>
          <w:rFonts w:ascii="Times New Roman" w:hAnsi="Times New Roman"/>
          <w:b w:val="0"/>
          <w:lang w:eastAsia="pt-BR"/>
        </w:rPr>
        <w:t>apresentado à Comissão</w:t>
      </w:r>
      <w:r w:rsidR="00F23D51" w:rsidRPr="00B57433">
        <w:rPr>
          <w:rFonts w:ascii="Times New Roman" w:hAnsi="Times New Roman"/>
          <w:b w:val="0"/>
          <w:lang w:eastAsia="pt-BR"/>
        </w:rPr>
        <w:t>.</w:t>
      </w:r>
    </w:p>
    <w:p w14:paraId="4BB92AD1" w14:textId="77777777" w:rsidR="00211664" w:rsidRDefault="00211664" w:rsidP="00211664">
      <w:pPr>
        <w:spacing w:after="0pt" w:line="12pt" w:lineRule="auto"/>
        <w:jc w:val="both"/>
        <w:rPr>
          <w:rFonts w:ascii="Times New Roman" w:hAnsi="Times New Roman"/>
          <w:b w:val="0"/>
          <w:color w:val="auto"/>
          <w:lang w:eastAsia="pt-BR"/>
        </w:rPr>
      </w:pPr>
    </w:p>
    <w:p w14:paraId="26CBD789" w14:textId="366B4169" w:rsidR="00211664" w:rsidRPr="00A40E88" w:rsidRDefault="00211664" w:rsidP="00211664">
      <w:pPr>
        <w:spacing w:after="0pt" w:line="12pt" w:lineRule="auto"/>
        <w:jc w:val="both"/>
        <w:rPr>
          <w:rFonts w:ascii="Times New Roman" w:hAnsi="Times New Roman"/>
          <w:b w:val="0"/>
          <w:color w:val="auto"/>
        </w:rPr>
      </w:pPr>
      <w:r w:rsidRPr="00A40E88">
        <w:rPr>
          <w:rFonts w:ascii="Times New Roman" w:hAnsi="Times New Roman"/>
          <w:b w:val="0"/>
          <w:color w:val="auto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F38F20D" w14:textId="77777777" w:rsidR="00211664" w:rsidRDefault="00211664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73A9CF73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54886CF5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10C8C85A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5FE4C57" w14:textId="3F53CFF9" w:rsidR="00D113B3" w:rsidRPr="00E60548" w:rsidRDefault="00D113B3" w:rsidP="00D113B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1 -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companhar os termos do 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elatório e voto apresentado pelo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conselheir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o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relator do processo de fiscalização em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14:paraId="609A6066" w14:textId="77777777" w:rsidR="00D113B3" w:rsidRDefault="00D113B3" w:rsidP="00AE7B12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6C45D59F" w14:textId="4CEEE62C" w:rsidR="00D113B3" w:rsidRPr="00C204B9" w:rsidRDefault="00D113B3" w:rsidP="00D113B3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2- 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Recomendar ao Plenário do CAU/BR que vote nos termos do Relatório e Voto d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o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conselheir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o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relator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, no sentido de:</w:t>
      </w:r>
    </w:p>
    <w:p w14:paraId="1D711CF9" w14:textId="77777777" w:rsidR="00D113B3" w:rsidRDefault="00D113B3" w:rsidP="00AE7B12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7B791D8D" w14:textId="61EB53E7" w:rsidR="00DC4312" w:rsidRPr="00C02AEE" w:rsidRDefault="00DC4312" w:rsidP="00DC4312">
      <w:pPr>
        <w:pStyle w:val="PargrafodaLista"/>
        <w:numPr>
          <w:ilvl w:val="0"/>
          <w:numId w:val="8"/>
        </w:numPr>
        <w:spacing w:after="6pt"/>
        <w:jc w:val="both"/>
        <w:rPr>
          <w:rFonts w:ascii="Times New Roman" w:hAnsi="Times New Roman"/>
          <w:sz w:val="22"/>
          <w:szCs w:val="22"/>
        </w:rPr>
      </w:pPr>
      <w:r w:rsidRPr="00C02AEE">
        <w:rPr>
          <w:rFonts w:ascii="Times New Roman" w:hAnsi="Times New Roman"/>
          <w:sz w:val="22"/>
          <w:szCs w:val="22"/>
        </w:rPr>
        <w:t>NEGAR PROVIMENTO ao recurso, determinando a MANUTENÇÃO do auto de infração e da multa de 5 (cinco) anuidades;</w:t>
      </w:r>
    </w:p>
    <w:p w14:paraId="609E3189" w14:textId="0D5E60F9" w:rsidR="00C02AEE" w:rsidRPr="00C02AEE" w:rsidRDefault="00DC4312" w:rsidP="00C02AEE">
      <w:pPr>
        <w:pStyle w:val="PargrafodaLista"/>
        <w:numPr>
          <w:ilvl w:val="0"/>
          <w:numId w:val="8"/>
        </w:numPr>
        <w:spacing w:after="6pt"/>
        <w:jc w:val="both"/>
        <w:rPr>
          <w:rFonts w:ascii="Times New Roman" w:hAnsi="Times New Roman"/>
          <w:sz w:val="22"/>
          <w:szCs w:val="22"/>
        </w:rPr>
      </w:pPr>
      <w:r w:rsidRPr="00C02AEE">
        <w:rPr>
          <w:rFonts w:ascii="Times New Roman" w:hAnsi="Times New Roman"/>
          <w:sz w:val="22"/>
          <w:szCs w:val="22"/>
        </w:rPr>
        <w:t>Remeter a decisão ao CAU/SP para as providências cabíveis</w:t>
      </w:r>
      <w:r w:rsidR="00D113B3">
        <w:rPr>
          <w:rFonts w:ascii="Times New Roman" w:hAnsi="Times New Roman"/>
          <w:sz w:val="22"/>
          <w:szCs w:val="22"/>
        </w:rPr>
        <w:t>.</w:t>
      </w:r>
    </w:p>
    <w:p w14:paraId="3712A1CD" w14:textId="32FB2E30" w:rsidR="00D113B3" w:rsidRDefault="00D113B3" w:rsidP="00D113B3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C204B9" w:rsidRPr="00C204B9">
        <w:rPr>
          <w:rFonts w:ascii="Times New Roman" w:hAnsi="Times New Roman"/>
          <w:b w:val="0"/>
          <w:lang w:eastAsia="pt-BR"/>
        </w:rPr>
        <w:t xml:space="preserve"> - Encaminhar esta deliberação para verificação e tomada das seguintes providências, </w:t>
      </w:r>
      <w:r w:rsidR="00C204B9" w:rsidRPr="00C204B9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31"/>
        <w:gridCol w:w="5602"/>
        <w:gridCol w:w="1276"/>
      </w:tblGrid>
      <w:tr w:rsidR="00D113B3" w:rsidRPr="00E60548" w14:paraId="4EFC0E5F" w14:textId="77777777" w:rsidTr="0061329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F2D4D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DB0DC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AB3E96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8CF768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113B3" w:rsidRPr="00E60548" w14:paraId="6495A679" w14:textId="77777777" w:rsidTr="0061329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C03831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3875F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112C44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Comunicar a Presidência e inserir na minuta de pauta da reunião Plenária de novembro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E60548"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DBE965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5 dias</w:t>
            </w:r>
          </w:p>
        </w:tc>
      </w:tr>
      <w:tr w:rsidR="00D113B3" w:rsidRPr="00E60548" w14:paraId="5B4F9FBC" w14:textId="77777777" w:rsidTr="0061329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20678B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31157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Presidência e CD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1050A4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Analisar a demanda e incluir na pauta da Reunião Plenária de novembro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F26D15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D113B3" w:rsidRPr="00C157DE" w14:paraId="62539605" w14:textId="77777777" w:rsidTr="0061329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FD8B9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19FA7D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AB599C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99AB76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14:paraId="054F1750" w14:textId="60D5F3D0" w:rsidR="00C204B9" w:rsidRPr="00C204B9" w:rsidRDefault="00D113B3" w:rsidP="00D113B3">
      <w:pPr>
        <w:jc w:val="both"/>
        <w:rPr>
          <w:rFonts w:ascii="Times New Roman" w:eastAsia="Times New Roman" w:hAnsi="Times New Roman"/>
          <w:lang w:eastAsia="pt-BR"/>
        </w:rPr>
      </w:pPr>
      <w:r w:rsidRPr="00C204B9">
        <w:rPr>
          <w:rFonts w:ascii="Times New Roman" w:eastAsia="Times New Roman" w:hAnsi="Times New Roman"/>
          <w:lang w:eastAsia="pt-BR"/>
        </w:rPr>
        <w:t xml:space="preserve"> </w:t>
      </w:r>
    </w:p>
    <w:p w14:paraId="6C422248" w14:textId="36370691" w:rsidR="0064085B" w:rsidRPr="00C204B9" w:rsidRDefault="00D113B3" w:rsidP="00C204B9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4</w:t>
      </w:r>
      <w:r w:rsidR="00C204B9" w:rsidRPr="00C204B9">
        <w:rPr>
          <w:rFonts w:ascii="Times New Roman" w:eastAsia="Times New Roman" w:hAnsi="Times New Roman"/>
          <w:b w:val="0"/>
          <w:lang w:eastAsia="pt-BR"/>
        </w:rPr>
        <w:t xml:space="preserve"> - Solicitar a observação dos temas contidos nesta deliberação pelos demais setores e órgãos colegiados que possuem convergência com o assunto.</w:t>
      </w:r>
    </w:p>
    <w:p w14:paraId="30985EA3" w14:textId="19E782E8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6195B6C7" w14:textId="77777777" w:rsidR="00ED4AE9" w:rsidRDefault="00ED4AE9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2DC0A7" w14:textId="77777777" w:rsidR="00461196" w:rsidRDefault="0046119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4488C2" w14:textId="77777777" w:rsidR="00461196" w:rsidRDefault="0046119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07353F4" w14:textId="77777777"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24C8828" w14:textId="02AF5E1F" w:rsidR="00B57433" w:rsidRDefault="00862ECA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Brasília</w:t>
      </w:r>
      <w:r w:rsidR="00E3278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D113B3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B277EC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844736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BB8B6FD" w14:textId="77777777" w:rsidR="00B57433" w:rsidRDefault="00B57433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61.05pt" w:type="dxa"/>
        <w:jc w:val="center"/>
        <w:tblLayout w:type="fixed"/>
        <w:tblLook w:firstRow="1" w:lastRow="0" w:firstColumn="1" w:lastColumn="0" w:noHBand="0" w:noVBand="1"/>
      </w:tblPr>
      <w:tblGrid>
        <w:gridCol w:w="4716"/>
        <w:gridCol w:w="4505"/>
      </w:tblGrid>
      <w:tr w:rsidR="00B57433" w14:paraId="56A79C25" w14:textId="77777777" w:rsidTr="006B2DE1">
        <w:trPr>
          <w:trHeight w:val="1492"/>
          <w:jc w:val="center"/>
        </w:trPr>
        <w:tc>
          <w:tcPr>
            <w:tcW w:w="235.80pt" w:type="dxa"/>
          </w:tcPr>
          <w:p w14:paraId="4108580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DB2B86D" wp14:editId="6C59E08C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1E3FCD10" w14:textId="77777777" w:rsidR="00B57433" w:rsidRDefault="00B57433" w:rsidP="00B57433"/>
                            <w:p w14:paraId="10AA97E9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826B892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083AEA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6D1039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B8331B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08487B" wp14:editId="0BD166A3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372745</wp:posOffset>
                  </wp:positionV>
                  <wp:extent cx="2152650" cy="581025"/>
                  <wp:effectExtent l="0" t="0" r="19050" b="28575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7B9288DA" w14:textId="77777777" w:rsidR="00B57433" w:rsidRDefault="00B57433" w:rsidP="00B57433"/>
                            <w:p w14:paraId="3F9910C7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5.25pt" w:type="dxa"/>
          </w:tcPr>
          <w:p w14:paraId="03E049E9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B5B276B" wp14:editId="73043A84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2BD09BCA" w14:textId="77777777" w:rsidR="00B57433" w:rsidRDefault="00B57433" w:rsidP="00B57433"/>
                            <w:p w14:paraId="7CF555A4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80199B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3631E5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C907B1A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DCF597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Coordenadora-adjunta</w:t>
            </w:r>
          </w:p>
        </w:tc>
      </w:tr>
      <w:tr w:rsidR="00B57433" w14:paraId="2C8FA4D1" w14:textId="77777777" w:rsidTr="006B2DE1">
        <w:trPr>
          <w:trHeight w:val="1693"/>
          <w:jc w:val="center"/>
        </w:trPr>
        <w:tc>
          <w:tcPr>
            <w:tcW w:w="235.80pt" w:type="dxa"/>
          </w:tcPr>
          <w:p w14:paraId="771E0B95" w14:textId="568AE8FB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6AF52A8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1F02D6D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F9C256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AA1463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80F982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194DDB47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786532C" wp14:editId="37318B0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40005</wp:posOffset>
                  </wp:positionV>
                  <wp:extent cx="2152650" cy="581025"/>
                  <wp:effectExtent l="0" t="0" r="19050" b="28575"/>
                  <wp:wrapNone/>
                  <wp:docPr id="12" name="Retângulo 1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5F1C2CC2" w14:textId="77777777" w:rsidR="00B57433" w:rsidRDefault="00B57433" w:rsidP="00B57433"/>
                            <w:p w14:paraId="56EDE82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E1FFF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B25AA62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F062A8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A9B1880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14:paraId="7B079F9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5.25pt" w:type="dxa"/>
          </w:tcPr>
          <w:p w14:paraId="6E8273C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2AFC020" wp14:editId="2B6A35A9">
                  <wp:simplePos x="0" y="0"/>
                  <wp:positionH relativeFrom="column">
                    <wp:posOffset>301626</wp:posOffset>
                  </wp:positionH>
                  <wp:positionV relativeFrom="paragraph">
                    <wp:posOffset>51435</wp:posOffset>
                  </wp:positionV>
                  <wp:extent cx="2152650" cy="581025"/>
                  <wp:effectExtent l="0" t="0" r="19050" b="28575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805EDB1" w14:textId="77777777" w:rsidR="00B57433" w:rsidRDefault="00B57433" w:rsidP="00B57433"/>
                            <w:p w14:paraId="267C6CD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DA10A0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460AECA3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24FC3D" w14:textId="77777777" w:rsidR="00B57433" w:rsidRDefault="00B57433" w:rsidP="006B2DE1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</w:rPr>
            </w:pPr>
          </w:p>
          <w:p w14:paraId="21ED6D87" w14:textId="1998E9E6" w:rsidR="00A44DCC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14:paraId="36D21A48" w14:textId="77777777" w:rsidR="00A44DCC" w:rsidRPr="00A44DCC" w:rsidRDefault="00A44DCC" w:rsidP="00A44DCC">
            <w:pPr>
              <w:rPr>
                <w:rFonts w:ascii="Times New Roman" w:hAnsi="Times New Roman"/>
              </w:rPr>
            </w:pPr>
          </w:p>
          <w:p w14:paraId="1A51D0A2" w14:textId="008183AB" w:rsidR="00A44DCC" w:rsidRDefault="00A44DCC" w:rsidP="00A44DCC">
            <w:pPr>
              <w:rPr>
                <w:rFonts w:ascii="Times New Roman" w:hAnsi="Times New Roman"/>
              </w:rPr>
            </w:pPr>
          </w:p>
          <w:p w14:paraId="03A4DA45" w14:textId="77777777" w:rsidR="00B57433" w:rsidRPr="00A44DCC" w:rsidRDefault="00B57433" w:rsidP="00A44DCC">
            <w:pPr>
              <w:ind w:firstLine="35.40pt"/>
              <w:rPr>
                <w:rFonts w:ascii="Times New Roman" w:hAnsi="Times New Roman"/>
              </w:rPr>
            </w:pPr>
          </w:p>
        </w:tc>
      </w:tr>
    </w:tbl>
    <w:p w14:paraId="298E7B30" w14:textId="46786E01" w:rsidR="00F77B8A" w:rsidRDefault="00F77B8A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B5743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30DD890" w14:textId="77777777" w:rsidR="00642DBA" w:rsidRDefault="00642DBA" w:rsidP="00783D72">
      <w:pPr>
        <w:spacing w:after="0pt" w:line="12pt" w:lineRule="auto"/>
      </w:pPr>
      <w:r>
        <w:separator/>
      </w:r>
    </w:p>
  </w:endnote>
  <w:endnote w:type="continuationSeparator" w:id="0">
    <w:p w14:paraId="18A9BE91" w14:textId="77777777" w:rsidR="00642DBA" w:rsidRDefault="00642DB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C9867DC" w14:textId="787C8CE1" w:rsidR="00C25F47" w:rsidRPr="00C25F47" w:rsidRDefault="00D25A40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04E1F58B" wp14:editId="6B95964F">
              <wp:simplePos x="0" y="0"/>
              <wp:positionH relativeFrom="page">
                <wp:posOffset>-2540</wp:posOffset>
              </wp:positionH>
              <wp:positionV relativeFrom="paragraph">
                <wp:posOffset>171450</wp:posOffset>
              </wp:positionV>
              <wp:extent cx="7559675" cy="719455"/>
              <wp:effectExtent l="0" t="0" r="0" b="0"/>
              <wp:wrapNone/>
              <wp:docPr id="14" name="Imagem 1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DELIBERAÇÃO Nº </w:t>
        </w:r>
        <w:r w:rsidR="00142186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063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 /2022 – CEP – CAU/BR</w:t>
        </w:r>
        <w:r>
          <w:t xml:space="preserve">   </w:t>
        </w:r>
        <w:r w:rsidRPr="00B57433">
          <w:rPr>
            <w:noProof/>
            <w:color w:val="008080"/>
            <w:lang w:eastAsia="pt-BR"/>
          </w:rPr>
          <w:t xml:space="preserve">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4B4331B" wp14:editId="70198DE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DF4BA4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DD52AE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2373EC5" w14:textId="77777777" w:rsidR="00642DBA" w:rsidRDefault="00642DBA" w:rsidP="00783D72">
      <w:pPr>
        <w:spacing w:after="0pt" w:line="12pt" w:lineRule="auto"/>
      </w:pPr>
      <w:r>
        <w:separator/>
      </w:r>
    </w:p>
  </w:footnote>
  <w:footnote w:type="continuationSeparator" w:id="0">
    <w:p w14:paraId="02664BF9" w14:textId="77777777" w:rsidR="00642DBA" w:rsidRDefault="00642DB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9C3F3C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A963327" wp14:editId="0F35253B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34DDA"/>
    <w:rsid w:val="000839E3"/>
    <w:rsid w:val="000A5BF9"/>
    <w:rsid w:val="000B4847"/>
    <w:rsid w:val="001127C6"/>
    <w:rsid w:val="00115654"/>
    <w:rsid w:val="00142186"/>
    <w:rsid w:val="0018500B"/>
    <w:rsid w:val="00193E0F"/>
    <w:rsid w:val="001A1B5D"/>
    <w:rsid w:val="001B1FC3"/>
    <w:rsid w:val="001B6991"/>
    <w:rsid w:val="001C1B20"/>
    <w:rsid w:val="001E48CD"/>
    <w:rsid w:val="00211664"/>
    <w:rsid w:val="00226935"/>
    <w:rsid w:val="00241C62"/>
    <w:rsid w:val="00246D6F"/>
    <w:rsid w:val="00251A37"/>
    <w:rsid w:val="0026179E"/>
    <w:rsid w:val="00277F51"/>
    <w:rsid w:val="00285A07"/>
    <w:rsid w:val="002A3D9C"/>
    <w:rsid w:val="002B77FF"/>
    <w:rsid w:val="002F3C11"/>
    <w:rsid w:val="0035182F"/>
    <w:rsid w:val="003529AD"/>
    <w:rsid w:val="00374957"/>
    <w:rsid w:val="003B7305"/>
    <w:rsid w:val="004418D2"/>
    <w:rsid w:val="00442E1A"/>
    <w:rsid w:val="00444C89"/>
    <w:rsid w:val="00455E6D"/>
    <w:rsid w:val="00461196"/>
    <w:rsid w:val="00480A51"/>
    <w:rsid w:val="00516618"/>
    <w:rsid w:val="00555DE0"/>
    <w:rsid w:val="00560BFD"/>
    <w:rsid w:val="005650A4"/>
    <w:rsid w:val="0057451C"/>
    <w:rsid w:val="00591A10"/>
    <w:rsid w:val="005F48C2"/>
    <w:rsid w:val="00604026"/>
    <w:rsid w:val="00632676"/>
    <w:rsid w:val="0064085B"/>
    <w:rsid w:val="00642DBA"/>
    <w:rsid w:val="00642F6A"/>
    <w:rsid w:val="00661A86"/>
    <w:rsid w:val="00671E8E"/>
    <w:rsid w:val="006744B8"/>
    <w:rsid w:val="00676001"/>
    <w:rsid w:val="006A5429"/>
    <w:rsid w:val="006B7C19"/>
    <w:rsid w:val="006D5261"/>
    <w:rsid w:val="00724163"/>
    <w:rsid w:val="007317AA"/>
    <w:rsid w:val="00736170"/>
    <w:rsid w:val="00755049"/>
    <w:rsid w:val="00771133"/>
    <w:rsid w:val="00783D72"/>
    <w:rsid w:val="00784E39"/>
    <w:rsid w:val="007A7411"/>
    <w:rsid w:val="007B311A"/>
    <w:rsid w:val="007F1E18"/>
    <w:rsid w:val="00812CE5"/>
    <w:rsid w:val="00812E74"/>
    <w:rsid w:val="00816104"/>
    <w:rsid w:val="00844736"/>
    <w:rsid w:val="00862ECA"/>
    <w:rsid w:val="00872B6B"/>
    <w:rsid w:val="0087496A"/>
    <w:rsid w:val="00882D2E"/>
    <w:rsid w:val="00895EEA"/>
    <w:rsid w:val="008E3760"/>
    <w:rsid w:val="008E3DB5"/>
    <w:rsid w:val="00925E6B"/>
    <w:rsid w:val="009932C6"/>
    <w:rsid w:val="00993BBF"/>
    <w:rsid w:val="009A7A63"/>
    <w:rsid w:val="009B4C72"/>
    <w:rsid w:val="009F5860"/>
    <w:rsid w:val="00A1498F"/>
    <w:rsid w:val="00A249A7"/>
    <w:rsid w:val="00A34B04"/>
    <w:rsid w:val="00A409A5"/>
    <w:rsid w:val="00A43CFF"/>
    <w:rsid w:val="00A44DCC"/>
    <w:rsid w:val="00A917A1"/>
    <w:rsid w:val="00A93C20"/>
    <w:rsid w:val="00AC61CD"/>
    <w:rsid w:val="00AE7B12"/>
    <w:rsid w:val="00B047DE"/>
    <w:rsid w:val="00B14072"/>
    <w:rsid w:val="00B277EC"/>
    <w:rsid w:val="00B57433"/>
    <w:rsid w:val="00BA0CDE"/>
    <w:rsid w:val="00BA701E"/>
    <w:rsid w:val="00BB3128"/>
    <w:rsid w:val="00BC30C5"/>
    <w:rsid w:val="00C00FD5"/>
    <w:rsid w:val="00C02AEE"/>
    <w:rsid w:val="00C157DE"/>
    <w:rsid w:val="00C204B9"/>
    <w:rsid w:val="00C25F47"/>
    <w:rsid w:val="00C8039C"/>
    <w:rsid w:val="00C9514D"/>
    <w:rsid w:val="00CB356C"/>
    <w:rsid w:val="00CE4FD2"/>
    <w:rsid w:val="00CF3B9E"/>
    <w:rsid w:val="00D113B3"/>
    <w:rsid w:val="00D25A40"/>
    <w:rsid w:val="00D26145"/>
    <w:rsid w:val="00D34403"/>
    <w:rsid w:val="00D46A07"/>
    <w:rsid w:val="00D660C5"/>
    <w:rsid w:val="00D805BC"/>
    <w:rsid w:val="00D818B5"/>
    <w:rsid w:val="00D84324"/>
    <w:rsid w:val="00DA6E99"/>
    <w:rsid w:val="00DB2DA6"/>
    <w:rsid w:val="00DB7F0A"/>
    <w:rsid w:val="00DC4312"/>
    <w:rsid w:val="00DD411A"/>
    <w:rsid w:val="00DF08CA"/>
    <w:rsid w:val="00DF12E8"/>
    <w:rsid w:val="00DF28ED"/>
    <w:rsid w:val="00DF4BA4"/>
    <w:rsid w:val="00E3278A"/>
    <w:rsid w:val="00E625E1"/>
    <w:rsid w:val="00E74517"/>
    <w:rsid w:val="00E9131D"/>
    <w:rsid w:val="00EA1577"/>
    <w:rsid w:val="00EB1374"/>
    <w:rsid w:val="00ED4AE9"/>
    <w:rsid w:val="00ED4EE0"/>
    <w:rsid w:val="00ED7498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81D9F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2022-12-07T11:53:00Z</dcterms:created>
  <dcterms:modified xsi:type="dcterms:W3CDTF">2022-12-07T11:53:00Z</dcterms:modified>
</cp:coreProperties>
</file>