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49.8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766"/>
        <w:gridCol w:w="7230"/>
      </w:tblGrid>
      <w:tr w:rsidR="00246D6F" w:rsidRPr="006D0FD4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6D0FD4" w:rsidRDefault="00246D6F" w:rsidP="00023F78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Pr="006D0FD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6D0FD4" w:rsidRPr="006D0FD4" w:rsidRDefault="00E32C5F" w:rsidP="00E32C5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Protocolo</w:t>
            </w:r>
            <w:r w:rsidR="006D0FD4" w:rsidRPr="006D0FD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 </w:t>
            </w:r>
            <w:r w:rsidR="00F05C35" w:rsidRPr="006D0FD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Siccau 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1464066/2022</w:t>
            </w:r>
          </w:p>
        </w:tc>
      </w:tr>
      <w:tr w:rsidR="00246D6F" w:rsidRPr="006D0FD4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6D0FD4" w:rsidRDefault="00246D6F" w:rsidP="00246D6F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6D0FD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246D6F" w:rsidRPr="006D0FD4" w:rsidRDefault="00DD411A" w:rsidP="008044E9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6D0FD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Presidência </w:t>
            </w:r>
            <w:r w:rsidR="008044E9" w:rsidRPr="006D0FD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CAU/BR</w:t>
            </w:r>
          </w:p>
        </w:tc>
      </w:tr>
      <w:tr w:rsidR="00246D6F" w:rsidRPr="006D0FD4" w:rsidTr="00023F78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6D0FD4" w:rsidRDefault="00246D6F" w:rsidP="00246D6F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6D0FD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246D6F" w:rsidRPr="006D0FD4" w:rsidRDefault="008044E9" w:rsidP="00E32C5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Solicitação de</w:t>
            </w:r>
            <w:r w:rsidR="001A156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 esclarecimentos sobre </w:t>
            </w:r>
            <w:r w:rsidR="00A470EC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a </w:t>
            </w:r>
            <w:r w:rsidR="006D0FD4" w:rsidRPr="006D0FD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atribuição do arquiteto e urbanista para atividades </w:t>
            </w:r>
            <w:r w:rsidR="00E32C5F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relacionadas a </w:t>
            </w:r>
            <w:r w:rsidR="00E32C5F">
              <w:rPr>
                <w:rFonts w:ascii="Times New Roman" w:eastAsia="Cambria" w:hAnsi="Times New Roman" w:cs="Times New Roman"/>
                <w:b w:val="0"/>
                <w:color w:val="auto"/>
              </w:rPr>
              <w:t>movimentação e/ou içamento de cargas e estruturas</w:t>
            </w:r>
          </w:p>
        </w:tc>
      </w:tr>
    </w:tbl>
    <w:p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6D0FD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Nº </w:t>
      </w:r>
      <w:r w:rsidR="006D0FD4" w:rsidRPr="006D0FD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</w:t>
      </w:r>
      <w:r w:rsidR="00275ACB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5</w:t>
      </w:r>
      <w:r w:rsidR="00F95EF0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9</w:t>
      </w:r>
      <w:r w:rsidRPr="006D0FD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</w:t>
      </w:r>
      <w:r w:rsidR="00115654" w:rsidRPr="006D0FD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6D0FD4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CEP – CAU/BR</w:t>
      </w:r>
    </w:p>
    <w:p w:rsidR="00FD7F22" w:rsidRDefault="00FD7F22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DF08CA" w:rsidRPr="00DF08CA" w:rsidRDefault="00DF08CA" w:rsidP="001B699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 w:rsidRPr="00DF08CA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DF08CA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 w:rsidR="00F14E0D"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reunida ordinariamente</w:t>
      </w:r>
      <w:r w:rsidR="008044E9">
        <w:rPr>
          <w:rFonts w:ascii="Times New Roman" w:eastAsia="Times New Roman" w:hAnsi="Times New Roman" w:cs="Times New Roman"/>
          <w:b w:val="0"/>
          <w:bCs/>
          <w:lang w:eastAsia="pt-BR"/>
        </w:rPr>
        <w:t xml:space="preserve"> na</w:t>
      </w:r>
      <w:r w:rsidR="00F14E0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sede do CAU/BR, </w:t>
      </w:r>
      <w:r w:rsidR="008044E9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em Brasília-DF nos dias 10 e 11 </w:t>
      </w:r>
      <w:r w:rsidR="00F14E0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de </w:t>
      </w:r>
      <w:r w:rsidR="008044E9">
        <w:rPr>
          <w:rFonts w:ascii="Times New Roman" w:eastAsia="Cambria" w:hAnsi="Times New Roman" w:cs="Times New Roman"/>
          <w:b w:val="0"/>
          <w:color w:val="auto"/>
          <w:lang w:eastAsia="pt-BR"/>
        </w:rPr>
        <w:t>novembro</w:t>
      </w:r>
      <w:r w:rsidR="00F14E0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2022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no uso das competências que lhe conferem os artigos 97 e 101 do Regimento Interno do CAU/BR, após análise do assunto em </w:t>
      </w:r>
      <w:r w:rsidR="008044E9">
        <w:rPr>
          <w:rFonts w:ascii="Times New Roman" w:eastAsia="Cambria" w:hAnsi="Times New Roman" w:cs="Times New Roman"/>
          <w:b w:val="0"/>
          <w:color w:val="auto"/>
          <w:lang w:eastAsia="pt-BR"/>
        </w:rPr>
        <w:t>epígrafe,</w:t>
      </w:r>
    </w:p>
    <w:p w:rsidR="00B83E34" w:rsidRDefault="00B83E34" w:rsidP="00B83E34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</w:rPr>
      </w:pPr>
      <w:bookmarkStart w:id="0" w:name="_Hlk62818105"/>
    </w:p>
    <w:p w:rsidR="001E1EE1" w:rsidRDefault="00F95EF0" w:rsidP="00275ACB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hAnsi="Times New Roman"/>
          <w:b w:val="0"/>
        </w:rPr>
        <w:t xml:space="preserve">Considerando as demandas encaminhadas pelo </w:t>
      </w:r>
      <w:r>
        <w:rPr>
          <w:rFonts w:ascii="Times New Roman" w:eastAsia="Cambria" w:hAnsi="Times New Roman" w:cs="Times New Roman"/>
          <w:b w:val="0"/>
          <w:color w:val="auto"/>
        </w:rPr>
        <w:t>CAU/SC</w:t>
      </w:r>
      <w:r w:rsidRPr="00284873">
        <w:rPr>
          <w:rFonts w:ascii="Times New Roman" w:eastAsia="Cambria" w:hAnsi="Times New Roman" w:cs="Times New Roman"/>
          <w:b w:val="0"/>
          <w:color w:val="auto"/>
        </w:rPr>
        <w:t xml:space="preserve"> e</w:t>
      </w:r>
      <w:r w:rsidR="00E32C5F">
        <w:rPr>
          <w:rFonts w:ascii="Times New Roman" w:eastAsia="Cambria" w:hAnsi="Times New Roman" w:cs="Times New Roman"/>
          <w:b w:val="0"/>
          <w:color w:val="auto"/>
        </w:rPr>
        <w:t xml:space="preserve"> da</w:t>
      </w:r>
      <w:r w:rsidRPr="00284873">
        <w:rPr>
          <w:rFonts w:ascii="Times New Roman" w:eastAsia="Cambria" w:hAnsi="Times New Roman" w:cs="Times New Roman"/>
          <w:b w:val="0"/>
          <w:color w:val="auto"/>
        </w:rPr>
        <w:t xml:space="preserve"> </w:t>
      </w:r>
      <w:r>
        <w:rPr>
          <w:rFonts w:ascii="Times New Roman" w:eastAsia="Cambria" w:hAnsi="Times New Roman" w:cs="Times New Roman"/>
          <w:b w:val="0"/>
          <w:color w:val="auto"/>
        </w:rPr>
        <w:t xml:space="preserve">coordenação da </w:t>
      </w:r>
      <w:r w:rsidRPr="00284873">
        <w:rPr>
          <w:rFonts w:ascii="Times New Roman" w:eastAsia="Cambria" w:hAnsi="Times New Roman" w:cs="Times New Roman"/>
          <w:b w:val="0"/>
          <w:color w:val="auto"/>
        </w:rPr>
        <w:t xml:space="preserve">RIA </w:t>
      </w:r>
      <w:r>
        <w:rPr>
          <w:rFonts w:ascii="Times New Roman" w:eastAsia="Cambria" w:hAnsi="Times New Roman" w:cs="Times New Roman"/>
          <w:b w:val="0"/>
          <w:color w:val="auto"/>
        </w:rPr>
        <w:t xml:space="preserve">sobre </w:t>
      </w:r>
      <w:r w:rsidRPr="00284873">
        <w:rPr>
          <w:rFonts w:ascii="Times New Roman" w:eastAsia="Cambria" w:hAnsi="Times New Roman" w:cs="Times New Roman"/>
          <w:b w:val="0"/>
          <w:color w:val="auto"/>
        </w:rPr>
        <w:t>questionamentos</w:t>
      </w:r>
      <w:r>
        <w:rPr>
          <w:rFonts w:ascii="Times New Roman" w:eastAsia="Cambria" w:hAnsi="Times New Roman" w:cs="Times New Roman"/>
          <w:b w:val="0"/>
          <w:color w:val="auto"/>
        </w:rPr>
        <w:t xml:space="preserve"> acerca da atribuição dos arquitetos e urbanistas para atividades relacionadas a</w:t>
      </w:r>
      <w:r w:rsidR="00E32C5F">
        <w:rPr>
          <w:rFonts w:ascii="Times New Roman" w:eastAsia="Cambria" w:hAnsi="Times New Roman" w:cs="Times New Roman"/>
          <w:b w:val="0"/>
          <w:color w:val="auto"/>
        </w:rPr>
        <w:t xml:space="preserve"> movimentação e/ou içamento de cargas e estruturas;</w:t>
      </w:r>
    </w:p>
    <w:p w:rsidR="00E32C5F" w:rsidRDefault="00E32C5F" w:rsidP="00275ACB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E32C5F" w:rsidRPr="00B143DC" w:rsidRDefault="00E32C5F" w:rsidP="00E32C5F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</w:rPr>
      </w:pPr>
      <w:r w:rsidRPr="00B143DC">
        <w:rPr>
          <w:rFonts w:ascii="Times New Roman" w:hAnsi="Times New Roman"/>
          <w:b w:val="0"/>
        </w:rPr>
        <w:t xml:space="preserve">Considerando o RRT Extemporâneo nº 10344874, no qual o profissional declarou a realização da atividade </w:t>
      </w:r>
      <w:r>
        <w:rPr>
          <w:rFonts w:ascii="Times New Roman" w:hAnsi="Times New Roman"/>
          <w:b w:val="0"/>
        </w:rPr>
        <w:t xml:space="preserve">2.2.4 - </w:t>
      </w:r>
      <w:r w:rsidRPr="00B143DC">
        <w:rPr>
          <w:rFonts w:ascii="Times New Roman" w:hAnsi="Times New Roman"/>
          <w:b w:val="0"/>
        </w:rPr>
        <w:t>Execução de Estrutura Metálica e no campo da</w:t>
      </w:r>
      <w:r>
        <w:rPr>
          <w:rFonts w:ascii="Times New Roman" w:hAnsi="Times New Roman"/>
          <w:b w:val="0"/>
        </w:rPr>
        <w:t xml:space="preserve"> D</w:t>
      </w:r>
      <w:r w:rsidRPr="00B143DC">
        <w:rPr>
          <w:rFonts w:ascii="Times New Roman" w:hAnsi="Times New Roman"/>
          <w:b w:val="0"/>
        </w:rPr>
        <w:t xml:space="preserve">escrição informou </w:t>
      </w:r>
      <w:r w:rsidR="00BA12AB">
        <w:rPr>
          <w:rFonts w:ascii="Times New Roman" w:hAnsi="Times New Roman"/>
          <w:b w:val="0"/>
        </w:rPr>
        <w:t>sobre a r</w:t>
      </w:r>
      <w:r w:rsidRPr="00B143DC">
        <w:rPr>
          <w:rFonts w:ascii="Times New Roman" w:hAnsi="Times New Roman"/>
          <w:b w:val="0"/>
        </w:rPr>
        <w:t xml:space="preserve">ealização de reforma de interiores e execução de estrutura metálica de fechamento (cobertura), sacadas e área externa gourmet. </w:t>
      </w:r>
      <w:r w:rsidR="00BA12AB">
        <w:rPr>
          <w:rFonts w:ascii="Times New Roman" w:hAnsi="Times New Roman"/>
          <w:b w:val="0"/>
        </w:rPr>
        <w:t>“</w:t>
      </w:r>
      <w:r w:rsidRPr="00E32C5F">
        <w:rPr>
          <w:rFonts w:ascii="Times New Roman" w:hAnsi="Times New Roman"/>
          <w:b w:val="0"/>
          <w:i/>
        </w:rPr>
        <w:t>Içamento da estrutura metálica por fora da edificação”.</w:t>
      </w:r>
    </w:p>
    <w:p w:rsidR="00E32C5F" w:rsidRDefault="00E32C5F" w:rsidP="00E32C5F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E32C5F" w:rsidRDefault="00E32C5F" w:rsidP="00E32C5F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Resolução CAU/BR nº 162, de 24 de maio de 2018, que dispõe sobre o </w:t>
      </w:r>
      <w:r w:rsidRPr="00536FBC">
        <w:rPr>
          <w:rFonts w:ascii="Times New Roman" w:eastAsia="Times New Roman" w:hAnsi="Times New Roman" w:cs="Times New Roman"/>
          <w:b w:val="0"/>
          <w:color w:val="auto"/>
          <w:lang w:eastAsia="pt-BR"/>
        </w:rPr>
        <w:t>registro do título complementar e o exercício das atividades do arquiteto e urbanista com especialização em Engenharia de Segurança do Trabalho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;</w:t>
      </w:r>
    </w:p>
    <w:p w:rsidR="00E32C5F" w:rsidRDefault="00E32C5F" w:rsidP="00E32C5F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E32C5F" w:rsidRDefault="00E32C5F" w:rsidP="00E32C5F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hAnsi="Times New Roman"/>
          <w:b w:val="0"/>
        </w:rPr>
        <w:t xml:space="preserve">Considerando a Deliberação Plenária do CAU/BR - DPAEBR-006-03/2020, com </w:t>
      </w:r>
      <w:r w:rsidRPr="00B143F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orientações e esclarecimentos sobre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questionamentos acerca das </w:t>
      </w:r>
      <w:r w:rsidRPr="00B143F1">
        <w:rPr>
          <w:rFonts w:ascii="Times New Roman" w:eastAsia="Times New Roman" w:hAnsi="Times New Roman" w:cs="Times New Roman"/>
          <w:b w:val="0"/>
          <w:color w:val="auto"/>
          <w:lang w:eastAsia="pt-BR"/>
        </w:rPr>
        <w:t>atividades e atribuições profissionais e campos de atuação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dos arquitetos e urbanistas;</w:t>
      </w:r>
    </w:p>
    <w:p w:rsidR="00B940A6" w:rsidRDefault="00B940A6" w:rsidP="00E32C5F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p w:rsidR="00B940A6" w:rsidRDefault="00B940A6" w:rsidP="00B940A6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Considerando a Deliberação nº 018/2022-CEP-CAU/BR que revogou as</w:t>
      </w:r>
      <w:r w:rsidRPr="0085589E">
        <w:rPr>
          <w:rFonts w:ascii="Times New Roman" w:hAnsi="Times New Roman"/>
          <w:b w:val="0"/>
        </w:rPr>
        <w:t xml:space="preserve"> Deliberações da </w:t>
      </w:r>
      <w:r>
        <w:rPr>
          <w:rFonts w:ascii="Times New Roman" w:hAnsi="Times New Roman"/>
          <w:b w:val="0"/>
        </w:rPr>
        <w:t>Comissão</w:t>
      </w:r>
      <w:r w:rsidRPr="0085589E">
        <w:rPr>
          <w:rFonts w:ascii="Times New Roman" w:hAnsi="Times New Roman"/>
          <w:b w:val="0"/>
        </w:rPr>
        <w:t xml:space="preserve"> que cont</w:t>
      </w:r>
      <w:r>
        <w:rPr>
          <w:rFonts w:ascii="Times New Roman" w:hAnsi="Times New Roman"/>
          <w:b w:val="0"/>
        </w:rPr>
        <w:t>inham</w:t>
      </w:r>
      <w:r w:rsidRPr="0085589E">
        <w:rPr>
          <w:rFonts w:ascii="Times New Roman" w:hAnsi="Times New Roman"/>
          <w:b w:val="0"/>
        </w:rPr>
        <w:t xml:space="preserve"> rest</w:t>
      </w:r>
      <w:r>
        <w:rPr>
          <w:rFonts w:ascii="Times New Roman" w:hAnsi="Times New Roman"/>
          <w:b w:val="0"/>
        </w:rPr>
        <w:t>rições e vedações ao exercício, em consonância com a DPAEBR nº 006-3/2020</w:t>
      </w:r>
      <w:r w:rsidRPr="0085589E">
        <w:rPr>
          <w:rFonts w:ascii="Times New Roman" w:hAnsi="Times New Roman"/>
          <w:b w:val="0"/>
        </w:rPr>
        <w:t>;</w:t>
      </w:r>
    </w:p>
    <w:p w:rsidR="00E32C5F" w:rsidRDefault="00E32C5F" w:rsidP="00E32C5F">
      <w:pPr>
        <w:spacing w:after="0pt" w:line="12pt" w:lineRule="auto"/>
        <w:jc w:val="both"/>
        <w:rPr>
          <w:rFonts w:ascii="Times New Roman" w:hAnsi="Times New Roman" w:cs="Times New Roman"/>
          <w:b w:val="0"/>
          <w:color w:val="0F0E0E"/>
        </w:rPr>
      </w:pPr>
    </w:p>
    <w:p w:rsidR="00E32C5F" w:rsidRPr="00E32C5F" w:rsidRDefault="00E32C5F" w:rsidP="00275ACB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 w:cs="Times New Roman"/>
          <w:b w:val="0"/>
          <w:color w:val="0F0E0E"/>
        </w:rPr>
      </w:pPr>
      <w:r>
        <w:rPr>
          <w:rFonts w:ascii="Times New Roman" w:hAnsi="Times New Roman" w:cs="Times New Roman"/>
          <w:b w:val="0"/>
          <w:color w:val="0F0E0E"/>
        </w:rPr>
        <w:t>Considerando a Norma Regulamentadora NR 12, da Secretaria do Trabalho do Governo Federal, que trata de “Segurança no Trabalho em Máquinas e</w:t>
      </w:r>
      <w:r w:rsidRPr="00597FF6">
        <w:rPr>
          <w:rFonts w:ascii="Times New Roman" w:hAnsi="Times New Roman" w:cs="Times New Roman"/>
          <w:b w:val="0"/>
          <w:color w:val="0F0E0E"/>
        </w:rPr>
        <w:t xml:space="preserve"> Equipamentos</w:t>
      </w:r>
      <w:r>
        <w:rPr>
          <w:rFonts w:ascii="Times New Roman" w:hAnsi="Times New Roman" w:cs="Times New Roman"/>
          <w:b w:val="0"/>
          <w:color w:val="0F0E0E"/>
        </w:rPr>
        <w:t xml:space="preserve">” e que estabelece a necessidade de elaboração, pelo profissional responsável, de um </w:t>
      </w:r>
      <w:r w:rsidRPr="00597FF6">
        <w:rPr>
          <w:rFonts w:ascii="Times New Roman" w:hAnsi="Times New Roman" w:cs="Times New Roman"/>
          <w:b w:val="0"/>
          <w:color w:val="0F0E0E"/>
        </w:rPr>
        <w:t>Plano de</w:t>
      </w:r>
      <w:r>
        <w:rPr>
          <w:rFonts w:ascii="Times New Roman" w:hAnsi="Times New Roman" w:cs="Times New Roman"/>
          <w:b w:val="0"/>
          <w:color w:val="0F0E0E"/>
        </w:rPr>
        <w:t xml:space="preserve"> Movimentação de Carga (plano de </w:t>
      </w:r>
      <w:r w:rsidRPr="00FF2AB1">
        <w:rPr>
          <w:rFonts w:ascii="Times New Roman" w:hAnsi="Times New Roman" w:cs="Times New Roman"/>
          <w:b w:val="0"/>
          <w:i/>
          <w:color w:val="0F0E0E"/>
        </w:rPr>
        <w:t>Rigging</w:t>
      </w:r>
      <w:r>
        <w:rPr>
          <w:rFonts w:ascii="Times New Roman" w:hAnsi="Times New Roman" w:cs="Times New Roman"/>
          <w:b w:val="0"/>
          <w:color w:val="0F0E0E"/>
        </w:rPr>
        <w:t>),</w:t>
      </w:r>
      <w:r w:rsidRPr="00597FF6">
        <w:rPr>
          <w:rFonts w:ascii="Times New Roman" w:hAnsi="Times New Roman" w:cs="Times New Roman"/>
          <w:b w:val="0"/>
          <w:color w:val="0F0E0E"/>
        </w:rPr>
        <w:t xml:space="preserve"> </w:t>
      </w:r>
      <w:r>
        <w:rPr>
          <w:rFonts w:ascii="Times New Roman" w:hAnsi="Times New Roman" w:cs="Times New Roman"/>
          <w:b w:val="0"/>
          <w:color w:val="0F0E0E"/>
        </w:rPr>
        <w:t>indicando</w:t>
      </w:r>
      <w:r w:rsidRPr="00597FF6">
        <w:rPr>
          <w:rFonts w:ascii="Times New Roman" w:hAnsi="Times New Roman" w:cs="Times New Roman"/>
          <w:b w:val="0"/>
          <w:color w:val="0F0E0E"/>
        </w:rPr>
        <w:t xml:space="preserve"> </w:t>
      </w:r>
      <w:r>
        <w:rPr>
          <w:rFonts w:ascii="Times New Roman" w:hAnsi="Times New Roman" w:cs="Times New Roman"/>
          <w:b w:val="0"/>
          <w:color w:val="0F0E0E"/>
        </w:rPr>
        <w:t xml:space="preserve">as análises de risco e </w:t>
      </w:r>
      <w:r w:rsidRPr="00597FF6">
        <w:rPr>
          <w:rFonts w:ascii="Times New Roman" w:hAnsi="Times New Roman" w:cs="Times New Roman"/>
          <w:b w:val="0"/>
          <w:color w:val="0F0E0E"/>
        </w:rPr>
        <w:t>as melhores soluções para</w:t>
      </w:r>
      <w:r>
        <w:rPr>
          <w:rFonts w:ascii="Times New Roman" w:hAnsi="Times New Roman" w:cs="Times New Roman"/>
          <w:b w:val="0"/>
          <w:color w:val="0F0E0E"/>
        </w:rPr>
        <w:t xml:space="preserve"> realizar</w:t>
      </w:r>
      <w:r w:rsidRPr="00597FF6">
        <w:rPr>
          <w:rFonts w:ascii="Times New Roman" w:hAnsi="Times New Roman" w:cs="Times New Roman"/>
          <w:b w:val="0"/>
          <w:color w:val="0F0E0E"/>
        </w:rPr>
        <w:t xml:space="preserve"> um içamento seguro</w:t>
      </w:r>
      <w:r>
        <w:rPr>
          <w:rFonts w:ascii="Times New Roman" w:hAnsi="Times New Roman" w:cs="Times New Roman"/>
          <w:b w:val="0"/>
          <w:color w:val="0F0E0E"/>
        </w:rPr>
        <w:t xml:space="preserve"> e eficiente.</w:t>
      </w:r>
    </w:p>
    <w:bookmarkEnd w:id="0"/>
    <w:p w:rsidR="00924F07" w:rsidRDefault="00924F07" w:rsidP="00924F07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p w:rsidR="007F72E3" w:rsidRPr="0034314A" w:rsidRDefault="007F72E3" w:rsidP="00924F07">
      <w:pPr>
        <w:spacing w:after="0pt" w:line="12pt" w:lineRule="auto"/>
        <w:jc w:val="both"/>
        <w:rPr>
          <w:rFonts w:ascii="Times New Roman" w:hAnsi="Times New Roman"/>
          <w:b w:val="0"/>
        </w:rPr>
      </w:pPr>
      <w:r w:rsidRPr="0034314A">
        <w:rPr>
          <w:rFonts w:ascii="Times New Roman" w:hAnsi="Times New Roman"/>
          <w:b w:val="0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:rsidR="002F1CF1" w:rsidRDefault="002F1CF1" w:rsidP="00005CAD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EF54F0" w:rsidRPr="000250AE" w:rsidRDefault="00DF08CA" w:rsidP="00005CAD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DF08CA">
        <w:rPr>
          <w:rFonts w:ascii="Times New Roman" w:eastAsia="Times New Roman" w:hAnsi="Times New Roman" w:cs="Times New Roman"/>
          <w:color w:val="auto"/>
          <w:lang w:eastAsia="pt-BR"/>
        </w:rPr>
        <w:t>DELIBERA:</w:t>
      </w:r>
    </w:p>
    <w:p w:rsidR="00C431A6" w:rsidRDefault="00C431A6" w:rsidP="00005CAD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p w:rsidR="00076861" w:rsidRPr="005076CA" w:rsidRDefault="00D648BB" w:rsidP="005076CA">
      <w:pPr>
        <w:pStyle w:val="Default"/>
        <w:jc w:val="both"/>
        <w:rPr>
          <w:rFonts w:cs="Arial"/>
          <w:color w:val="000000" w:themeColor="text1"/>
          <w:sz w:val="22"/>
          <w:szCs w:val="22"/>
        </w:rPr>
      </w:pPr>
      <w:r w:rsidRPr="005076CA">
        <w:rPr>
          <w:rFonts w:cs="Arial"/>
          <w:color w:val="000000" w:themeColor="text1"/>
          <w:sz w:val="22"/>
          <w:szCs w:val="22"/>
        </w:rPr>
        <w:t xml:space="preserve">1 </w:t>
      </w:r>
      <w:r w:rsidR="001A1564" w:rsidRPr="005076CA">
        <w:rPr>
          <w:rFonts w:cs="Arial"/>
          <w:color w:val="000000" w:themeColor="text1"/>
          <w:sz w:val="22"/>
          <w:szCs w:val="22"/>
        </w:rPr>
        <w:t xml:space="preserve">– </w:t>
      </w:r>
      <w:r w:rsidR="001E1EE1" w:rsidRPr="005076CA">
        <w:rPr>
          <w:rFonts w:cs="Arial"/>
          <w:color w:val="000000" w:themeColor="text1"/>
          <w:sz w:val="22"/>
          <w:szCs w:val="22"/>
        </w:rPr>
        <w:t xml:space="preserve">Esclarecer que as </w:t>
      </w:r>
      <w:r w:rsidR="001A1564" w:rsidRPr="005076CA">
        <w:rPr>
          <w:rFonts w:cs="Arial"/>
          <w:color w:val="000000" w:themeColor="text1"/>
          <w:sz w:val="22"/>
          <w:szCs w:val="22"/>
        </w:rPr>
        <w:t xml:space="preserve">atividades </w:t>
      </w:r>
      <w:r w:rsidR="00C252CE">
        <w:rPr>
          <w:rFonts w:cs="Arial"/>
          <w:color w:val="000000" w:themeColor="text1"/>
          <w:sz w:val="22"/>
          <w:szCs w:val="22"/>
        </w:rPr>
        <w:t xml:space="preserve">relacionadas a </w:t>
      </w:r>
      <w:r w:rsidR="00E775D8">
        <w:rPr>
          <w:rFonts w:cs="Arial"/>
          <w:color w:val="000000" w:themeColor="text1"/>
          <w:sz w:val="22"/>
          <w:szCs w:val="22"/>
        </w:rPr>
        <w:t>movim</w:t>
      </w:r>
      <w:r w:rsidR="00CC2BB7">
        <w:rPr>
          <w:rFonts w:cs="Arial"/>
          <w:color w:val="000000" w:themeColor="text1"/>
          <w:sz w:val="22"/>
          <w:szCs w:val="22"/>
        </w:rPr>
        <w:t xml:space="preserve">entação e/ou içamento de cargas e </w:t>
      </w:r>
      <w:r w:rsidR="00E775D8">
        <w:rPr>
          <w:rFonts w:cs="Arial"/>
          <w:color w:val="000000" w:themeColor="text1"/>
          <w:sz w:val="22"/>
          <w:szCs w:val="22"/>
        </w:rPr>
        <w:t>estruturas e</w:t>
      </w:r>
      <w:r w:rsidR="00753C90">
        <w:rPr>
          <w:rFonts w:cs="Arial"/>
          <w:color w:val="000000" w:themeColor="text1"/>
          <w:sz w:val="22"/>
          <w:szCs w:val="22"/>
        </w:rPr>
        <w:t xml:space="preserve"> outros serviços correlatos</w:t>
      </w:r>
      <w:r w:rsidR="00E775D8">
        <w:rPr>
          <w:rFonts w:cs="Arial"/>
          <w:color w:val="000000" w:themeColor="text1"/>
          <w:sz w:val="22"/>
          <w:szCs w:val="22"/>
        </w:rPr>
        <w:t xml:space="preserve"> à execução de obras ou serviços técnicos ou execução de sistemas construtivos e estruturais</w:t>
      </w:r>
      <w:r w:rsidR="00753C90">
        <w:rPr>
          <w:rFonts w:cs="Arial"/>
          <w:color w:val="000000" w:themeColor="text1"/>
          <w:sz w:val="22"/>
          <w:szCs w:val="22"/>
        </w:rPr>
        <w:t xml:space="preserve">, </w:t>
      </w:r>
      <w:r w:rsidR="001E1EE1" w:rsidRPr="005076CA">
        <w:rPr>
          <w:rFonts w:cs="Arial"/>
          <w:color w:val="000000" w:themeColor="text1"/>
          <w:sz w:val="22"/>
          <w:szCs w:val="22"/>
        </w:rPr>
        <w:t xml:space="preserve">são da atribuição e do campo de atuação dos profissionais arquitetos e urbanistas, </w:t>
      </w:r>
      <w:r w:rsidR="00680A5E" w:rsidRPr="005076CA">
        <w:rPr>
          <w:rFonts w:cs="Arial"/>
          <w:color w:val="000000" w:themeColor="text1"/>
          <w:sz w:val="22"/>
          <w:szCs w:val="22"/>
        </w:rPr>
        <w:t>nos termos do art. 2º da Lei nº 12.378</w:t>
      </w:r>
      <w:r w:rsidR="00753C90">
        <w:rPr>
          <w:rFonts w:cs="Arial"/>
          <w:color w:val="000000" w:themeColor="text1"/>
          <w:sz w:val="22"/>
          <w:szCs w:val="22"/>
        </w:rPr>
        <w:t>/2010</w:t>
      </w:r>
      <w:r w:rsidR="00680A5E" w:rsidRPr="005076CA">
        <w:rPr>
          <w:rFonts w:cs="Arial"/>
          <w:color w:val="000000" w:themeColor="text1"/>
          <w:sz w:val="22"/>
          <w:szCs w:val="22"/>
        </w:rPr>
        <w:t xml:space="preserve"> </w:t>
      </w:r>
      <w:r w:rsidR="008A4413">
        <w:rPr>
          <w:rFonts w:cs="Arial"/>
          <w:color w:val="000000" w:themeColor="text1"/>
          <w:sz w:val="22"/>
          <w:szCs w:val="22"/>
        </w:rPr>
        <w:t>e da</w:t>
      </w:r>
      <w:r w:rsidR="00680A5E" w:rsidRPr="005076CA">
        <w:rPr>
          <w:rFonts w:cs="Arial"/>
          <w:color w:val="000000" w:themeColor="text1"/>
          <w:sz w:val="22"/>
          <w:szCs w:val="22"/>
        </w:rPr>
        <w:t xml:space="preserve"> </w:t>
      </w:r>
      <w:r w:rsidR="00680A5E" w:rsidRPr="005076CA">
        <w:rPr>
          <w:sz w:val="22"/>
          <w:szCs w:val="22"/>
        </w:rPr>
        <w:t>Resolução CAU/BR nº 21</w:t>
      </w:r>
      <w:r w:rsidR="00753C90">
        <w:rPr>
          <w:sz w:val="22"/>
          <w:szCs w:val="22"/>
        </w:rPr>
        <w:t>/</w:t>
      </w:r>
      <w:r w:rsidR="00680A5E" w:rsidRPr="005076CA">
        <w:rPr>
          <w:sz w:val="22"/>
          <w:szCs w:val="22"/>
        </w:rPr>
        <w:t>2012</w:t>
      </w:r>
      <w:r w:rsidR="00A95098">
        <w:rPr>
          <w:sz w:val="22"/>
          <w:szCs w:val="22"/>
        </w:rPr>
        <w:t>;</w:t>
      </w:r>
      <w:r w:rsidR="00680A5E" w:rsidRPr="005076CA">
        <w:rPr>
          <w:rFonts w:cs="Arial"/>
          <w:color w:val="000000" w:themeColor="text1"/>
          <w:sz w:val="22"/>
          <w:szCs w:val="22"/>
        </w:rPr>
        <w:t xml:space="preserve"> </w:t>
      </w:r>
    </w:p>
    <w:p w:rsidR="001E1EE1" w:rsidRDefault="001E1EE1" w:rsidP="005076CA">
      <w:pPr>
        <w:pStyle w:val="Default"/>
        <w:jc w:val="both"/>
        <w:rPr>
          <w:rFonts w:cs="Arial"/>
          <w:color w:val="000000" w:themeColor="text1"/>
          <w:sz w:val="22"/>
          <w:szCs w:val="22"/>
        </w:rPr>
      </w:pPr>
    </w:p>
    <w:p w:rsidR="00076861" w:rsidRDefault="00A95098" w:rsidP="00C252CE">
      <w:pPr>
        <w:pStyle w:val="Default"/>
        <w:jc w:val="both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2 - </w:t>
      </w:r>
      <w:r w:rsidR="00E775D8">
        <w:rPr>
          <w:rFonts w:cs="Arial"/>
          <w:color w:val="000000" w:themeColor="text1"/>
          <w:sz w:val="22"/>
          <w:szCs w:val="22"/>
        </w:rPr>
        <w:t>Informar</w:t>
      </w:r>
      <w:r>
        <w:rPr>
          <w:rFonts w:cs="Arial"/>
          <w:color w:val="000000" w:themeColor="text1"/>
          <w:sz w:val="22"/>
          <w:szCs w:val="22"/>
        </w:rPr>
        <w:t xml:space="preserve"> que, </w:t>
      </w:r>
      <w:r w:rsidRPr="00342FCA">
        <w:rPr>
          <w:rFonts w:cs="Arial"/>
          <w:color w:val="000000" w:themeColor="text1"/>
          <w:sz w:val="22"/>
          <w:szCs w:val="22"/>
        </w:rPr>
        <w:t>para fins de RRT</w:t>
      </w:r>
      <w:r>
        <w:rPr>
          <w:rFonts w:cs="Arial"/>
          <w:color w:val="000000" w:themeColor="text1"/>
          <w:sz w:val="22"/>
          <w:szCs w:val="22"/>
        </w:rPr>
        <w:t xml:space="preserve">, poderão </w:t>
      </w:r>
      <w:r w:rsidR="00FB4719">
        <w:rPr>
          <w:rFonts w:cs="Arial"/>
          <w:color w:val="000000" w:themeColor="text1"/>
          <w:sz w:val="22"/>
          <w:szCs w:val="22"/>
        </w:rPr>
        <w:t>s</w:t>
      </w:r>
      <w:r w:rsidR="00753C90">
        <w:rPr>
          <w:rFonts w:cs="Arial"/>
          <w:color w:val="000000" w:themeColor="text1"/>
          <w:sz w:val="22"/>
          <w:szCs w:val="22"/>
        </w:rPr>
        <w:t xml:space="preserve">er utilizadas </w:t>
      </w:r>
      <w:r w:rsidR="00FB4719">
        <w:rPr>
          <w:rFonts w:cs="Arial"/>
          <w:color w:val="000000" w:themeColor="text1"/>
          <w:sz w:val="22"/>
          <w:szCs w:val="22"/>
        </w:rPr>
        <w:t xml:space="preserve">as </w:t>
      </w:r>
      <w:r w:rsidRPr="00342FCA">
        <w:rPr>
          <w:rFonts w:cs="Arial"/>
          <w:color w:val="000000" w:themeColor="text1"/>
          <w:sz w:val="22"/>
          <w:szCs w:val="22"/>
        </w:rPr>
        <w:t>atividade</w:t>
      </w:r>
      <w:r>
        <w:rPr>
          <w:rFonts w:cs="Arial"/>
          <w:color w:val="000000" w:themeColor="text1"/>
          <w:sz w:val="22"/>
          <w:szCs w:val="22"/>
        </w:rPr>
        <w:t>s</w:t>
      </w:r>
      <w:r w:rsidRPr="00342FCA">
        <w:rPr>
          <w:rFonts w:cs="Arial"/>
          <w:color w:val="000000" w:themeColor="text1"/>
          <w:sz w:val="22"/>
          <w:szCs w:val="22"/>
        </w:rPr>
        <w:t xml:space="preserve"> </w:t>
      </w:r>
      <w:r>
        <w:rPr>
          <w:rFonts w:cs="Arial"/>
          <w:color w:val="000000" w:themeColor="text1"/>
          <w:sz w:val="22"/>
          <w:szCs w:val="22"/>
        </w:rPr>
        <w:t>técnicas previstas</w:t>
      </w:r>
      <w:r w:rsidR="00D56930">
        <w:rPr>
          <w:rFonts w:cs="Arial"/>
          <w:color w:val="000000" w:themeColor="text1"/>
          <w:sz w:val="22"/>
          <w:szCs w:val="22"/>
        </w:rPr>
        <w:t xml:space="preserve"> no art. 3º da </w:t>
      </w:r>
      <w:r w:rsidR="00D56930" w:rsidRPr="005076CA">
        <w:rPr>
          <w:sz w:val="22"/>
          <w:szCs w:val="22"/>
        </w:rPr>
        <w:t>Resolução CAU/BR nº 21</w:t>
      </w:r>
      <w:r w:rsidR="00D56930">
        <w:rPr>
          <w:sz w:val="22"/>
          <w:szCs w:val="22"/>
        </w:rPr>
        <w:t>/</w:t>
      </w:r>
      <w:r w:rsidR="00D56930" w:rsidRPr="005076CA">
        <w:rPr>
          <w:sz w:val="22"/>
          <w:szCs w:val="22"/>
        </w:rPr>
        <w:t>2012</w:t>
      </w:r>
      <w:r w:rsidRPr="00342FCA">
        <w:rPr>
          <w:rFonts w:cs="Arial"/>
          <w:color w:val="000000" w:themeColor="text1"/>
          <w:sz w:val="22"/>
          <w:szCs w:val="22"/>
        </w:rPr>
        <w:t xml:space="preserve"> nos</w:t>
      </w:r>
      <w:r>
        <w:rPr>
          <w:rFonts w:cs="Arial"/>
          <w:color w:val="000000" w:themeColor="text1"/>
          <w:sz w:val="22"/>
          <w:szCs w:val="22"/>
        </w:rPr>
        <w:t xml:space="preserve"> </w:t>
      </w:r>
      <w:r w:rsidR="00FB4719">
        <w:rPr>
          <w:rFonts w:cs="Arial"/>
          <w:color w:val="000000" w:themeColor="text1"/>
          <w:sz w:val="22"/>
          <w:szCs w:val="22"/>
        </w:rPr>
        <w:t>subgrupos</w:t>
      </w:r>
      <w:r w:rsidR="00D56930">
        <w:rPr>
          <w:rFonts w:cs="Arial"/>
          <w:color w:val="000000" w:themeColor="text1"/>
          <w:sz w:val="22"/>
          <w:szCs w:val="22"/>
        </w:rPr>
        <w:t xml:space="preserve"> </w:t>
      </w:r>
      <w:r w:rsidR="00CC2BB7">
        <w:rPr>
          <w:rFonts w:cs="Arial"/>
          <w:color w:val="000000" w:themeColor="text1"/>
          <w:sz w:val="22"/>
          <w:szCs w:val="22"/>
        </w:rPr>
        <w:t>1.1 e 1.2 ou 2.1</w:t>
      </w:r>
      <w:r w:rsidR="00076861">
        <w:rPr>
          <w:rFonts w:cs="Arial"/>
          <w:color w:val="000000" w:themeColor="text1"/>
          <w:sz w:val="22"/>
          <w:szCs w:val="22"/>
        </w:rPr>
        <w:t xml:space="preserve"> e </w:t>
      </w:r>
      <w:r w:rsidR="004539B4">
        <w:rPr>
          <w:rFonts w:cs="Arial"/>
          <w:color w:val="000000" w:themeColor="text1"/>
          <w:sz w:val="22"/>
          <w:szCs w:val="22"/>
        </w:rPr>
        <w:t>2.</w:t>
      </w:r>
      <w:r w:rsidR="00076861">
        <w:rPr>
          <w:rFonts w:cs="Arial"/>
          <w:color w:val="000000" w:themeColor="text1"/>
          <w:sz w:val="22"/>
          <w:szCs w:val="22"/>
        </w:rPr>
        <w:t>2</w:t>
      </w:r>
      <w:r w:rsidR="004539B4">
        <w:rPr>
          <w:rFonts w:cs="Arial"/>
          <w:color w:val="000000" w:themeColor="text1"/>
          <w:sz w:val="22"/>
          <w:szCs w:val="22"/>
        </w:rPr>
        <w:t xml:space="preserve"> </w:t>
      </w:r>
      <w:r w:rsidR="00076861">
        <w:rPr>
          <w:rFonts w:cs="Arial"/>
          <w:color w:val="000000" w:themeColor="text1"/>
          <w:sz w:val="22"/>
          <w:szCs w:val="22"/>
        </w:rPr>
        <w:t xml:space="preserve">relativos a Projeto ou Execução de Arquitetura das Edificações e de </w:t>
      </w:r>
      <w:r w:rsidR="00E32C5F">
        <w:rPr>
          <w:rFonts w:cs="Arial"/>
          <w:color w:val="000000" w:themeColor="text1"/>
          <w:sz w:val="22"/>
          <w:szCs w:val="22"/>
        </w:rPr>
        <w:t>Sistemas Construtivos e Estruturais</w:t>
      </w:r>
      <w:r w:rsidR="00E775D8">
        <w:rPr>
          <w:rFonts w:cs="Arial"/>
          <w:color w:val="000000" w:themeColor="text1"/>
          <w:sz w:val="22"/>
          <w:szCs w:val="22"/>
        </w:rPr>
        <w:t xml:space="preserve">, e caso </w:t>
      </w:r>
      <w:r w:rsidR="00076861">
        <w:rPr>
          <w:rFonts w:cs="Arial"/>
          <w:color w:val="000000" w:themeColor="text1"/>
          <w:sz w:val="22"/>
          <w:szCs w:val="22"/>
        </w:rPr>
        <w:t xml:space="preserve">o arquiteto </w:t>
      </w:r>
      <w:r w:rsidR="00E775D8">
        <w:rPr>
          <w:rFonts w:cs="Arial"/>
          <w:color w:val="000000" w:themeColor="text1"/>
          <w:sz w:val="22"/>
          <w:szCs w:val="22"/>
        </w:rPr>
        <w:t xml:space="preserve">e urbanista </w:t>
      </w:r>
      <w:r w:rsidR="00076861">
        <w:rPr>
          <w:rFonts w:cs="Arial"/>
          <w:color w:val="000000" w:themeColor="text1"/>
          <w:sz w:val="22"/>
          <w:szCs w:val="22"/>
        </w:rPr>
        <w:t>possua o título de especialização em Eng</w:t>
      </w:r>
      <w:r w:rsidR="00E775D8">
        <w:rPr>
          <w:rFonts w:cs="Arial"/>
          <w:color w:val="000000" w:themeColor="text1"/>
          <w:sz w:val="22"/>
          <w:szCs w:val="22"/>
        </w:rPr>
        <w:t>enharia de Segurança do T</w:t>
      </w:r>
      <w:r w:rsidR="00076861">
        <w:rPr>
          <w:rFonts w:cs="Arial"/>
          <w:color w:val="000000" w:themeColor="text1"/>
          <w:sz w:val="22"/>
          <w:szCs w:val="22"/>
        </w:rPr>
        <w:t xml:space="preserve">rabalho poderá utilizar as atividades </w:t>
      </w:r>
      <w:r w:rsidR="00E775D8">
        <w:rPr>
          <w:rFonts w:cs="Arial"/>
          <w:color w:val="000000" w:themeColor="text1"/>
          <w:sz w:val="22"/>
          <w:szCs w:val="22"/>
        </w:rPr>
        <w:t>técnicas pertencentes ao Grupo 7;</w:t>
      </w:r>
    </w:p>
    <w:p w:rsidR="00076861" w:rsidRDefault="00076861" w:rsidP="00C252CE">
      <w:pPr>
        <w:pStyle w:val="Default"/>
        <w:jc w:val="both"/>
        <w:rPr>
          <w:rFonts w:cs="Arial"/>
          <w:color w:val="000000" w:themeColor="text1"/>
          <w:sz w:val="22"/>
          <w:szCs w:val="22"/>
        </w:rPr>
      </w:pPr>
    </w:p>
    <w:p w:rsidR="00076861" w:rsidRDefault="00E775D8" w:rsidP="00076861">
      <w:pPr>
        <w:spacing w:after="0pt" w:line="12pt" w:lineRule="auto"/>
        <w:jc w:val="both"/>
        <w:rPr>
          <w:rFonts w:ascii="Times New Roman" w:hAnsi="Times New Roman"/>
          <w:b w:val="0"/>
          <w:bCs/>
          <w:lang w:eastAsia="pt-BR"/>
        </w:rPr>
      </w:pPr>
      <w:r>
        <w:rPr>
          <w:rFonts w:ascii="Times New Roman" w:hAnsi="Times New Roman"/>
          <w:b w:val="0"/>
          <w:bCs/>
          <w:lang w:eastAsia="pt-BR"/>
        </w:rPr>
        <w:t>3</w:t>
      </w:r>
      <w:r w:rsidR="00076861">
        <w:rPr>
          <w:rFonts w:ascii="Times New Roman" w:hAnsi="Times New Roman"/>
          <w:b w:val="0"/>
          <w:bCs/>
          <w:lang w:eastAsia="pt-BR"/>
        </w:rPr>
        <w:t xml:space="preserve"> – </w:t>
      </w:r>
      <w:r>
        <w:rPr>
          <w:rFonts w:ascii="Times New Roman" w:hAnsi="Times New Roman"/>
          <w:b w:val="0"/>
          <w:bCs/>
          <w:lang w:eastAsia="pt-BR"/>
        </w:rPr>
        <w:t xml:space="preserve">Orientar </w:t>
      </w:r>
      <w:r w:rsidR="00076861">
        <w:rPr>
          <w:rFonts w:ascii="Times New Roman" w:hAnsi="Times New Roman"/>
          <w:b w:val="0"/>
          <w:bCs/>
          <w:lang w:eastAsia="pt-BR"/>
        </w:rPr>
        <w:t>que</w:t>
      </w:r>
      <w:r>
        <w:rPr>
          <w:rFonts w:ascii="Times New Roman" w:hAnsi="Times New Roman"/>
          <w:b w:val="0"/>
          <w:bCs/>
          <w:lang w:eastAsia="pt-BR"/>
        </w:rPr>
        <w:t xml:space="preserve">, </w:t>
      </w:r>
      <w:r w:rsidR="00076861">
        <w:rPr>
          <w:rFonts w:ascii="Times New Roman" w:hAnsi="Times New Roman"/>
          <w:b w:val="0"/>
          <w:bCs/>
          <w:lang w:eastAsia="pt-BR"/>
        </w:rPr>
        <w:t xml:space="preserve">de acordo com as condições e requisitos estabelecidos na Norma Regulamentadora da Secretaria do Trabalho NR 12 - </w:t>
      </w:r>
      <w:r>
        <w:rPr>
          <w:rFonts w:ascii="Times New Roman" w:hAnsi="Times New Roman" w:cs="Times New Roman"/>
          <w:b w:val="0"/>
          <w:color w:val="0F0E0E"/>
        </w:rPr>
        <w:t>Segurança no Trabalho em Máquinas e</w:t>
      </w:r>
      <w:r w:rsidRPr="00597FF6">
        <w:rPr>
          <w:rFonts w:ascii="Times New Roman" w:hAnsi="Times New Roman" w:cs="Times New Roman"/>
          <w:b w:val="0"/>
          <w:color w:val="0F0E0E"/>
        </w:rPr>
        <w:t xml:space="preserve"> Equipamentos</w:t>
      </w:r>
      <w:r>
        <w:rPr>
          <w:rFonts w:ascii="Times New Roman" w:hAnsi="Times New Roman" w:cs="Times New Roman"/>
          <w:b w:val="0"/>
          <w:color w:val="0F0E0E"/>
        </w:rPr>
        <w:t>,</w:t>
      </w:r>
      <w:r w:rsidR="00076861">
        <w:rPr>
          <w:rFonts w:ascii="Times New Roman" w:hAnsi="Times New Roman" w:cs="Times New Roman"/>
          <w:b w:val="0"/>
          <w:color w:val="0F0E0E"/>
        </w:rPr>
        <w:t xml:space="preserve"> </w:t>
      </w:r>
      <w:r>
        <w:rPr>
          <w:rFonts w:ascii="Times New Roman" w:hAnsi="Times New Roman"/>
          <w:b w:val="0"/>
          <w:bCs/>
          <w:lang w:eastAsia="pt-BR"/>
        </w:rPr>
        <w:t xml:space="preserve">para </w:t>
      </w:r>
      <w:r>
        <w:rPr>
          <w:rFonts w:ascii="Times New Roman" w:hAnsi="Times New Roman"/>
          <w:b w:val="0"/>
          <w:bCs/>
          <w:lang w:eastAsia="pt-BR"/>
        </w:rPr>
        <w:lastRenderedPageBreak/>
        <w:t xml:space="preserve">realização do serviço de movimentação e/ou içamento de cargas </w:t>
      </w:r>
      <w:r w:rsidR="00076861">
        <w:rPr>
          <w:rFonts w:ascii="Times New Roman" w:hAnsi="Times New Roman" w:cs="Times New Roman"/>
          <w:b w:val="0"/>
          <w:color w:val="0F0E0E"/>
        </w:rPr>
        <w:t xml:space="preserve">é necessário que o profissional técnico responsável elabore o </w:t>
      </w:r>
      <w:r w:rsidR="00076861" w:rsidRPr="00E775D8">
        <w:rPr>
          <w:rFonts w:ascii="Times New Roman" w:hAnsi="Times New Roman"/>
          <w:b w:val="0"/>
          <w:bCs/>
          <w:lang w:eastAsia="pt-BR"/>
        </w:rPr>
        <w:t>Plano de Movimentação de Carga</w:t>
      </w:r>
      <w:r w:rsidR="00076861">
        <w:rPr>
          <w:rFonts w:ascii="Times New Roman" w:hAnsi="Times New Roman"/>
          <w:b w:val="0"/>
          <w:bCs/>
          <w:lang w:eastAsia="pt-BR"/>
        </w:rPr>
        <w:t xml:space="preserve"> </w:t>
      </w:r>
      <w:r w:rsidR="00076861" w:rsidRPr="00536FBC">
        <w:rPr>
          <w:rFonts w:ascii="Times New Roman" w:hAnsi="Times New Roman"/>
          <w:b w:val="0"/>
          <w:bCs/>
          <w:lang w:eastAsia="pt-BR"/>
        </w:rPr>
        <w:t xml:space="preserve">(plano de </w:t>
      </w:r>
      <w:r w:rsidR="00076861" w:rsidRPr="00536FBC">
        <w:rPr>
          <w:rFonts w:ascii="Times New Roman" w:hAnsi="Times New Roman"/>
          <w:b w:val="0"/>
          <w:bCs/>
          <w:i/>
          <w:lang w:eastAsia="pt-BR"/>
        </w:rPr>
        <w:t>Rigging</w:t>
      </w:r>
      <w:r w:rsidR="00076861" w:rsidRPr="00536FBC">
        <w:rPr>
          <w:rFonts w:ascii="Times New Roman" w:hAnsi="Times New Roman"/>
          <w:b w:val="0"/>
          <w:bCs/>
          <w:lang w:eastAsia="pt-BR"/>
        </w:rPr>
        <w:t>)</w:t>
      </w:r>
      <w:r w:rsidR="00076861">
        <w:rPr>
          <w:rFonts w:ascii="Times New Roman" w:hAnsi="Times New Roman"/>
          <w:b w:val="0"/>
          <w:bCs/>
          <w:lang w:eastAsia="pt-BR"/>
        </w:rPr>
        <w:t>;</w:t>
      </w:r>
    </w:p>
    <w:p w:rsidR="004539B4" w:rsidRDefault="004539B4" w:rsidP="00C252CE">
      <w:pPr>
        <w:pStyle w:val="Default"/>
        <w:jc w:val="both"/>
        <w:rPr>
          <w:rFonts w:cs="Arial"/>
          <w:color w:val="000000" w:themeColor="text1"/>
          <w:sz w:val="22"/>
          <w:szCs w:val="22"/>
        </w:rPr>
      </w:pPr>
    </w:p>
    <w:p w:rsidR="005076CA" w:rsidRDefault="00E775D8" w:rsidP="00C252CE">
      <w:pPr>
        <w:pStyle w:val="Default"/>
        <w:jc w:val="both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4</w:t>
      </w:r>
      <w:r w:rsidR="004539B4">
        <w:rPr>
          <w:rFonts w:cs="Arial"/>
          <w:color w:val="000000" w:themeColor="text1"/>
          <w:sz w:val="22"/>
          <w:szCs w:val="22"/>
        </w:rPr>
        <w:t xml:space="preserve"> – Esclarecer que a escolha do grupo, subgrupo e atividades técnicas previstas na Resolução </w:t>
      </w:r>
      <w:r w:rsidR="00EB3BF1">
        <w:rPr>
          <w:rFonts w:cs="Arial"/>
          <w:color w:val="000000" w:themeColor="text1"/>
          <w:sz w:val="22"/>
          <w:szCs w:val="22"/>
        </w:rPr>
        <w:t xml:space="preserve">CAU/BR </w:t>
      </w:r>
      <w:r w:rsidR="004539B4">
        <w:rPr>
          <w:rFonts w:cs="Arial"/>
          <w:color w:val="000000" w:themeColor="text1"/>
          <w:sz w:val="22"/>
          <w:szCs w:val="22"/>
        </w:rPr>
        <w:t>nº 21/2012 depende do</w:t>
      </w:r>
      <w:r w:rsidR="00D56930">
        <w:rPr>
          <w:rFonts w:cs="Arial"/>
          <w:color w:val="000000" w:themeColor="text1"/>
          <w:sz w:val="22"/>
          <w:szCs w:val="22"/>
        </w:rPr>
        <w:t xml:space="preserve"> escopo </w:t>
      </w:r>
      <w:r w:rsidR="004539B4">
        <w:rPr>
          <w:rFonts w:cs="Arial"/>
          <w:color w:val="000000" w:themeColor="text1"/>
          <w:sz w:val="22"/>
          <w:szCs w:val="22"/>
        </w:rPr>
        <w:t xml:space="preserve">constante </w:t>
      </w:r>
      <w:r w:rsidR="00D56930">
        <w:rPr>
          <w:rFonts w:cs="Arial"/>
          <w:color w:val="000000" w:themeColor="text1"/>
          <w:sz w:val="22"/>
          <w:szCs w:val="22"/>
        </w:rPr>
        <w:t>no</w:t>
      </w:r>
      <w:r w:rsidR="00D56930" w:rsidRPr="005076CA">
        <w:rPr>
          <w:rFonts w:cs="Arial"/>
          <w:color w:val="000000" w:themeColor="text1"/>
          <w:sz w:val="22"/>
          <w:szCs w:val="22"/>
        </w:rPr>
        <w:t xml:space="preserve"> contrato fir</w:t>
      </w:r>
      <w:r w:rsidR="004539B4">
        <w:rPr>
          <w:rFonts w:cs="Arial"/>
          <w:color w:val="000000" w:themeColor="text1"/>
          <w:sz w:val="22"/>
          <w:szCs w:val="22"/>
        </w:rPr>
        <w:t xml:space="preserve">mado pelo arquiteto e urbanista, </w:t>
      </w:r>
      <w:r w:rsidR="00D56930">
        <w:rPr>
          <w:rFonts w:cs="Arial"/>
          <w:color w:val="000000" w:themeColor="text1"/>
          <w:sz w:val="22"/>
          <w:szCs w:val="22"/>
        </w:rPr>
        <w:t>cujos serviç</w:t>
      </w:r>
      <w:r w:rsidR="004539B4">
        <w:rPr>
          <w:rFonts w:cs="Arial"/>
          <w:color w:val="000000" w:themeColor="text1"/>
          <w:sz w:val="22"/>
          <w:szCs w:val="22"/>
        </w:rPr>
        <w:t xml:space="preserve">os poderão estar relacionados a projeto ou </w:t>
      </w:r>
      <w:r w:rsidR="00EB3BF1">
        <w:rPr>
          <w:rFonts w:cs="Arial"/>
          <w:color w:val="000000" w:themeColor="text1"/>
          <w:sz w:val="22"/>
          <w:szCs w:val="22"/>
        </w:rPr>
        <w:t xml:space="preserve">execução de obras ou </w:t>
      </w:r>
      <w:r w:rsidR="001048B0">
        <w:rPr>
          <w:rFonts w:cs="Arial"/>
          <w:color w:val="000000" w:themeColor="text1"/>
          <w:sz w:val="22"/>
          <w:szCs w:val="22"/>
        </w:rPr>
        <w:t xml:space="preserve">serviços técnicos, </w:t>
      </w:r>
      <w:r w:rsidR="004539B4">
        <w:rPr>
          <w:color w:val="auto"/>
          <w:sz w:val="22"/>
          <w:szCs w:val="22"/>
        </w:rPr>
        <w:t xml:space="preserve">assim como à função de </w:t>
      </w:r>
      <w:r w:rsidR="008A4413">
        <w:rPr>
          <w:rFonts w:cs="Arial"/>
          <w:color w:val="000000" w:themeColor="text1"/>
          <w:sz w:val="22"/>
          <w:szCs w:val="22"/>
        </w:rPr>
        <w:t>g</w:t>
      </w:r>
      <w:r w:rsidR="005076CA">
        <w:rPr>
          <w:rFonts w:cs="Arial"/>
          <w:color w:val="000000" w:themeColor="text1"/>
          <w:sz w:val="22"/>
          <w:szCs w:val="22"/>
        </w:rPr>
        <w:t>estão</w:t>
      </w:r>
      <w:r w:rsidR="004539B4">
        <w:rPr>
          <w:rFonts w:cs="Arial"/>
          <w:color w:val="000000" w:themeColor="text1"/>
          <w:sz w:val="22"/>
          <w:szCs w:val="22"/>
        </w:rPr>
        <w:t xml:space="preserve"> ou </w:t>
      </w:r>
      <w:r w:rsidR="004B5E04">
        <w:rPr>
          <w:rFonts w:cs="Arial"/>
          <w:color w:val="000000" w:themeColor="text1"/>
          <w:sz w:val="22"/>
          <w:szCs w:val="22"/>
        </w:rPr>
        <w:t xml:space="preserve">especiais, </w:t>
      </w:r>
      <w:r w:rsidR="00076861">
        <w:rPr>
          <w:rFonts w:cs="Arial"/>
          <w:color w:val="000000" w:themeColor="text1"/>
          <w:sz w:val="22"/>
          <w:szCs w:val="22"/>
        </w:rPr>
        <w:t xml:space="preserve">como </w:t>
      </w:r>
      <w:r w:rsidR="00B57CBF">
        <w:rPr>
          <w:rFonts w:cs="Arial"/>
          <w:color w:val="000000" w:themeColor="text1"/>
          <w:sz w:val="22"/>
          <w:szCs w:val="22"/>
        </w:rPr>
        <w:t xml:space="preserve">laudo, assessoria </w:t>
      </w:r>
      <w:r w:rsidR="00076861">
        <w:rPr>
          <w:rFonts w:cs="Arial"/>
          <w:color w:val="000000" w:themeColor="text1"/>
          <w:sz w:val="22"/>
          <w:szCs w:val="22"/>
        </w:rPr>
        <w:t>ou assistência técnica</w:t>
      </w:r>
      <w:r w:rsidR="004B5E04">
        <w:rPr>
          <w:rFonts w:cs="Arial"/>
          <w:color w:val="000000" w:themeColor="text1"/>
          <w:sz w:val="22"/>
          <w:szCs w:val="22"/>
        </w:rPr>
        <w:t>,</w:t>
      </w:r>
      <w:r w:rsidR="005C03DF">
        <w:rPr>
          <w:rFonts w:cs="Arial"/>
          <w:color w:val="000000" w:themeColor="text1"/>
          <w:sz w:val="22"/>
          <w:szCs w:val="22"/>
        </w:rPr>
        <w:t xml:space="preserve"> que</w:t>
      </w:r>
      <w:r w:rsidR="00EB3BF1">
        <w:rPr>
          <w:rFonts w:cs="Arial"/>
          <w:color w:val="000000" w:themeColor="text1"/>
          <w:sz w:val="22"/>
          <w:szCs w:val="22"/>
        </w:rPr>
        <w:t xml:space="preserve"> </w:t>
      </w:r>
      <w:r w:rsidR="004539B4">
        <w:rPr>
          <w:rFonts w:cs="Arial"/>
          <w:color w:val="000000" w:themeColor="text1"/>
          <w:sz w:val="22"/>
          <w:szCs w:val="22"/>
        </w:rPr>
        <w:t>pertence</w:t>
      </w:r>
      <w:r w:rsidR="005C03DF">
        <w:rPr>
          <w:rFonts w:cs="Arial"/>
          <w:color w:val="000000" w:themeColor="text1"/>
          <w:sz w:val="22"/>
          <w:szCs w:val="22"/>
        </w:rPr>
        <w:t>m</w:t>
      </w:r>
      <w:r w:rsidR="004539B4">
        <w:rPr>
          <w:rFonts w:cs="Arial"/>
          <w:color w:val="000000" w:themeColor="text1"/>
          <w:sz w:val="22"/>
          <w:szCs w:val="22"/>
        </w:rPr>
        <w:t xml:space="preserve"> aos </w:t>
      </w:r>
      <w:r w:rsidR="00D56930">
        <w:rPr>
          <w:rFonts w:cs="Arial"/>
          <w:color w:val="000000" w:themeColor="text1"/>
          <w:sz w:val="22"/>
          <w:szCs w:val="22"/>
        </w:rPr>
        <w:t>g</w:t>
      </w:r>
      <w:r w:rsidR="005076CA">
        <w:rPr>
          <w:rFonts w:cs="Arial"/>
          <w:color w:val="000000" w:themeColor="text1"/>
          <w:sz w:val="22"/>
          <w:szCs w:val="22"/>
        </w:rPr>
        <w:t xml:space="preserve">rupos </w:t>
      </w:r>
      <w:r w:rsidR="00EB3BF1">
        <w:rPr>
          <w:rFonts w:cs="Arial"/>
          <w:color w:val="000000" w:themeColor="text1"/>
          <w:sz w:val="22"/>
          <w:szCs w:val="22"/>
        </w:rPr>
        <w:t>3 e 5</w:t>
      </w:r>
      <w:r w:rsidR="007270C5">
        <w:rPr>
          <w:rFonts w:cs="Arial"/>
          <w:color w:val="000000" w:themeColor="text1"/>
          <w:sz w:val="22"/>
          <w:szCs w:val="22"/>
        </w:rPr>
        <w:t>;</w:t>
      </w:r>
    </w:p>
    <w:p w:rsidR="00680A5E" w:rsidRDefault="00680A5E" w:rsidP="00680A5E">
      <w:pPr>
        <w:pStyle w:val="Default"/>
        <w:jc w:val="both"/>
        <w:rPr>
          <w:rFonts w:cs="Arial"/>
          <w:color w:val="000000" w:themeColor="text1"/>
          <w:sz w:val="22"/>
          <w:szCs w:val="22"/>
        </w:rPr>
      </w:pPr>
    </w:p>
    <w:p w:rsidR="00EE0A78" w:rsidRPr="00A93074" w:rsidRDefault="002721D7" w:rsidP="00EE0A78">
      <w:pPr>
        <w:pStyle w:val="Default"/>
        <w:jc w:val="both"/>
        <w:rPr>
          <w:color w:val="auto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5</w:t>
      </w:r>
      <w:r w:rsidR="00EE0A78">
        <w:rPr>
          <w:rFonts w:cs="Arial"/>
          <w:color w:val="000000" w:themeColor="text1"/>
          <w:sz w:val="22"/>
          <w:szCs w:val="22"/>
        </w:rPr>
        <w:t xml:space="preserve"> - </w:t>
      </w:r>
      <w:r w:rsidR="00EE0A78">
        <w:rPr>
          <w:sz w:val="22"/>
          <w:szCs w:val="22"/>
        </w:rPr>
        <w:t>Reiterar</w:t>
      </w:r>
      <w:r w:rsidR="00EE0A78" w:rsidRPr="00610021">
        <w:rPr>
          <w:sz w:val="22"/>
          <w:szCs w:val="22"/>
        </w:rPr>
        <w:t xml:space="preserve"> o disposto no item 1 </w:t>
      </w:r>
      <w:r w:rsidR="00EE0A78">
        <w:rPr>
          <w:sz w:val="22"/>
          <w:szCs w:val="22"/>
        </w:rPr>
        <w:t xml:space="preserve">alínea </w:t>
      </w:r>
      <w:r w:rsidR="00EE0A78">
        <w:rPr>
          <w:color w:val="auto"/>
          <w:sz w:val="22"/>
          <w:szCs w:val="22"/>
        </w:rPr>
        <w:t>b</w:t>
      </w:r>
      <w:r w:rsidR="00EE0A78" w:rsidRPr="00610021">
        <w:rPr>
          <w:color w:val="auto"/>
          <w:sz w:val="22"/>
          <w:szCs w:val="22"/>
        </w:rPr>
        <w:t xml:space="preserve"> da </w:t>
      </w:r>
      <w:r w:rsidR="00EE0A78">
        <w:rPr>
          <w:sz w:val="22"/>
          <w:szCs w:val="22"/>
        </w:rPr>
        <w:t>DPAEBR-006-03/2020</w:t>
      </w:r>
      <w:r w:rsidR="00EE0A78" w:rsidRPr="00610021">
        <w:rPr>
          <w:sz w:val="22"/>
          <w:szCs w:val="22"/>
        </w:rPr>
        <w:t xml:space="preserve"> </w:t>
      </w:r>
      <w:r w:rsidR="00EE0A78">
        <w:rPr>
          <w:sz w:val="22"/>
          <w:szCs w:val="22"/>
        </w:rPr>
        <w:t xml:space="preserve">que </w:t>
      </w:r>
      <w:r w:rsidR="00EE0A78" w:rsidRPr="00610021">
        <w:rPr>
          <w:sz w:val="22"/>
          <w:szCs w:val="22"/>
        </w:rPr>
        <w:t>esclarece</w:t>
      </w:r>
      <w:r w:rsidR="00EE0A78" w:rsidRPr="00610021">
        <w:rPr>
          <w:color w:val="auto"/>
          <w:sz w:val="22"/>
          <w:szCs w:val="22"/>
        </w:rPr>
        <w:t>: “</w:t>
      </w:r>
      <w:r w:rsidR="00EE0A78" w:rsidRPr="00610021">
        <w:rPr>
          <w:i/>
          <w:color w:val="auto"/>
          <w:sz w:val="22"/>
          <w:szCs w:val="22"/>
        </w:rPr>
        <w:t xml:space="preserve">o arquiteto e urbanista somente deve assumir responsabilidades profissionais por atividades que são da sua atribuição, habilidade e competência legal, e </w:t>
      </w:r>
      <w:r w:rsidR="00EE0A78" w:rsidRPr="00610021">
        <w:rPr>
          <w:b/>
          <w:i/>
          <w:color w:val="auto"/>
          <w:sz w:val="22"/>
          <w:szCs w:val="22"/>
        </w:rPr>
        <w:t>apenas quando estiver de posse dos conhecimentos técnicos, artísticos e científicos necessários ao cumprimento das atividades firmadas</w:t>
      </w:r>
      <w:r w:rsidR="00EE0A78" w:rsidRPr="00610021">
        <w:rPr>
          <w:i/>
          <w:color w:val="auto"/>
          <w:sz w:val="22"/>
          <w:szCs w:val="22"/>
        </w:rPr>
        <w:t>, respeitando a legislação e normas técnicas vigentes e primando pela segurança, pela saúde dos usuários do serviço e pelo meio ambiente, conforme estabelece a Lei que regulamenta a profissão e o Código de Ética e Disciplina do CAU/BR</w:t>
      </w:r>
      <w:r w:rsidR="00EE0A78">
        <w:rPr>
          <w:color w:val="auto"/>
          <w:sz w:val="22"/>
          <w:szCs w:val="22"/>
        </w:rPr>
        <w:t>”</w:t>
      </w:r>
      <w:r w:rsidR="00EE0A78" w:rsidRPr="00610021">
        <w:rPr>
          <w:color w:val="auto"/>
          <w:sz w:val="22"/>
          <w:szCs w:val="22"/>
        </w:rPr>
        <w:t xml:space="preserve">; </w:t>
      </w:r>
    </w:p>
    <w:p w:rsidR="00EE0A78" w:rsidRPr="00680A5E" w:rsidRDefault="00EE0A78" w:rsidP="00680A5E">
      <w:pPr>
        <w:pStyle w:val="Default"/>
        <w:jc w:val="both"/>
        <w:rPr>
          <w:rFonts w:cs="Arial"/>
          <w:color w:val="000000" w:themeColor="text1"/>
          <w:sz w:val="22"/>
          <w:szCs w:val="22"/>
        </w:rPr>
      </w:pPr>
    </w:p>
    <w:p w:rsidR="005037FE" w:rsidRPr="00680A5E" w:rsidRDefault="002721D7" w:rsidP="00680A5E">
      <w:pPr>
        <w:pStyle w:val="Default"/>
        <w:jc w:val="both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6</w:t>
      </w:r>
      <w:r w:rsidR="00926CCD">
        <w:rPr>
          <w:rFonts w:cs="Arial"/>
          <w:color w:val="000000" w:themeColor="text1"/>
          <w:sz w:val="22"/>
          <w:szCs w:val="22"/>
        </w:rPr>
        <w:t xml:space="preserve"> – </w:t>
      </w:r>
      <w:r w:rsidR="00332169">
        <w:rPr>
          <w:rFonts w:cs="Arial"/>
          <w:color w:val="000000" w:themeColor="text1"/>
          <w:sz w:val="22"/>
          <w:szCs w:val="22"/>
        </w:rPr>
        <w:t xml:space="preserve">Solicitar à coordenação da </w:t>
      </w:r>
      <w:r w:rsidR="00332169" w:rsidRPr="00680A5E">
        <w:rPr>
          <w:rFonts w:cs="Arial"/>
          <w:color w:val="000000" w:themeColor="text1"/>
          <w:sz w:val="22"/>
          <w:szCs w:val="22"/>
        </w:rPr>
        <w:t xml:space="preserve">RIA </w:t>
      </w:r>
      <w:r w:rsidR="00332169">
        <w:rPr>
          <w:rFonts w:cs="Arial"/>
          <w:color w:val="000000" w:themeColor="text1"/>
          <w:sz w:val="22"/>
          <w:szCs w:val="22"/>
        </w:rPr>
        <w:t xml:space="preserve">que realize a </w:t>
      </w:r>
      <w:r w:rsidR="00332169" w:rsidRPr="00680A5E">
        <w:rPr>
          <w:rFonts w:cs="Arial"/>
          <w:color w:val="000000" w:themeColor="text1"/>
          <w:sz w:val="22"/>
          <w:szCs w:val="22"/>
        </w:rPr>
        <w:t>divulgação</w:t>
      </w:r>
      <w:r w:rsidR="005C03DF">
        <w:rPr>
          <w:rFonts w:cs="Arial"/>
          <w:color w:val="000000" w:themeColor="text1"/>
          <w:sz w:val="22"/>
          <w:szCs w:val="22"/>
        </w:rPr>
        <w:t xml:space="preserve"> do teor</w:t>
      </w:r>
      <w:r w:rsidR="00332169" w:rsidRPr="00680A5E">
        <w:rPr>
          <w:rFonts w:cs="Arial"/>
          <w:color w:val="000000" w:themeColor="text1"/>
          <w:sz w:val="22"/>
          <w:szCs w:val="22"/>
        </w:rPr>
        <w:t xml:space="preserve"> </w:t>
      </w:r>
      <w:r w:rsidR="00332169">
        <w:rPr>
          <w:rFonts w:cs="Arial"/>
          <w:color w:val="000000" w:themeColor="text1"/>
          <w:sz w:val="22"/>
          <w:szCs w:val="22"/>
        </w:rPr>
        <w:t xml:space="preserve">desta Deliberação </w:t>
      </w:r>
      <w:r w:rsidR="005C03DF">
        <w:rPr>
          <w:rFonts w:cs="Arial"/>
          <w:color w:val="000000" w:themeColor="text1"/>
          <w:sz w:val="22"/>
          <w:szCs w:val="22"/>
        </w:rPr>
        <w:t>aos</w:t>
      </w:r>
      <w:r w:rsidR="00332169">
        <w:rPr>
          <w:rFonts w:cs="Arial"/>
          <w:color w:val="000000" w:themeColor="text1"/>
          <w:sz w:val="22"/>
          <w:szCs w:val="22"/>
        </w:rPr>
        <w:t xml:space="preserve"> </w:t>
      </w:r>
      <w:r w:rsidR="00332169" w:rsidRPr="00680A5E">
        <w:rPr>
          <w:rFonts w:cs="Arial"/>
          <w:color w:val="000000" w:themeColor="text1"/>
          <w:sz w:val="22"/>
          <w:szCs w:val="22"/>
        </w:rPr>
        <w:t>CAU/UF</w:t>
      </w:r>
      <w:r w:rsidR="007270C5">
        <w:rPr>
          <w:rFonts w:cs="Arial"/>
          <w:color w:val="000000" w:themeColor="text1"/>
          <w:sz w:val="22"/>
          <w:szCs w:val="22"/>
        </w:rPr>
        <w:t>;</w:t>
      </w:r>
    </w:p>
    <w:p w:rsidR="00A470EC" w:rsidRDefault="00A470EC" w:rsidP="00A470EC">
      <w:pPr>
        <w:spacing w:after="0pt" w:line="12pt" w:lineRule="auto"/>
        <w:jc w:val="both"/>
        <w:rPr>
          <w:rFonts w:ascii="Times New Roman" w:hAnsi="Times New Roman"/>
          <w:b w:val="0"/>
          <w:bCs/>
          <w:lang w:eastAsia="pt-BR"/>
        </w:rPr>
      </w:pPr>
    </w:p>
    <w:p w:rsidR="001B24BB" w:rsidRDefault="002721D7" w:rsidP="00A470EC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>7</w:t>
      </w:r>
      <w:r w:rsidR="008A4413">
        <w:rPr>
          <w:rFonts w:ascii="Times New Roman" w:eastAsia="Cambria" w:hAnsi="Times New Roman" w:cs="Times New Roman"/>
          <w:b w:val="0"/>
          <w:color w:val="auto"/>
        </w:rPr>
        <w:t xml:space="preserve"> </w:t>
      </w:r>
      <w:r w:rsidR="00A470EC">
        <w:rPr>
          <w:rFonts w:ascii="Times New Roman" w:eastAsia="Cambria" w:hAnsi="Times New Roman" w:cs="Times New Roman"/>
          <w:b w:val="0"/>
          <w:color w:val="auto"/>
        </w:rPr>
        <w:t xml:space="preserve">– Encaminhar </w:t>
      </w:r>
      <w:r w:rsidR="00A470EC" w:rsidRPr="00035A8E">
        <w:rPr>
          <w:rFonts w:ascii="Times New Roman" w:eastAsia="Cambria" w:hAnsi="Times New Roman" w:cs="Times New Roman"/>
          <w:b w:val="0"/>
          <w:color w:val="auto"/>
        </w:rPr>
        <w:t>para verificação e tomada das seguintes providências, observado e cumprido</w:t>
      </w:r>
      <w:r w:rsidR="008A4413">
        <w:rPr>
          <w:rFonts w:ascii="Times New Roman" w:eastAsia="Cambria" w:hAnsi="Times New Roman" w:cs="Times New Roman"/>
          <w:b w:val="0"/>
          <w:color w:val="auto"/>
        </w:rPr>
        <w:t>s</w:t>
      </w:r>
      <w:r w:rsidR="00A470EC" w:rsidRPr="00035A8E">
        <w:rPr>
          <w:rFonts w:ascii="Times New Roman" w:eastAsia="Cambria" w:hAnsi="Times New Roman" w:cs="Times New Roman"/>
          <w:b w:val="0"/>
          <w:color w:val="auto"/>
        </w:rPr>
        <w:t xml:space="preserve"> o fluxo e prazos a seguir:</w:t>
      </w:r>
    </w:p>
    <w:tbl>
      <w:tblPr>
        <w:tblW w:w="426.70pt" w:type="dxa"/>
        <w:tblInd w:w="6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38"/>
        <w:gridCol w:w="1305"/>
        <w:gridCol w:w="4706"/>
        <w:gridCol w:w="1985"/>
      </w:tblGrid>
      <w:tr w:rsidR="00A470EC" w:rsidRPr="00E021E8" w:rsidTr="00E53955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A470EC" w:rsidRPr="00E021E8" w:rsidRDefault="00A470EC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A470EC" w:rsidRPr="00E021E8" w:rsidRDefault="00A470EC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235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A470EC" w:rsidRPr="00E021E8" w:rsidRDefault="00A470EC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99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A470EC" w:rsidRPr="00E021E8" w:rsidRDefault="00A470EC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A470EC" w:rsidRPr="00E021E8" w:rsidTr="00B940A6">
        <w:trPr>
          <w:trHeight w:val="260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A470EC" w:rsidRPr="00E021E8" w:rsidRDefault="00A470EC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lang w:eastAsia="pt-BR"/>
              </w:rPr>
              <w:t xml:space="preserve"> 1</w:t>
            </w: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A470EC" w:rsidRPr="00E021E8" w:rsidRDefault="00A470EC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235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A470EC" w:rsidRPr="00E021E8" w:rsidRDefault="004F14E6" w:rsidP="00B940A6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T</w:t>
            </w:r>
            <w:r w:rsidR="00A470EC" w:rsidRPr="00E021E8">
              <w:rPr>
                <w:rFonts w:ascii="Times New Roman" w:hAnsi="Times New Roman"/>
                <w:b w:val="0"/>
                <w:lang w:eastAsia="pt-BR"/>
              </w:rPr>
              <w:t xml:space="preserve">ramitar o protocolo 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e </w:t>
            </w:r>
            <w:r w:rsidR="00E775D8">
              <w:rPr>
                <w:rFonts w:ascii="Times New Roman" w:hAnsi="Times New Roman"/>
                <w:b w:val="0"/>
                <w:lang w:eastAsia="pt-BR"/>
              </w:rPr>
              <w:t>enviar e-mail para</w:t>
            </w:r>
            <w:r w:rsidR="005037FE">
              <w:rPr>
                <w:rFonts w:ascii="Times New Roman" w:hAnsi="Times New Roman"/>
                <w:b w:val="0"/>
                <w:lang w:eastAsia="pt-BR"/>
              </w:rPr>
              <w:t xml:space="preserve"> RIA</w:t>
            </w:r>
          </w:p>
        </w:tc>
        <w:tc>
          <w:tcPr>
            <w:tcW w:w="99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A470EC" w:rsidRPr="00E021E8" w:rsidRDefault="00A470EC" w:rsidP="005037FE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Até 10</w:t>
            </w:r>
            <w:r w:rsidRPr="00E021E8">
              <w:rPr>
                <w:rFonts w:ascii="Times New Roman" w:hAnsi="Times New Roman"/>
                <w:b w:val="0"/>
                <w:lang w:eastAsia="pt-BR"/>
              </w:rPr>
              <w:t xml:space="preserve"> dias</w:t>
            </w:r>
          </w:p>
        </w:tc>
      </w:tr>
      <w:tr w:rsidR="005037FE" w:rsidRPr="00E021E8" w:rsidTr="00BC04B1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5037FE" w:rsidRPr="00E021E8" w:rsidRDefault="005037FE" w:rsidP="00BC04B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021E8">
              <w:rPr>
                <w:rFonts w:ascii="Times New Roman" w:hAnsi="Times New Roman"/>
                <w:b w:val="0"/>
                <w:lang w:eastAsia="pt-BR"/>
              </w:rPr>
              <w:t xml:space="preserve"> 2</w:t>
            </w: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5037FE" w:rsidRPr="00E021E8" w:rsidRDefault="005037FE" w:rsidP="00BC04B1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Presidência</w:t>
            </w:r>
          </w:p>
        </w:tc>
        <w:tc>
          <w:tcPr>
            <w:tcW w:w="235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5037FE" w:rsidRPr="00E021E8" w:rsidRDefault="005037FE" w:rsidP="004F14E6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Tra</w:t>
            </w:r>
            <w:r w:rsidR="00F95EF0">
              <w:rPr>
                <w:rFonts w:ascii="Times New Roman" w:hAnsi="Times New Roman"/>
                <w:b w:val="0"/>
                <w:lang w:eastAsia="pt-BR"/>
              </w:rPr>
              <w:t>mitar protocolo</w:t>
            </w:r>
            <w:r w:rsidR="004F14E6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r w:rsidR="00F95EF0">
              <w:rPr>
                <w:rFonts w:ascii="Times New Roman" w:hAnsi="Times New Roman"/>
                <w:b w:val="0"/>
                <w:lang w:eastAsia="pt-BR"/>
              </w:rPr>
              <w:t>para o CAU/</w:t>
            </w:r>
            <w:r w:rsidR="004F14E6">
              <w:rPr>
                <w:rFonts w:ascii="Times New Roman" w:hAnsi="Times New Roman"/>
                <w:b w:val="0"/>
                <w:lang w:eastAsia="pt-BR"/>
              </w:rPr>
              <w:t>SC</w:t>
            </w:r>
          </w:p>
        </w:tc>
        <w:tc>
          <w:tcPr>
            <w:tcW w:w="99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5037FE" w:rsidRPr="00E021E8" w:rsidRDefault="005037FE" w:rsidP="00BC04B1">
            <w:pPr>
              <w:spacing w:after="0pt" w:line="12pt" w:lineRule="auto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Até 10 dias</w:t>
            </w:r>
          </w:p>
        </w:tc>
      </w:tr>
      <w:tr w:rsidR="00A470EC" w:rsidRPr="00E021E8" w:rsidTr="00E53955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A470EC" w:rsidRPr="00E021E8" w:rsidRDefault="005037FE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 3</w:t>
            </w: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A470EC" w:rsidRPr="00E021E8" w:rsidRDefault="005037FE" w:rsidP="00E5395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RIA</w:t>
            </w:r>
          </w:p>
        </w:tc>
        <w:tc>
          <w:tcPr>
            <w:tcW w:w="235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A470EC" w:rsidRPr="00E021E8" w:rsidRDefault="008A3887" w:rsidP="008A3887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Responder requerente e d</w:t>
            </w:r>
            <w:r w:rsidR="005037FE">
              <w:rPr>
                <w:rFonts w:ascii="Times New Roman" w:hAnsi="Times New Roman"/>
                <w:b w:val="0"/>
                <w:lang w:eastAsia="pt-BR"/>
              </w:rPr>
              <w:t>ivulga</w:t>
            </w:r>
            <w:r w:rsidR="004F14E6">
              <w:rPr>
                <w:rFonts w:ascii="Times New Roman" w:hAnsi="Times New Roman"/>
                <w:b w:val="0"/>
                <w:lang w:eastAsia="pt-BR"/>
              </w:rPr>
              <w:t>r a</w:t>
            </w:r>
            <w:r w:rsidR="005037FE">
              <w:rPr>
                <w:rFonts w:ascii="Times New Roman" w:hAnsi="Times New Roman"/>
                <w:b w:val="0"/>
                <w:lang w:eastAsia="pt-BR"/>
              </w:rPr>
              <w:t>os CAU/UF</w:t>
            </w:r>
          </w:p>
        </w:tc>
        <w:tc>
          <w:tcPr>
            <w:tcW w:w="99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A470EC" w:rsidRPr="00E021E8" w:rsidRDefault="005037FE" w:rsidP="00E53955">
            <w:pPr>
              <w:spacing w:after="0pt" w:line="12pt" w:lineRule="auto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Até 15 dias</w:t>
            </w:r>
          </w:p>
        </w:tc>
      </w:tr>
    </w:tbl>
    <w:p w:rsidR="005037FE" w:rsidRDefault="005037FE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A34B04" w:rsidRDefault="002721D7" w:rsidP="00010A57">
      <w:pPr>
        <w:spacing w:after="6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>8</w:t>
      </w:r>
      <w:r w:rsidR="00A470EC">
        <w:rPr>
          <w:rFonts w:ascii="Times New Roman" w:eastAsia="Cambria" w:hAnsi="Times New Roman" w:cs="Times New Roman"/>
          <w:b w:val="0"/>
          <w:color w:val="auto"/>
        </w:rPr>
        <w:t xml:space="preserve"> - </w:t>
      </w:r>
      <w:r w:rsidR="00A470EC" w:rsidRPr="00D818B5">
        <w:rPr>
          <w:rFonts w:ascii="Times New Roman" w:eastAsia="Cambria" w:hAnsi="Times New Roman" w:cs="Times New Roman"/>
          <w:b w:val="0"/>
          <w:color w:val="auto"/>
        </w:rPr>
        <w:t>Solicitar a observação dos temas contidos nesta deliberação pelos demais setores e órgãos colegiados que possuem convergência com o assunto.</w:t>
      </w:r>
    </w:p>
    <w:p w:rsidR="00010A57" w:rsidRDefault="004F14E6" w:rsidP="00010A57">
      <w:pPr>
        <w:spacing w:after="6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0C0E94">
        <w:rPr>
          <w:rFonts w:ascii="Times New Roman" w:eastAsia="Cambria" w:hAnsi="Times New Roman" w:cs="Times New Roman"/>
          <w:b w:val="0"/>
          <w:color w:val="auto"/>
          <w:lang w:eastAsia="pt-BR"/>
        </w:rPr>
        <w:t>Aprovado por unanimidade dos membros presentes.</w:t>
      </w:r>
    </w:p>
    <w:p w:rsidR="00BA12AB" w:rsidRDefault="00862ECA" w:rsidP="00BA12AB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Bras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í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lia</w:t>
      </w:r>
      <w:r w:rsidR="00EA3CEE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 w:rsidR="008A4413">
        <w:rPr>
          <w:rFonts w:ascii="Times New Roman" w:eastAsia="Cambria" w:hAnsi="Times New Roman" w:cs="Times New Roman"/>
          <w:b w:val="0"/>
          <w:color w:val="auto"/>
          <w:lang w:eastAsia="pt-BR"/>
        </w:rPr>
        <w:t>10 de novembro</w:t>
      </w:r>
      <w:r w:rsidR="0084473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B277EC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tbl>
      <w:tblPr>
        <w:tblW w:w="455.60pt" w:type="dxa"/>
        <w:jc w:val="center"/>
        <w:tblLayout w:type="fixed"/>
        <w:tblLook w:firstRow="1" w:lastRow="0" w:firstColumn="1" w:lastColumn="0" w:noHBand="0" w:noVBand="1"/>
      </w:tblPr>
      <w:tblGrid>
        <w:gridCol w:w="4661"/>
        <w:gridCol w:w="4451"/>
      </w:tblGrid>
      <w:tr w:rsidR="00BA12AB" w:rsidTr="00BA12AB">
        <w:trPr>
          <w:trHeight w:val="1679"/>
          <w:jc w:val="center"/>
        </w:trPr>
        <w:tc>
          <w:tcPr>
            <w:tcW w:w="233.05pt" w:type="dxa"/>
          </w:tcPr>
          <w:p w:rsidR="00BA12AB" w:rsidRDefault="00BA12AB" w:rsidP="00503696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53267BBC" wp14:editId="0665BF08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19050" b="19050"/>
                  <wp:wrapNone/>
                  <wp:docPr id="3" name="Retângulo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BA12AB" w:rsidRDefault="00BA12AB" w:rsidP="00503696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BA12AB" w:rsidRDefault="00BA12AB" w:rsidP="00503696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BA12AB" w:rsidRDefault="00BA12AB" w:rsidP="00503696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BA12AB" w:rsidRDefault="00BA12AB" w:rsidP="00503696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BA12AB" w:rsidRPr="005C1FF2" w:rsidRDefault="00BA12AB" w:rsidP="00503696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PATRÍCIA SILVA</w:t>
            </w:r>
            <w:r w:rsidRPr="000F2FAF">
              <w:rPr>
                <w:rFonts w:ascii="Times New Roman" w:eastAsia="Calibri" w:hAnsi="Times New Roman" w:cs="Times New Roman"/>
                <w:color w:val="auto"/>
              </w:rPr>
              <w:t xml:space="preserve"> LUZ DE MACEDO</w:t>
            </w:r>
            <w:r>
              <w:rPr>
                <w:rFonts w:ascii="Times New Roman" w:hAnsi="Times New Roman"/>
              </w:rPr>
              <w:t xml:space="preserve"> </w:t>
            </w:r>
            <w:r w:rsidRPr="00F14E0D">
              <w:rPr>
                <w:rFonts w:ascii="Times New Roman" w:hAnsi="Times New Roman"/>
                <w:b w:val="0"/>
              </w:rPr>
              <w:t>Coordenadora</w:t>
            </w:r>
          </w:p>
        </w:tc>
        <w:tc>
          <w:tcPr>
            <w:tcW w:w="222.55pt" w:type="dxa"/>
          </w:tcPr>
          <w:p w:rsidR="00BA12AB" w:rsidRDefault="00BA12AB" w:rsidP="00503696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085E4052" wp14:editId="22D635ED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19050" b="19050"/>
                  <wp:wrapNone/>
                  <wp:docPr id="4" name="Retângulo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BA12AB" w:rsidRDefault="00BA12AB" w:rsidP="00503696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BA12AB" w:rsidRDefault="00BA12AB" w:rsidP="00503696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BA12AB" w:rsidRDefault="00BA12AB" w:rsidP="00503696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BA12AB" w:rsidRDefault="00BA12AB" w:rsidP="00503696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BA12AB" w:rsidRDefault="00BA12AB" w:rsidP="00503696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ANA CRISTINA LIMA B. DA SILVA</w:t>
            </w:r>
            <w:r>
              <w:rPr>
                <w:rFonts w:ascii="Times New Roman" w:hAnsi="Times New Roman"/>
              </w:rPr>
              <w:t xml:space="preserve"> </w:t>
            </w:r>
            <w:r w:rsidRPr="00F14E0D">
              <w:rPr>
                <w:rFonts w:ascii="Times New Roman" w:hAnsi="Times New Roman"/>
                <w:b w:val="0"/>
              </w:rPr>
              <w:t>Coorden</w:t>
            </w:r>
            <w:r>
              <w:rPr>
                <w:rFonts w:ascii="Times New Roman" w:hAnsi="Times New Roman"/>
                <w:b w:val="0"/>
              </w:rPr>
              <w:t>a</w:t>
            </w:r>
            <w:r w:rsidRPr="00F14E0D">
              <w:rPr>
                <w:rFonts w:ascii="Times New Roman" w:hAnsi="Times New Roman"/>
                <w:b w:val="0"/>
              </w:rPr>
              <w:t>dora-adjunta</w:t>
            </w:r>
          </w:p>
        </w:tc>
      </w:tr>
      <w:tr w:rsidR="00BA12AB" w:rsidRPr="00A73FB7" w:rsidTr="00BA12AB">
        <w:trPr>
          <w:trHeight w:val="1679"/>
          <w:jc w:val="center"/>
        </w:trPr>
        <w:tc>
          <w:tcPr>
            <w:tcW w:w="233.05pt" w:type="dxa"/>
          </w:tcPr>
          <w:p w:rsidR="00BA12AB" w:rsidRDefault="00BA12AB" w:rsidP="00503696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0FFD3BEE" wp14:editId="00F0C539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128270</wp:posOffset>
                  </wp:positionV>
                  <wp:extent cx="1885950" cy="647700"/>
                  <wp:effectExtent l="0" t="0" r="19050" b="19050"/>
                  <wp:wrapNone/>
                  <wp:docPr id="5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BA12AB" w:rsidRDefault="00BA12AB" w:rsidP="00503696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BA12AB" w:rsidRDefault="00BA12AB" w:rsidP="00503696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BA12AB" w:rsidRDefault="00BA12AB" w:rsidP="00503696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BA12AB" w:rsidRDefault="00BA12AB" w:rsidP="00503696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BA12AB" w:rsidRDefault="00BA12AB" w:rsidP="00503696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ALICE DA SILVA R</w:t>
            </w:r>
            <w:r>
              <w:rPr>
                <w:rFonts w:ascii="Times New Roman" w:eastAsia="Cambria" w:hAnsi="Times New Roman" w:cs="Times New Roman"/>
                <w:color w:val="000000"/>
              </w:rPr>
              <w:t>ODRIGUES</w:t>
            </w:r>
            <w:r w:rsidRPr="000F2FAF">
              <w:rPr>
                <w:rFonts w:ascii="Times New Roman" w:eastAsia="Cambria" w:hAnsi="Times New Roman" w:cs="Times New Roman"/>
                <w:color w:val="000000"/>
              </w:rPr>
              <w:t xml:space="preserve"> ROSAS</w:t>
            </w:r>
          </w:p>
          <w:p w:rsidR="00BA12AB" w:rsidRPr="00F14E0D" w:rsidRDefault="00BA12AB" w:rsidP="00503696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  <w:r w:rsidRPr="00F14E0D">
              <w:rPr>
                <w:rFonts w:ascii="Times New Roman" w:hAnsi="Times New Roman"/>
                <w:b w:val="0"/>
                <w:caps/>
                <w:spacing w:val="4"/>
              </w:rPr>
              <w:t>M</w:t>
            </w:r>
            <w:r w:rsidRPr="00F14E0D">
              <w:rPr>
                <w:rFonts w:ascii="Times New Roman" w:hAnsi="Times New Roman"/>
                <w:b w:val="0"/>
              </w:rPr>
              <w:t>embro</w:t>
            </w:r>
          </w:p>
        </w:tc>
        <w:tc>
          <w:tcPr>
            <w:tcW w:w="222.55pt" w:type="dxa"/>
          </w:tcPr>
          <w:p w:rsidR="00BA12AB" w:rsidRDefault="00BA12AB" w:rsidP="00503696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2336" behindDoc="0" locked="0" layoutInCell="1" allowOverlap="1" wp14:anchorId="2FCAD22E" wp14:editId="12EE0A94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124460</wp:posOffset>
                  </wp:positionV>
                  <wp:extent cx="1885950" cy="647700"/>
                  <wp:effectExtent l="0" t="0" r="19050" b="19050"/>
                  <wp:wrapNone/>
                  <wp:docPr id="6" name="Retângulo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:rsidR="00BA12AB" w:rsidRDefault="00BA12AB" w:rsidP="00BA12AB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BA12AB" w:rsidRDefault="00BA12AB" w:rsidP="00503696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BA12AB" w:rsidRDefault="00BA12AB" w:rsidP="00503696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BA12AB" w:rsidRDefault="00BA12AB" w:rsidP="00503696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BA12AB" w:rsidRDefault="00BA12AB" w:rsidP="0050369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:rsidR="00BA12AB" w:rsidRPr="00A73FB7" w:rsidRDefault="00BA12AB" w:rsidP="00503696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>
              <w:rPr>
                <w:rFonts w:ascii="Times New Roman" w:hAnsi="Times New Roman"/>
              </w:rPr>
              <w:t xml:space="preserve"> </w:t>
            </w:r>
            <w:r w:rsidRPr="00F14E0D">
              <w:rPr>
                <w:rFonts w:ascii="Times New Roman" w:hAnsi="Times New Roman"/>
                <w:b w:val="0"/>
              </w:rPr>
              <w:t>Membro</w:t>
            </w:r>
          </w:p>
        </w:tc>
      </w:tr>
      <w:tr w:rsidR="00BA12AB" w:rsidTr="00BA12AB">
        <w:trPr>
          <w:trHeight w:val="1663"/>
          <w:jc w:val="center"/>
        </w:trPr>
        <w:tc>
          <w:tcPr>
            <w:tcW w:w="233.05pt" w:type="dxa"/>
          </w:tcPr>
          <w:p w:rsidR="00BA12AB" w:rsidRDefault="00BA12AB" w:rsidP="00503696">
            <w:pPr>
              <w:spacing w:after="0pt" w:line="12pt" w:lineRule="auto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3360" behindDoc="0" locked="0" layoutInCell="1" allowOverlap="1" wp14:anchorId="6E4B2B37" wp14:editId="54C5DFBB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132080</wp:posOffset>
                  </wp:positionV>
                  <wp:extent cx="1885950" cy="647700"/>
                  <wp:effectExtent l="0" t="0" r="19050" b="19050"/>
                  <wp:wrapNone/>
                  <wp:docPr id="7" name="Retângulo 7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BA12AB" w:rsidRDefault="00BA12AB" w:rsidP="00503696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BA12AB" w:rsidRDefault="00BA12AB" w:rsidP="00503696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BA12AB" w:rsidRDefault="00BA12AB" w:rsidP="00503696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BA12AB" w:rsidRDefault="00BA12AB" w:rsidP="00503696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BA12AB" w:rsidRDefault="00BA12AB" w:rsidP="00503696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RUBENS FERNANDO P. DE CAMILLO</w:t>
            </w:r>
            <w:r>
              <w:rPr>
                <w:rFonts w:ascii="Times New Roman" w:hAnsi="Times New Roman"/>
              </w:rPr>
              <w:t xml:space="preserve"> </w:t>
            </w:r>
            <w:r w:rsidRPr="00F14E0D">
              <w:rPr>
                <w:rFonts w:ascii="Times New Roman" w:hAnsi="Times New Roman"/>
                <w:b w:val="0"/>
              </w:rPr>
              <w:t>Membro</w:t>
            </w:r>
          </w:p>
        </w:tc>
        <w:tc>
          <w:tcPr>
            <w:tcW w:w="222.55pt" w:type="dxa"/>
          </w:tcPr>
          <w:p w:rsidR="00BA12AB" w:rsidRDefault="00BA12AB" w:rsidP="00503696">
            <w:pPr>
              <w:spacing w:after="0pt" w:line="12pt" w:lineRule="auto"/>
              <w:rPr>
                <w:rFonts w:ascii="Times New Roman" w:hAnsi="Times New Roman"/>
              </w:rPr>
            </w:pPr>
          </w:p>
        </w:tc>
      </w:tr>
    </w:tbl>
    <w:p w:rsidR="00F77B8A" w:rsidRDefault="00F77B8A" w:rsidP="00BA12AB">
      <w:pPr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sectPr w:rsidR="00F77B8A" w:rsidSect="00BA12AB">
      <w:headerReference w:type="default" r:id="rId7"/>
      <w:footerReference w:type="default" r:id="rId8"/>
      <w:pgSz w:w="595.30pt" w:h="841.90pt"/>
      <w:pgMar w:top="85.10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AE291A" w:rsidRDefault="00AE291A" w:rsidP="00783D72">
      <w:pPr>
        <w:spacing w:after="0pt" w:line="12pt" w:lineRule="auto"/>
      </w:pPr>
      <w:r>
        <w:separator/>
      </w:r>
    </w:p>
  </w:endnote>
  <w:endnote w:type="continuationSeparator" w:id="0">
    <w:p w:rsidR="00AE291A" w:rsidRDefault="00AE291A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1129783623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:rsidR="00C25F47" w:rsidRPr="00C25F47" w:rsidRDefault="00275ACB">
        <w:pPr>
          <w:pStyle w:val="Rodap"/>
          <w:jc w:val="end"/>
          <w:rPr>
            <w:b w:val="0"/>
            <w:bCs/>
            <w:color w:val="008080"/>
          </w:rPr>
        </w:pPr>
        <w:r>
          <w:t xml:space="preserve"> </w:t>
        </w:r>
        <w:r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 xml:space="preserve">DELIBERAÇÃO Nº </w:t>
        </w:r>
        <w:r w:rsidR="00534B34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0</w:t>
        </w:r>
        <w:r w:rsidR="00F95EF0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59</w:t>
        </w:r>
        <w:r w:rsidR="003A3D21" w:rsidRPr="002D57E4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/2022 – CEP – CAU/BR</w:t>
        </w:r>
        <w:r w:rsidR="003A3D21" w:rsidRPr="00C25F47">
          <w:rPr>
            <w:noProof/>
            <w:color w:val="008080"/>
            <w:lang w:eastAsia="pt-BR"/>
          </w:rPr>
          <w:t xml:space="preserve"> </w:t>
        </w:r>
        <w:r w:rsidR="00C25F47"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7AA02129" wp14:editId="6C250F5D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31" name="Imagem 31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3A3D21">
          <w:rPr>
            <w:noProof/>
            <w:color w:val="008080"/>
            <w:lang w:eastAsia="pt-BR"/>
          </w:rPr>
          <w:t xml:space="preserve">                                         </w:t>
        </w:r>
        <w:r w:rsidR="006B7C19" w:rsidRPr="00C25F47">
          <w:rPr>
            <w:b w:val="0"/>
            <w:bCs/>
            <w:color w:val="008080"/>
          </w:rPr>
          <w:fldChar w:fldCharType="begin"/>
        </w:r>
        <w:r w:rsidR="00C25F47" w:rsidRPr="00C25F47">
          <w:rPr>
            <w:bCs/>
            <w:color w:val="008080"/>
          </w:rPr>
          <w:instrText>PAGE   \* MERGEFORMAT</w:instrText>
        </w:r>
        <w:r w:rsidR="006B7C19" w:rsidRPr="00C25F47">
          <w:rPr>
            <w:b w:val="0"/>
            <w:bCs/>
            <w:color w:val="008080"/>
          </w:rPr>
          <w:fldChar w:fldCharType="separate"/>
        </w:r>
        <w:r w:rsidR="000B0A55">
          <w:rPr>
            <w:bCs/>
            <w:noProof/>
            <w:color w:val="008080"/>
          </w:rPr>
          <w:t>1</w:t>
        </w:r>
        <w:r w:rsidR="006B7C19" w:rsidRPr="00C25F47">
          <w:rPr>
            <w:b w:val="0"/>
            <w:bCs/>
            <w:color w:val="008080"/>
          </w:rPr>
          <w:fldChar w:fldCharType="end"/>
        </w:r>
      </w:p>
    </w:sdtContent>
  </w:sdt>
  <w:p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AE291A" w:rsidRDefault="00AE291A" w:rsidP="00783D72">
      <w:pPr>
        <w:spacing w:after="0pt" w:line="12pt" w:lineRule="auto"/>
      </w:pPr>
      <w:r>
        <w:separator/>
      </w:r>
    </w:p>
  </w:footnote>
  <w:footnote w:type="continuationSeparator" w:id="0">
    <w:p w:rsidR="00AE291A" w:rsidRDefault="00AE291A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30" name="Imagem 30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1B776C2"/>
    <w:multiLevelType w:val="hybridMultilevel"/>
    <w:tmpl w:val="8918DB0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3903001"/>
    <w:multiLevelType w:val="hybridMultilevel"/>
    <w:tmpl w:val="D090C052"/>
    <w:lvl w:ilvl="0" w:tplc="A9107862">
      <w:start w:val="1"/>
      <w:numFmt w:val="lowerLetter"/>
      <w:lvlText w:val="%1)"/>
      <w:lvlJc w:val="start"/>
      <w:pPr>
        <w:ind w:start="36pt" w:hanging="18pt"/>
      </w:pPr>
      <w:rPr>
        <w:rFonts w:cs="Arial" w:hint="default"/>
        <w:b w:val="0"/>
        <w:color w:val="000000" w:themeColor="text1"/>
        <w:sz w:val="22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95A0E3C"/>
    <w:multiLevelType w:val="hybridMultilevel"/>
    <w:tmpl w:val="B9FEB9A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51881691"/>
    <w:multiLevelType w:val="hybridMultilevel"/>
    <w:tmpl w:val="8846667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60736A32"/>
    <w:multiLevelType w:val="hybridMultilevel"/>
    <w:tmpl w:val="B840DD46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6C391442"/>
    <w:multiLevelType w:val="hybridMultilevel"/>
    <w:tmpl w:val="BF48A550"/>
    <w:lvl w:ilvl="0" w:tplc="DE38A58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20C0"/>
    <w:rsid w:val="00005CAD"/>
    <w:rsid w:val="000068C6"/>
    <w:rsid w:val="00010A57"/>
    <w:rsid w:val="00016B63"/>
    <w:rsid w:val="00016B6C"/>
    <w:rsid w:val="000217DF"/>
    <w:rsid w:val="00023F78"/>
    <w:rsid w:val="000250AE"/>
    <w:rsid w:val="0003109B"/>
    <w:rsid w:val="00035A8E"/>
    <w:rsid w:val="00040685"/>
    <w:rsid w:val="00041586"/>
    <w:rsid w:val="000721B6"/>
    <w:rsid w:val="00076861"/>
    <w:rsid w:val="000839E3"/>
    <w:rsid w:val="000A03B4"/>
    <w:rsid w:val="000A5BF9"/>
    <w:rsid w:val="000B0A55"/>
    <w:rsid w:val="000B4847"/>
    <w:rsid w:val="000E4602"/>
    <w:rsid w:val="000F1C1F"/>
    <w:rsid w:val="001048B0"/>
    <w:rsid w:val="001127C6"/>
    <w:rsid w:val="00114462"/>
    <w:rsid w:val="00114AEA"/>
    <w:rsid w:val="00115654"/>
    <w:rsid w:val="001322D2"/>
    <w:rsid w:val="001769CE"/>
    <w:rsid w:val="00186AB0"/>
    <w:rsid w:val="00187BC1"/>
    <w:rsid w:val="00193E0F"/>
    <w:rsid w:val="001A1564"/>
    <w:rsid w:val="001B158A"/>
    <w:rsid w:val="001B1FC3"/>
    <w:rsid w:val="001B24BB"/>
    <w:rsid w:val="001B6991"/>
    <w:rsid w:val="001C1B20"/>
    <w:rsid w:val="001E1EE1"/>
    <w:rsid w:val="001E48CD"/>
    <w:rsid w:val="00226935"/>
    <w:rsid w:val="002322CA"/>
    <w:rsid w:val="00246D6F"/>
    <w:rsid w:val="00251A37"/>
    <w:rsid w:val="002571E2"/>
    <w:rsid w:val="00265397"/>
    <w:rsid w:val="002721D7"/>
    <w:rsid w:val="00275ACB"/>
    <w:rsid w:val="00277F51"/>
    <w:rsid w:val="00285A07"/>
    <w:rsid w:val="002877E3"/>
    <w:rsid w:val="002A3D9C"/>
    <w:rsid w:val="002C0284"/>
    <w:rsid w:val="002F1CF1"/>
    <w:rsid w:val="00304351"/>
    <w:rsid w:val="0032422A"/>
    <w:rsid w:val="00327B7D"/>
    <w:rsid w:val="00332169"/>
    <w:rsid w:val="0035104D"/>
    <w:rsid w:val="003627D0"/>
    <w:rsid w:val="00363F6D"/>
    <w:rsid w:val="00367D32"/>
    <w:rsid w:val="00374957"/>
    <w:rsid w:val="003A3D21"/>
    <w:rsid w:val="003D61F1"/>
    <w:rsid w:val="0040526C"/>
    <w:rsid w:val="004071C6"/>
    <w:rsid w:val="00427112"/>
    <w:rsid w:val="00442E1A"/>
    <w:rsid w:val="00444C89"/>
    <w:rsid w:val="004539B4"/>
    <w:rsid w:val="00455E6D"/>
    <w:rsid w:val="00480A51"/>
    <w:rsid w:val="004A54CF"/>
    <w:rsid w:val="004B5E04"/>
    <w:rsid w:val="004F14E6"/>
    <w:rsid w:val="004F53FC"/>
    <w:rsid w:val="00501131"/>
    <w:rsid w:val="005037FE"/>
    <w:rsid w:val="005069C6"/>
    <w:rsid w:val="005076CA"/>
    <w:rsid w:val="00516618"/>
    <w:rsid w:val="00534B34"/>
    <w:rsid w:val="0053557F"/>
    <w:rsid w:val="00550560"/>
    <w:rsid w:val="0057451C"/>
    <w:rsid w:val="005C03DF"/>
    <w:rsid w:val="005C1FF2"/>
    <w:rsid w:val="005D1243"/>
    <w:rsid w:val="005D2C2A"/>
    <w:rsid w:val="005E0E44"/>
    <w:rsid w:val="005F48C2"/>
    <w:rsid w:val="00604026"/>
    <w:rsid w:val="0062445F"/>
    <w:rsid w:val="00632676"/>
    <w:rsid w:val="0064085B"/>
    <w:rsid w:val="00661A86"/>
    <w:rsid w:val="00671E8E"/>
    <w:rsid w:val="006744B8"/>
    <w:rsid w:val="00676001"/>
    <w:rsid w:val="00680A5E"/>
    <w:rsid w:val="006B7C19"/>
    <w:rsid w:val="006C60B7"/>
    <w:rsid w:val="006D0FD4"/>
    <w:rsid w:val="006D5261"/>
    <w:rsid w:val="006F0C3B"/>
    <w:rsid w:val="0070075E"/>
    <w:rsid w:val="007230D2"/>
    <w:rsid w:val="00724163"/>
    <w:rsid w:val="007270C5"/>
    <w:rsid w:val="00736170"/>
    <w:rsid w:val="00753C90"/>
    <w:rsid w:val="00755049"/>
    <w:rsid w:val="0077410F"/>
    <w:rsid w:val="00783D72"/>
    <w:rsid w:val="00783DBB"/>
    <w:rsid w:val="00784E39"/>
    <w:rsid w:val="007A7411"/>
    <w:rsid w:val="007B0686"/>
    <w:rsid w:val="007B152B"/>
    <w:rsid w:val="007B311A"/>
    <w:rsid w:val="007D3410"/>
    <w:rsid w:val="007E066E"/>
    <w:rsid w:val="007F2611"/>
    <w:rsid w:val="007F72E3"/>
    <w:rsid w:val="007F73EF"/>
    <w:rsid w:val="008044E9"/>
    <w:rsid w:val="00812CE5"/>
    <w:rsid w:val="00816104"/>
    <w:rsid w:val="00844736"/>
    <w:rsid w:val="0085589E"/>
    <w:rsid w:val="00862ECA"/>
    <w:rsid w:val="00867C5A"/>
    <w:rsid w:val="00872B6B"/>
    <w:rsid w:val="0087496A"/>
    <w:rsid w:val="00895EEA"/>
    <w:rsid w:val="008A3887"/>
    <w:rsid w:val="008A4413"/>
    <w:rsid w:val="008A599F"/>
    <w:rsid w:val="008A6387"/>
    <w:rsid w:val="008B5313"/>
    <w:rsid w:val="008D339E"/>
    <w:rsid w:val="00924F07"/>
    <w:rsid w:val="00925E6B"/>
    <w:rsid w:val="00926CCD"/>
    <w:rsid w:val="00961B0A"/>
    <w:rsid w:val="00993BBF"/>
    <w:rsid w:val="009A7A63"/>
    <w:rsid w:val="009E21C1"/>
    <w:rsid w:val="009F5860"/>
    <w:rsid w:val="00A1498F"/>
    <w:rsid w:val="00A249A7"/>
    <w:rsid w:val="00A34096"/>
    <w:rsid w:val="00A34B04"/>
    <w:rsid w:val="00A36860"/>
    <w:rsid w:val="00A409A5"/>
    <w:rsid w:val="00A43CFF"/>
    <w:rsid w:val="00A470EC"/>
    <w:rsid w:val="00A51076"/>
    <w:rsid w:val="00A73FB7"/>
    <w:rsid w:val="00A75BB0"/>
    <w:rsid w:val="00A93C20"/>
    <w:rsid w:val="00A95098"/>
    <w:rsid w:val="00AB39E7"/>
    <w:rsid w:val="00AC61CD"/>
    <w:rsid w:val="00AC7B88"/>
    <w:rsid w:val="00AE291A"/>
    <w:rsid w:val="00B047DE"/>
    <w:rsid w:val="00B0512C"/>
    <w:rsid w:val="00B12613"/>
    <w:rsid w:val="00B14072"/>
    <w:rsid w:val="00B277EC"/>
    <w:rsid w:val="00B30A41"/>
    <w:rsid w:val="00B37B42"/>
    <w:rsid w:val="00B4430E"/>
    <w:rsid w:val="00B57CBF"/>
    <w:rsid w:val="00B83E34"/>
    <w:rsid w:val="00B9154F"/>
    <w:rsid w:val="00B940A6"/>
    <w:rsid w:val="00B969A7"/>
    <w:rsid w:val="00BA0CDE"/>
    <w:rsid w:val="00BA12AB"/>
    <w:rsid w:val="00BA5CDB"/>
    <w:rsid w:val="00BA701E"/>
    <w:rsid w:val="00BB3128"/>
    <w:rsid w:val="00BC30C5"/>
    <w:rsid w:val="00C00FD5"/>
    <w:rsid w:val="00C06CFF"/>
    <w:rsid w:val="00C2481B"/>
    <w:rsid w:val="00C252CE"/>
    <w:rsid w:val="00C25F47"/>
    <w:rsid w:val="00C40638"/>
    <w:rsid w:val="00C431A6"/>
    <w:rsid w:val="00C5021D"/>
    <w:rsid w:val="00C70C60"/>
    <w:rsid w:val="00C8039C"/>
    <w:rsid w:val="00CB0A2F"/>
    <w:rsid w:val="00CB2A42"/>
    <w:rsid w:val="00CB356C"/>
    <w:rsid w:val="00CB3CAA"/>
    <w:rsid w:val="00CB6108"/>
    <w:rsid w:val="00CC2BB7"/>
    <w:rsid w:val="00CC4098"/>
    <w:rsid w:val="00CE4FD2"/>
    <w:rsid w:val="00CF3B9E"/>
    <w:rsid w:val="00D26145"/>
    <w:rsid w:val="00D34403"/>
    <w:rsid w:val="00D356C8"/>
    <w:rsid w:val="00D356D7"/>
    <w:rsid w:val="00D46A07"/>
    <w:rsid w:val="00D56930"/>
    <w:rsid w:val="00D648BB"/>
    <w:rsid w:val="00D64AA8"/>
    <w:rsid w:val="00D818B5"/>
    <w:rsid w:val="00D82E0E"/>
    <w:rsid w:val="00D84324"/>
    <w:rsid w:val="00DA6E99"/>
    <w:rsid w:val="00DB0220"/>
    <w:rsid w:val="00DB2DA6"/>
    <w:rsid w:val="00DB7F0A"/>
    <w:rsid w:val="00DD411A"/>
    <w:rsid w:val="00DE57DD"/>
    <w:rsid w:val="00DF08CA"/>
    <w:rsid w:val="00DF12E8"/>
    <w:rsid w:val="00DF28ED"/>
    <w:rsid w:val="00E230D6"/>
    <w:rsid w:val="00E32C5F"/>
    <w:rsid w:val="00E36373"/>
    <w:rsid w:val="00E366F9"/>
    <w:rsid w:val="00E625E1"/>
    <w:rsid w:val="00E70AAD"/>
    <w:rsid w:val="00E74517"/>
    <w:rsid w:val="00E775D8"/>
    <w:rsid w:val="00E96FB8"/>
    <w:rsid w:val="00E96FE9"/>
    <w:rsid w:val="00EA1577"/>
    <w:rsid w:val="00EA3CEE"/>
    <w:rsid w:val="00EB1374"/>
    <w:rsid w:val="00EB3BF1"/>
    <w:rsid w:val="00ED4EE0"/>
    <w:rsid w:val="00ED7498"/>
    <w:rsid w:val="00EE0A78"/>
    <w:rsid w:val="00EF54F0"/>
    <w:rsid w:val="00F01F57"/>
    <w:rsid w:val="00F05C35"/>
    <w:rsid w:val="00F1228C"/>
    <w:rsid w:val="00F14E0D"/>
    <w:rsid w:val="00F16916"/>
    <w:rsid w:val="00F22166"/>
    <w:rsid w:val="00F23D51"/>
    <w:rsid w:val="00F32194"/>
    <w:rsid w:val="00F32C3A"/>
    <w:rsid w:val="00F36DA3"/>
    <w:rsid w:val="00F621BB"/>
    <w:rsid w:val="00F63B4C"/>
    <w:rsid w:val="00F76006"/>
    <w:rsid w:val="00F77B8A"/>
    <w:rsid w:val="00F8607C"/>
    <w:rsid w:val="00F95EF0"/>
    <w:rsid w:val="00FB4719"/>
    <w:rsid w:val="00FB5959"/>
    <w:rsid w:val="00FD7F22"/>
    <w:rsid w:val="00FE5F10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FDAF860-BF7C-4CB0-92C0-D4551DE7325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pt" w:line="12pt" w:lineRule="auto"/>
      <w:ind w:start="35.40pt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pt" w:line="12pt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991"/>
    <w:pPr>
      <w:autoSpaceDE w:val="0"/>
      <w:autoSpaceDN w:val="0"/>
      <w:adjustRightInd w:val="0"/>
      <w:spacing w:after="0pt" w:line="12pt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3365393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853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CEP-CAUBR</dc:creator>
  <cp:keywords/>
  <dc:description/>
  <cp:lastModifiedBy>Viviane Pereira da Silva Viana</cp:lastModifiedBy>
  <cp:revision>2</cp:revision>
  <dcterms:created xsi:type="dcterms:W3CDTF">2022-12-07T11:44:00Z</dcterms:created>
  <dcterms:modified xsi:type="dcterms:W3CDTF">2022-12-07T11:44:00Z</dcterms:modified>
</cp:coreProperties>
</file>