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43E8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43E82" w:rsidRDefault="00B7607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43E82" w:rsidRDefault="00B7607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43E8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43E82" w:rsidRDefault="00B7607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43E82" w:rsidRDefault="00B7607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43E8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43E82" w:rsidRDefault="00B7607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43E82" w:rsidRDefault="00B7607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Agenda da CRI-CAU/BR</w:t>
            </w:r>
          </w:p>
        </w:tc>
      </w:tr>
    </w:tbl>
    <w:p w:rsidR="00843E82" w:rsidRDefault="00B7607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055/2018 – CRI – CAU/BR</w:t>
      </w:r>
    </w:p>
    <w:p w:rsidR="00843E82" w:rsidRDefault="00843E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B7607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ordinariamente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na Sede do CAU/BR, no dia 3 de outubro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843E82" w:rsidRDefault="00843E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B760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0073-10, de 14/12/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2017, que aprova o calendário anual do CAU/BR para 2018;</w:t>
      </w:r>
    </w:p>
    <w:p w:rsidR="00843E82" w:rsidRDefault="00843E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B760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e Orçamento da CRI-CAU/BR, aprovado pela Deliberação CRI-CAU/BR nº 033/2017 e a sua reprogramação, aprovada pela Deliberação CRI-CAU/BR nº 038/2018;</w:t>
      </w:r>
    </w:p>
    <w:p w:rsidR="00843E82" w:rsidRDefault="00843E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B760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 II do art. 163 do Regimento Interno do CAU/BR, segundo o qual compete ao Conselho Diretor apreciar e deliberar sobre o calendário anual de reuniões do Plenário, do Conselho Diretor, das comissões e dos demais órgãos colegiados, e eventos, bem como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uas alterações.</w:t>
      </w:r>
    </w:p>
    <w:p w:rsidR="00843E82" w:rsidRDefault="00843E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B7607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43E82" w:rsidRDefault="00843E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B760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ao Conselho Diretor o cancelamento da reunião ordinária da CRI-CAU/BR prevista para o dia 7 de novembro.</w:t>
      </w:r>
    </w:p>
    <w:p w:rsidR="00843E82" w:rsidRDefault="00843E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B76076">
      <w:pPr>
        <w:pStyle w:val="PargrafodaLista"/>
        <w:tabs>
          <w:tab w:val="start" w:pos="14.20pt"/>
        </w:tabs>
        <w:ind w:start="1.7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</w:rPr>
        <w:t>Solicitar a convocação do coordenador da CRI-CAU/BR, cons. Fernando Márcio de Oliveira, para uma reunião</w:t>
      </w:r>
      <w:r>
        <w:rPr>
          <w:rFonts w:ascii="Times New Roman" w:hAnsi="Times New Roman"/>
          <w:sz w:val="22"/>
          <w:szCs w:val="22"/>
        </w:rPr>
        <w:t xml:space="preserve"> técnica no dia 17 de outubro em Brasília/DF para resposta às diversas demandas do MDIC e MRE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43E82" w:rsidRDefault="00843E82">
      <w:pPr>
        <w:pStyle w:val="PargrafodaLista"/>
        <w:tabs>
          <w:tab w:val="start" w:pos="14.20pt"/>
        </w:tabs>
        <w:ind w:start="1.7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B76076">
      <w:pPr>
        <w:pStyle w:val="PargrafodaLista"/>
        <w:tabs>
          <w:tab w:val="start" w:pos="14.20pt"/>
        </w:tabs>
        <w:ind w:start="1.70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>
        <w:rPr>
          <w:rFonts w:ascii="Times New Roman" w:hAnsi="Times New Roman"/>
          <w:sz w:val="22"/>
          <w:szCs w:val="22"/>
        </w:rPr>
        <w:t xml:space="preserve">Solicitar a convocação do conselheiro Hélio Cavalcanti para uma reunião técnica no dia 11 de outubro em Recife/PE para o conhecimento de experiências de </w:t>
      </w:r>
      <w:r>
        <w:rPr>
          <w:rFonts w:ascii="Times New Roman" w:hAnsi="Times New Roman"/>
          <w:sz w:val="22"/>
          <w:szCs w:val="22"/>
        </w:rPr>
        <w:t>internacionalização de Arquitetos e Urbanistas que atuam no Brasil e na França.</w:t>
      </w:r>
    </w:p>
    <w:p w:rsidR="00843E82" w:rsidRDefault="00843E82">
      <w:pPr>
        <w:pStyle w:val="PargrafodaLista"/>
        <w:tabs>
          <w:tab w:val="start" w:pos="14.20pt"/>
        </w:tabs>
        <w:ind w:start="1.70pt"/>
        <w:jc w:val="both"/>
        <w:textAlignment w:val="auto"/>
      </w:pPr>
    </w:p>
    <w:p w:rsidR="00843E82" w:rsidRDefault="00843E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B76076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 de outubro de 2018.</w:t>
      </w:r>
    </w:p>
    <w:p w:rsidR="00843E82" w:rsidRDefault="00843E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3E82" w:rsidRDefault="00843E8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843E8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43E82" w:rsidRDefault="00B7607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843E82" w:rsidRDefault="00843E8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3E8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843E82" w:rsidRDefault="00B760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Coordenadora-adjunta</w:t>
            </w:r>
          </w:p>
          <w:p w:rsidR="00843E82" w:rsidRDefault="00843E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3E8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843E82" w:rsidRDefault="00B760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43E82" w:rsidRDefault="00843E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3E8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843E82" w:rsidRDefault="00B760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43E82" w:rsidRDefault="00843E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3E8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843E82" w:rsidRDefault="00B7607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43E82" w:rsidRDefault="00B7607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B76076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843E82" w:rsidRDefault="00843E82"/>
    <w:sectPr w:rsidR="00843E82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76076">
      <w:r>
        <w:separator/>
      </w:r>
    </w:p>
  </w:endnote>
  <w:endnote w:type="continuationSeparator" w:id="0">
    <w:p w:rsidR="00000000" w:rsidRDefault="00B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653E0" w:rsidRDefault="00B7607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653E0" w:rsidRDefault="00B7607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76076">
      <w:r>
        <w:rPr>
          <w:color w:val="000000"/>
        </w:rPr>
        <w:separator/>
      </w:r>
    </w:p>
  </w:footnote>
  <w:footnote w:type="continuationSeparator" w:id="0">
    <w:p w:rsidR="00000000" w:rsidRDefault="00B7607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653E0" w:rsidRDefault="00B7607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3E82"/>
    <w:rsid w:val="00843E82"/>
    <w:rsid w:val="00B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6625AF7-480E-4D06-92E4-3B269D966D5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2019-08-07T17:30:00Z</dcterms:created>
  <dcterms:modified xsi:type="dcterms:W3CDTF">2019-08-07T17:30:00Z</dcterms:modified>
</cp:coreProperties>
</file>