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03E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03E0A" w:rsidRDefault="00E212CE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Representações internacionais</w:t>
            </w:r>
          </w:p>
        </w:tc>
      </w:tr>
    </w:tbl>
    <w:p w:rsidR="00A03E0A" w:rsidRDefault="00E212C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034/2018 – CRI – CAU/BR</w:t>
      </w:r>
    </w:p>
    <w:p w:rsidR="00A03E0A" w:rsidRDefault="00A0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E0A" w:rsidRDefault="00E212C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Brasília-DF, na Sede do CAU/BR, no dia 2 de maio de 2018, no uso das competências que lhe conferem os arts. 106 e 107 do Regimento Interno do CAU/BR, após análise do assunto em epígrafe, e</w:t>
      </w:r>
    </w:p>
    <w:p w:rsidR="00A03E0A" w:rsidRDefault="00A0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E0A" w:rsidRDefault="00E212C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representações internacionais ap</w:t>
      </w:r>
      <w:r>
        <w:rPr>
          <w:rFonts w:ascii="Times New Roman" w:hAnsi="Times New Roman"/>
          <w:sz w:val="22"/>
          <w:szCs w:val="22"/>
        </w:rPr>
        <w:t>rovadas pelo Plenário do CAU/BR.</w:t>
      </w:r>
    </w:p>
    <w:p w:rsidR="00A03E0A" w:rsidRDefault="00A0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E0A" w:rsidRDefault="00E212C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03E0A" w:rsidRDefault="00A0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E0A" w:rsidRDefault="00E212CE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Solicitar à Assessoria de Comunicação a elaboração de um material de apresentação institucional do CAU/BR para distribuição em representações internacionais, elaborado em língua inglesa, nos termos que seguem: </w:t>
      </w:r>
    </w:p>
    <w:p w:rsidR="00A03E0A" w:rsidRDefault="00E212CE">
      <w:pPr>
        <w:pStyle w:val="xmsonormal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 xml:space="preserve">Tiragem: 20.000 cópias. </w:t>
      </w:r>
    </w:p>
    <w:p w:rsidR="00A03E0A" w:rsidRDefault="00E212CE">
      <w:pPr>
        <w:pStyle w:val="xmsonormal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Formato: folder a4 dobrado em 3 (frente e verso)</w:t>
      </w:r>
    </w:p>
    <w:p w:rsidR="00A03E0A" w:rsidRDefault="00E212CE">
      <w:pPr>
        <w:pStyle w:val="xmsonormal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 xml:space="preserve">Impressão: Colorida em papel couchet </w:t>
      </w:r>
    </w:p>
    <w:p w:rsidR="00A03E0A" w:rsidRDefault="00E212CE">
      <w:pPr>
        <w:pStyle w:val="xmsonormal"/>
        <w:numPr>
          <w:ilvl w:val="0"/>
          <w:numId w:val="2"/>
        </w:numPr>
      </w:pPr>
      <w:r>
        <w:rPr>
          <w:rFonts w:ascii="Times New Roman" w:hAnsi="Times New Roman"/>
          <w:color w:val="000000"/>
        </w:rPr>
        <w:t>Prazo: 24 de maio (se possível em data anterior ao dia 16/05).</w:t>
      </w:r>
    </w:p>
    <w:p w:rsidR="00A03E0A" w:rsidRDefault="00A03E0A">
      <w:pPr>
        <w:pStyle w:val="xmsonormal"/>
        <w:ind w:start="36pt"/>
      </w:pPr>
    </w:p>
    <w:p w:rsidR="00A03E0A" w:rsidRDefault="00E212C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A03E0A" w:rsidRDefault="00A03E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3E0A" w:rsidRDefault="00A03E0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A03E0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A03E0A" w:rsidRDefault="00E212C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A03E0A" w:rsidRDefault="00A03E0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A03E0A" w:rsidRDefault="00A03E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03E0A" w:rsidRDefault="00A03E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03E0A" w:rsidRDefault="00A03E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03E0A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A03E0A" w:rsidRDefault="00E212C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03E0A" w:rsidRDefault="00A03E0A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03E0A" w:rsidRDefault="00E212C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E212CE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A03E0A" w:rsidRDefault="00A03E0A"/>
    <w:sectPr w:rsidR="00A03E0A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212CE">
      <w:r>
        <w:separator/>
      </w:r>
    </w:p>
  </w:endnote>
  <w:endnote w:type="continuationSeparator" w:id="0">
    <w:p w:rsidR="00000000" w:rsidRDefault="00E2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569D3" w:rsidRDefault="00E212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569D3" w:rsidRDefault="00E212C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212CE">
      <w:r>
        <w:rPr>
          <w:color w:val="000000"/>
        </w:rPr>
        <w:separator/>
      </w:r>
    </w:p>
  </w:footnote>
  <w:footnote w:type="continuationSeparator" w:id="0">
    <w:p w:rsidR="00000000" w:rsidRDefault="00E212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569D3" w:rsidRDefault="00E212C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A4B22BC"/>
    <w:multiLevelType w:val="multilevel"/>
    <w:tmpl w:val="58F083F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F014F69"/>
    <w:multiLevelType w:val="multilevel"/>
    <w:tmpl w:val="8EFE160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E0A"/>
    <w:rsid w:val="00A03E0A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97945D-B9DA-4309-AD72-A52ED3836F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pPr>
      <w:suppressAutoHyphens w:val="0"/>
      <w:textAlignment w:val="auto"/>
    </w:pPr>
    <w:rPr>
      <w:rFonts w:ascii="Calibri" w:eastAsia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2019-08-08T13:40:00Z</dcterms:created>
  <dcterms:modified xsi:type="dcterms:W3CDTF">2019-08-08T13:40:00Z</dcterms:modified>
</cp:coreProperties>
</file>