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B4F3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4F3E" w:rsidRDefault="001F45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4F3E" w:rsidRDefault="003B4F3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3B4F3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4F3E" w:rsidRDefault="001F45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4F3E" w:rsidRDefault="001F451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3B4F3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4F3E" w:rsidRDefault="001F45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4F3E" w:rsidRDefault="001F451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PARA A “3ª REUNIÃO EXTRAORDINÁRIA DA CPP-CAU/BR” NO DIA 17 DE SETEMBRO DE 2018 E PARTICIPAÇÃO NO “VI SEMINÁRIO NACIONAL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EMPREENDEDORISMO EM ARQUITETURA E URBANISMO” QUE SERÁ REALIZADA NA CIDADE DE BELÉM/PA NOS DIAS 18 E 19 DE SETEMBRO DE 2018.</w:t>
            </w:r>
          </w:p>
        </w:tc>
      </w:tr>
    </w:tbl>
    <w:p w:rsidR="003B4F3E" w:rsidRDefault="001F451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019-2018 – CPP-CAU/BR</w:t>
      </w:r>
    </w:p>
    <w:p w:rsidR="003B4F3E" w:rsidRDefault="001F45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Brasília/DF, na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ede do CAU/BR, no dia 14 de agosto de 2018, no uso das competências que lhe conferem o art. 104 do Regimento Interno do CAU/BR, após análise do assunto em epígrafe, e</w:t>
      </w:r>
    </w:p>
    <w:p w:rsidR="003B4F3E" w:rsidRDefault="003B4F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4F3E" w:rsidRDefault="001F451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</w:t>
      </w:r>
      <w:r>
        <w:rPr>
          <w:rFonts w:ascii="Times New Roman" w:hAnsi="Times New Roman"/>
          <w:color w:val="000000"/>
          <w:sz w:val="22"/>
          <w:szCs w:val="22"/>
        </w:rPr>
        <w:t>ação do CAU/BR em eventos, em forma de missão, no âmbito de sua competência, quando constantes em seus planos de ação;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</w:t>
      </w:r>
      <w:r>
        <w:rPr>
          <w:rFonts w:ascii="Times New Roman" w:hAnsi="Times New Roman"/>
          <w:color w:val="000000"/>
          <w:sz w:val="22"/>
          <w:szCs w:val="22"/>
        </w:rPr>
        <w:t xml:space="preserve"> e difusão de ações visando à valorização profissional;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para Habitação de Interesse Social, conforme as diretrizes do Planejamento Estratégico do CAU; e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3B4F3E" w:rsidRDefault="001F451B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3B4F3E" w:rsidRDefault="003B4F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4F3E" w:rsidRDefault="001F451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B4F3E" w:rsidRDefault="003B4F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4F3E" w:rsidRDefault="001F45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Solicitar à presidência do CAU/BR para que confirme à presidência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CAU/PA, a parceria na realização da “3ª REUNIÃO EXTRAORDINÁRIA DA CPP-CAU/BR, a ser realizado no dia 17 de setembro de 2018 e participação no VI Seminário Nacional de Assistência Técnica em Habitação de Interesse Social, em Belém/PA, nos dias 18 e 19 de 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tembro de 2018”, conforme solicitação e alinhamento com a presidência daquele CAU/UF;</w:t>
      </w:r>
    </w:p>
    <w:p w:rsidR="003B4F3E" w:rsidRDefault="003B4F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4F3E" w:rsidRDefault="001F451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Solicitar à presidência do CAU/BR a convocação dos conselheiros e assessor da Comissão de Política Profissional (CPP-CAU/BR)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para a “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3ª REUNIÃO EXTRAORDINÁRIA DA CPP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a ser realizado no dia 17 de setembro de 2018 e participação no VI Seminário Nacional de Assistência Técnica em Habitação de Interesse Social, em Belém/PA nos dias 18 e 19 de setembro de 2018”,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ambos com início para às 09:00h e término nos dias 17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18 de setembro às 18:00h e no dia 19 de setembro às 14:00h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>
        <w:rPr>
          <w:rFonts w:ascii="Times New Roman" w:hAnsi="Times New Roman"/>
          <w:sz w:val="22"/>
          <w:szCs w:val="22"/>
        </w:rPr>
        <w:t>2.01.03.002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4F3E" w:rsidRDefault="003B4F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4F3E" w:rsidRDefault="001F451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3 - Solicitar à presidência do CAU/BR a convocação da arquiteta Mariana Estevão, gestora do ONG Soluções Urbanas e criadora do Projeto Arquiteto de Família,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palestrar no “V SEMINÁRIO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>NACIONAL DE EMPREENDEDORISMO EM ARQUITETURA E URBANISMO” que será realizado na cidade de Belém/PA nos dias 18 e 19 de setembro de 2018</w:t>
      </w:r>
      <w:r>
        <w:rPr>
          <w:rFonts w:ascii="Times New Roman" w:hAnsi="Times New Roman"/>
          <w:sz w:val="22"/>
          <w:szCs w:val="22"/>
        </w:rPr>
        <w:t xml:space="preserve">, com seu final previsto para às 14:00h,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>
        <w:rPr>
          <w:rFonts w:ascii="Times New Roman" w:hAnsi="Times New Roman"/>
          <w:sz w:val="22"/>
          <w:szCs w:val="22"/>
        </w:rPr>
        <w:t>2.01.03.002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4F3E" w:rsidRDefault="003B4F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4F3E" w:rsidRDefault="001F451B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      </w:t>
      </w:r>
    </w:p>
    <w:p w:rsidR="003B4F3E" w:rsidRDefault="001F451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Brasília/DF, 14 de agosto de 2018.</w:t>
      </w:r>
    </w:p>
    <w:p w:rsidR="003B4F3E" w:rsidRDefault="003B4F3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4F3E" w:rsidRDefault="003B4F3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4F3E" w:rsidRDefault="003B4F3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3B4F3E" w:rsidRDefault="003B4F3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3B4F3E" w:rsidRDefault="001F45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3B4F3E" w:rsidRDefault="001F451B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3B4F3E" w:rsidRDefault="003B4F3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3B4F3E" w:rsidRDefault="001F45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3B4F3E" w:rsidRDefault="001F45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3B4F3E" w:rsidRDefault="001F451B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3B4F3E" w:rsidRDefault="001F45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3B4F3E" w:rsidRDefault="001F45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3B4F3E" w:rsidRDefault="001F45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3B4F3E" w:rsidRDefault="001F451B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B4F3E" w:rsidRDefault="003B4F3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3B4F3E" w:rsidRDefault="003B4F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4F3E" w:rsidRDefault="001F451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3B4F3E" w:rsidRDefault="001F451B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3B4F3E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F451B">
      <w:r>
        <w:separator/>
      </w:r>
    </w:p>
  </w:endnote>
  <w:endnote w:type="continuationSeparator" w:id="0">
    <w:p w:rsidR="00000000" w:rsidRDefault="001F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44767" w:rsidRDefault="001F451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44767" w:rsidRDefault="001F451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F451B">
      <w:r>
        <w:rPr>
          <w:color w:val="000000"/>
        </w:rPr>
        <w:separator/>
      </w:r>
    </w:p>
  </w:footnote>
  <w:footnote w:type="continuationSeparator" w:id="0">
    <w:p w:rsidR="00000000" w:rsidRDefault="001F451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44767" w:rsidRDefault="001F451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4F3E"/>
    <w:rsid w:val="001F451B"/>
    <w:rsid w:val="003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675F55A-B621-4D74-9239-E774F1EEF5A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2018-04-16T17:37:00Z</cp:lastPrinted>
  <dcterms:created xsi:type="dcterms:W3CDTF">2019-08-09T13:31:00Z</dcterms:created>
  <dcterms:modified xsi:type="dcterms:W3CDTF">2019-08-09T13:31:00Z</dcterms:modified>
</cp:coreProperties>
</file>