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885F9F" w:rsidP="0074174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</w:t>
            </w:r>
            <w:r w:rsid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PARTICIPAÇÃO NO </w:t>
            </w:r>
            <w:r w:rsidR="007A7A7E" w:rsidRP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“SEMINÁRIO DE ASSISTÊNCIA TÉCNICA EM HABITAÇÃO DE INTERESSE SOCIAL COMO ALTERNATIVA PARA </w:t>
            </w:r>
            <w:r w:rsidR="00E6188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 </w:t>
            </w:r>
            <w:r w:rsidR="007A7A7E" w:rsidRP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MELHORAMENTO DOS ESPAÇOS URBANOS DE ALAGOAS" COM PARCERIA DO CAU/AL E ONU HABITAT</w:t>
            </w:r>
            <w:r w:rsid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REUNIÃO TÉCNICA DA COORDENAÇÃO DA CPP-CAU/BR COM A SUA ASSESSORIA QUE ACONTECER</w:t>
            </w:r>
            <w:r w:rsidR="00741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ÃO</w:t>
            </w:r>
            <w:r w:rsid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NO</w:t>
            </w:r>
            <w:r w:rsidR="00741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 w:rsidR="00741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 25 E</w:t>
            </w:r>
            <w:r w:rsid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26 DE </w:t>
            </w:r>
            <w:r w:rsidR="00741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JULHO DE 2018, RESPECTIVAMENTE, NA </w:t>
            </w:r>
            <w:r w:rsidR="0074174E" w:rsidRPr="007A7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CIDADE DE MACEIÓ/AL</w:t>
            </w:r>
            <w:r w:rsidR="0074174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590A5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AE678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2018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AE678D" w:rsidRPr="007A0310" w:rsidRDefault="00AE678D" w:rsidP="00AE67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PROFISSIONAL – CPP-CAU/BR, reunida 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 Paulo-SP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Hotel Nobile Downtown São Paulo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03 de julho de 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2018, no uso das competências que lhe conferem o art. 104 do Regimento Interno do CAU/BR, após análise do assunto em epígrafe, e</w:t>
      </w:r>
    </w:p>
    <w:p w:rsidR="00AE678D" w:rsidRPr="007A0310" w:rsidRDefault="00AE678D" w:rsidP="00AE67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12130F" w:rsidP="003A47C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34E25" w:rsidRPr="007A0310">
        <w:rPr>
          <w:rFonts w:ascii="Times New Roman" w:eastAsia="Times New Roman" w:hAnsi="Times New Roman"/>
          <w:sz w:val="22"/>
          <w:szCs w:val="22"/>
          <w:lang w:eastAsia="pt-BR"/>
        </w:rPr>
        <w:t>o art. 104 do Regimento Interno do CAU/BR, no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 w:rsidR="00F228D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 as diretrizes do Planejamento Estratégico do CAU;</w:t>
      </w:r>
      <w:r w:rsidRPr="007A0310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B351E9" w:rsidRPr="007A0310" w:rsidRDefault="00B351E9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322B" w:rsidRDefault="0074174E" w:rsidP="00AC32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3852A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S</w:t>
      </w:r>
      <w:r w:rsidR="00F228D7" w:rsidRPr="007A0310">
        <w:rPr>
          <w:rFonts w:ascii="Times New Roman" w:eastAsia="Times New Roman" w:hAnsi="Times New Roman"/>
          <w:sz w:val="22"/>
          <w:szCs w:val="22"/>
          <w:lang w:eastAsia="pt-BR"/>
        </w:rPr>
        <w:t>olicitar à presidência do CAU/BR a convocaç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>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 xml:space="preserve">federal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Josemée Lima 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>assessor da Comissão de Política Profissional (CPP-CAU/BR)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Jorge </w:t>
      </w:r>
      <w:r w:rsidR="00E6188A">
        <w:rPr>
          <w:rFonts w:ascii="Times New Roman" w:eastAsia="Times New Roman" w:hAnsi="Times New Roman"/>
          <w:sz w:val="22"/>
          <w:szCs w:val="22"/>
          <w:lang w:eastAsia="pt-BR"/>
        </w:rPr>
        <w:t xml:space="preserve">Antônio M.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Moura,</w:t>
      </w:r>
      <w:r w:rsidR="00D5275C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participação no </w:t>
      </w:r>
      <w:r w:rsidRPr="007A7A7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“SEMINÁRIO DE ASSISTÊNCIA TÉCNICA EM HABITAÇÃO DE INTERESSE SOCIAL COMO ALTERNATIVA PARA </w:t>
      </w:r>
      <w:r w:rsidR="001C778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</w:t>
      </w:r>
      <w:r w:rsidRPr="007A7A7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MELHORAMENTO DOS ESPAÇOS URBANOS DE ALAGOAS"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com a parceria do CAU/AL e </w:t>
      </w:r>
      <w:r w:rsidRPr="007A7A7E">
        <w:rPr>
          <w:rFonts w:ascii="Times New Roman" w:eastAsia="Times New Roman" w:hAnsi="Times New Roman"/>
          <w:bCs/>
          <w:sz w:val="22"/>
          <w:szCs w:val="22"/>
          <w:lang w:eastAsia="pt-BR"/>
        </w:rPr>
        <w:t>ONU HABITAT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e REUNIÃO TÉCNICA DA COORDENAÇÃO DA CPP-CAU/BR que acontecerão no</w:t>
      </w:r>
      <w:r w:rsidR="00E6188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horário de 9:00h às 18:00h, nos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dias 25 e 26 julho de 2018, respectivamente, na cidade de Maceió/AL</w:t>
      </w:r>
      <w:r w:rsidR="00AC322B">
        <w:rPr>
          <w:rFonts w:ascii="Times New Roman" w:hAnsi="Times New Roman"/>
          <w:sz w:val="22"/>
          <w:szCs w:val="22"/>
        </w:rPr>
        <w:t xml:space="preserve">, </w:t>
      </w:r>
      <w:r w:rsidR="00AC322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AC322B" w:rsidRPr="007A0310">
        <w:rPr>
          <w:rFonts w:ascii="Times New Roman" w:hAnsi="Times New Roman"/>
          <w:sz w:val="22"/>
          <w:szCs w:val="22"/>
        </w:rPr>
        <w:t>2.01.03.00</w:t>
      </w:r>
      <w:r>
        <w:rPr>
          <w:rFonts w:ascii="Times New Roman" w:hAnsi="Times New Roman"/>
          <w:sz w:val="22"/>
          <w:szCs w:val="22"/>
        </w:rPr>
        <w:t>3</w:t>
      </w:r>
      <w:r w:rsidR="00AC322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6188A" w:rsidRDefault="00E6188A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188A" w:rsidRDefault="00E6188A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E514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     </w:t>
      </w:r>
    </w:p>
    <w:p w:rsidR="003E514B" w:rsidRDefault="003E514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São Paulo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1C778E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>ho de 2018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6184" w:rsidRDefault="00D46184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1C778E" w:rsidRDefault="001C778E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1C778E" w:rsidRDefault="001C778E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1C778E" w:rsidRDefault="001C778E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1C778E" w:rsidRDefault="001C778E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E6188A" w:rsidRDefault="00E6188A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6188A" w:rsidRDefault="00E6188A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079E0" w:rsidRDefault="004079E0" w:rsidP="004079E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3E514B" w:rsidRDefault="003E514B" w:rsidP="003E51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5F9F" w:rsidRDefault="00885F9F" w:rsidP="00885F9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85F9F" w:rsidRPr="007A0310" w:rsidRDefault="00885F9F" w:rsidP="00885F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885F9F" w:rsidRPr="007A0310" w:rsidSect="00E6188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F36C9" w:rsidRDefault="006F36C9">
      <w:r>
        <w:separator/>
      </w:r>
    </w:p>
  </w:endnote>
  <w:endnote w:type="continuationSeparator" w:id="0">
    <w:p w:rsidR="006F36C9" w:rsidRDefault="006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Default="00AE678D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678D" w:rsidRPr="00771D16" w:rsidRDefault="00AE678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678D" w:rsidRPr="00286054" w:rsidRDefault="00AE678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Pr="00760340" w:rsidRDefault="00AE678D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E7F4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678D" w:rsidRDefault="00BE7F4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F36C9" w:rsidRDefault="006F36C9">
      <w:r>
        <w:separator/>
      </w:r>
    </w:p>
  </w:footnote>
  <w:footnote w:type="continuationSeparator" w:id="0">
    <w:p w:rsidR="006F36C9" w:rsidRDefault="006F36C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Pr="009E4E5A" w:rsidRDefault="00BE7F47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E678D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E678D" w:rsidRPr="009E4E5A" w:rsidRDefault="00BE7F4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E7D14"/>
    <w:rsid w:val="00112071"/>
    <w:rsid w:val="001165A4"/>
    <w:rsid w:val="0012130F"/>
    <w:rsid w:val="00141720"/>
    <w:rsid w:val="00152C0A"/>
    <w:rsid w:val="00164F68"/>
    <w:rsid w:val="00175C84"/>
    <w:rsid w:val="001C778E"/>
    <w:rsid w:val="0020254C"/>
    <w:rsid w:val="00215E45"/>
    <w:rsid w:val="00236436"/>
    <w:rsid w:val="00286054"/>
    <w:rsid w:val="002B42A2"/>
    <w:rsid w:val="002D325B"/>
    <w:rsid w:val="00313D3A"/>
    <w:rsid w:val="00334E25"/>
    <w:rsid w:val="00337550"/>
    <w:rsid w:val="00337656"/>
    <w:rsid w:val="00337784"/>
    <w:rsid w:val="003852AF"/>
    <w:rsid w:val="003A47C8"/>
    <w:rsid w:val="003B607A"/>
    <w:rsid w:val="003D4C96"/>
    <w:rsid w:val="003E514B"/>
    <w:rsid w:val="003E6CD8"/>
    <w:rsid w:val="00402CB7"/>
    <w:rsid w:val="004079E0"/>
    <w:rsid w:val="004325B9"/>
    <w:rsid w:val="0044148D"/>
    <w:rsid w:val="00446007"/>
    <w:rsid w:val="004576A4"/>
    <w:rsid w:val="004B24CD"/>
    <w:rsid w:val="004B2CC2"/>
    <w:rsid w:val="00543F54"/>
    <w:rsid w:val="005556A2"/>
    <w:rsid w:val="00590A54"/>
    <w:rsid w:val="005A4F1D"/>
    <w:rsid w:val="00617E7B"/>
    <w:rsid w:val="006A11FE"/>
    <w:rsid w:val="006C49BC"/>
    <w:rsid w:val="006F36C9"/>
    <w:rsid w:val="00700567"/>
    <w:rsid w:val="0074174E"/>
    <w:rsid w:val="00794489"/>
    <w:rsid w:val="007A0310"/>
    <w:rsid w:val="007A7A7E"/>
    <w:rsid w:val="007B7BAA"/>
    <w:rsid w:val="007F2013"/>
    <w:rsid w:val="008337E0"/>
    <w:rsid w:val="00885F9F"/>
    <w:rsid w:val="008A706A"/>
    <w:rsid w:val="008F20CC"/>
    <w:rsid w:val="009F05D8"/>
    <w:rsid w:val="00A16BD8"/>
    <w:rsid w:val="00A70AF0"/>
    <w:rsid w:val="00A824AD"/>
    <w:rsid w:val="00A85EFD"/>
    <w:rsid w:val="00AB47FC"/>
    <w:rsid w:val="00AC23CC"/>
    <w:rsid w:val="00AC322B"/>
    <w:rsid w:val="00AE678D"/>
    <w:rsid w:val="00B32385"/>
    <w:rsid w:val="00B351E9"/>
    <w:rsid w:val="00B7165D"/>
    <w:rsid w:val="00B87D79"/>
    <w:rsid w:val="00BE7F47"/>
    <w:rsid w:val="00BF62B0"/>
    <w:rsid w:val="00C1311B"/>
    <w:rsid w:val="00C14585"/>
    <w:rsid w:val="00C44BB5"/>
    <w:rsid w:val="00C875D8"/>
    <w:rsid w:val="00CE09D3"/>
    <w:rsid w:val="00D24FEA"/>
    <w:rsid w:val="00D269EC"/>
    <w:rsid w:val="00D359A4"/>
    <w:rsid w:val="00D46184"/>
    <w:rsid w:val="00D5275C"/>
    <w:rsid w:val="00D6422F"/>
    <w:rsid w:val="00DB29B4"/>
    <w:rsid w:val="00E4503A"/>
    <w:rsid w:val="00E6188A"/>
    <w:rsid w:val="00E94E23"/>
    <w:rsid w:val="00EC1157"/>
    <w:rsid w:val="00EC7A4F"/>
    <w:rsid w:val="00F11D0C"/>
    <w:rsid w:val="00F228D7"/>
    <w:rsid w:val="00F23CE8"/>
    <w:rsid w:val="00F25705"/>
    <w:rsid w:val="00F27A40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962AFD1-5CD5-45B2-ACDB-AD8D79395D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2018-04-16T17:37:00Z</cp:lastPrinted>
  <dcterms:created xsi:type="dcterms:W3CDTF">2019-08-09T14:06:00Z</dcterms:created>
  <dcterms:modified xsi:type="dcterms:W3CDTF">2019-08-09T14:06:00Z</dcterms:modified>
</cp:coreProperties>
</file>